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ind w:firstLine="2711" w:firstLineChars="750"/>
        <w:rPr>
          <w:rFonts w:hint="eastAsia"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重庆市江北区中医院</w:t>
      </w:r>
    </w:p>
    <w:p>
      <w:pPr>
        <w:pBdr>
          <w:top w:val="none" w:color="auto" w:sz="0" w:space="1"/>
          <w:left w:val="none" w:color="auto" w:sz="0" w:space="4"/>
          <w:bottom w:val="none" w:color="auto" w:sz="0" w:space="1"/>
          <w:right w:val="none" w:color="auto" w:sz="0" w:space="4"/>
        </w:pBdr>
        <w:jc w:val="center"/>
        <w:rPr>
          <w:rFonts w:hint="eastAsia"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关于举办“信息系统密码评测项目”推介会的公告</w:t>
      </w:r>
    </w:p>
    <w:p>
      <w:pPr>
        <w:pBdr>
          <w:top w:val="none" w:color="auto" w:sz="0" w:space="1"/>
          <w:left w:val="none" w:color="auto" w:sz="0" w:space="4"/>
          <w:bottom w:val="none" w:color="auto" w:sz="0" w:space="1"/>
          <w:right w:val="none" w:color="auto" w:sz="0" w:space="4"/>
        </w:pBdr>
        <w:spacing w:line="580" w:lineRule="exact"/>
        <w:ind w:firstLine="480" w:firstLineChars="15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为全面了解相关产品信息及市场情况，我院近期拟对“信息系统密码评测项目”举行项目推介会，诚邀具备合格资质、具有相应供应和服务能力</w:t>
      </w:r>
      <w:r>
        <w:rPr>
          <w:rFonts w:ascii="方正仿宋_GBK" w:eastAsia="方正仿宋_GBK" w:hAnsiTheme="minorHAnsi" w:cstheme="minorBidi"/>
          <w:sz w:val="32"/>
          <w:szCs w:val="32"/>
        </w:rPr>
        <w:t>、有</w:t>
      </w:r>
      <w:r>
        <w:rPr>
          <w:rFonts w:hint="eastAsia" w:ascii="方正仿宋_GBK" w:eastAsia="方正仿宋_GBK" w:hAnsiTheme="minorHAnsi" w:cstheme="minorBidi"/>
          <w:sz w:val="32"/>
          <w:szCs w:val="32"/>
        </w:rPr>
        <w:t>意向的</w:t>
      </w:r>
      <w:r>
        <w:rPr>
          <w:rFonts w:ascii="方正仿宋_GBK" w:eastAsia="方正仿宋_GBK" w:hAnsiTheme="minorHAnsi" w:cstheme="minorBidi"/>
          <w:sz w:val="32"/>
          <w:szCs w:val="32"/>
        </w:rPr>
        <w:t>单位</w:t>
      </w:r>
      <w:r>
        <w:rPr>
          <w:rFonts w:hint="eastAsia" w:ascii="方正仿宋_GBK" w:eastAsia="方正仿宋_GBK" w:hAnsiTheme="minorHAnsi" w:cstheme="minorBidi"/>
          <w:sz w:val="32"/>
          <w:szCs w:val="32"/>
        </w:rPr>
        <w:t>报名参与。</w:t>
      </w:r>
    </w:p>
    <w:p>
      <w:pPr>
        <w:numPr>
          <w:ilvl w:val="0"/>
          <w:numId w:val="1"/>
        </w:num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推介项目内容</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78"/>
        <w:gridCol w:w="682"/>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77"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服务名称</w:t>
            </w:r>
          </w:p>
        </w:tc>
        <w:tc>
          <w:tcPr>
            <w:tcW w:w="1078"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级别</w:t>
            </w:r>
          </w:p>
        </w:tc>
        <w:tc>
          <w:tcPr>
            <w:tcW w:w="682"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数量</w:t>
            </w:r>
          </w:p>
        </w:tc>
        <w:tc>
          <w:tcPr>
            <w:tcW w:w="5791"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377" w:type="dxa"/>
            <w:vAlign w:val="center"/>
          </w:tcPr>
          <w:p>
            <w:pPr>
              <w:numPr>
                <w:ilvl w:val="0"/>
                <w:numId w:val="0"/>
              </w:numPr>
              <w:ind w:leftChars="0"/>
              <w:rPr>
                <w:rFonts w:hint="eastAsia" w:ascii="宋体" w:hAnsi="宋体" w:cs="宋体"/>
                <w:sz w:val="24"/>
                <w:szCs w:val="24"/>
              </w:rPr>
            </w:pPr>
            <w:r>
              <w:rPr>
                <w:rFonts w:hint="eastAsia" w:ascii="宋体" w:hAnsi="宋体" w:cs="宋体"/>
                <w:color w:val="000000" w:themeColor="text1"/>
                <w:kern w:val="0"/>
                <w:sz w:val="24"/>
                <w:szCs w:val="24"/>
                <w14:textFill>
                  <w14:solidFill>
                    <w14:schemeClr w14:val="tx1"/>
                  </w14:solidFill>
                </w14:textFill>
              </w:rPr>
              <w:t>江北区中医院信息系统密码测评项目</w:t>
            </w:r>
          </w:p>
        </w:tc>
        <w:tc>
          <w:tcPr>
            <w:tcW w:w="1078" w:type="dxa"/>
            <w:vAlign w:val="center"/>
          </w:tcPr>
          <w:p>
            <w:pPr>
              <w:jc w:val="center"/>
              <w:rPr>
                <w:rFonts w:hint="eastAsia" w:ascii="宋体" w:hAnsi="宋体" w:cs="宋体"/>
                <w:sz w:val="24"/>
                <w:szCs w:val="24"/>
              </w:rPr>
            </w:pPr>
            <w:r>
              <w:rPr>
                <w:rFonts w:hint="eastAsia" w:ascii="宋体" w:hAnsi="宋体" w:cs="宋体"/>
                <w:sz w:val="24"/>
                <w:szCs w:val="24"/>
              </w:rPr>
              <w:t>三级</w:t>
            </w:r>
          </w:p>
        </w:tc>
        <w:tc>
          <w:tcPr>
            <w:tcW w:w="682" w:type="dxa"/>
            <w:vAlign w:val="center"/>
          </w:tcPr>
          <w:p>
            <w:pPr>
              <w:jc w:val="center"/>
              <w:rPr>
                <w:rFonts w:hint="eastAsia" w:ascii="宋体" w:hAnsi="宋体" w:cs="宋体"/>
                <w:sz w:val="24"/>
                <w:szCs w:val="24"/>
              </w:rPr>
            </w:pPr>
            <w:r>
              <w:rPr>
                <w:rFonts w:hint="eastAsia" w:ascii="宋体" w:hAnsi="宋体" w:cs="宋体"/>
                <w:sz w:val="24"/>
                <w:szCs w:val="24"/>
              </w:rPr>
              <w:t>1</w:t>
            </w:r>
          </w:p>
        </w:tc>
        <w:tc>
          <w:tcPr>
            <w:tcW w:w="5791" w:type="dxa"/>
            <w:vAlign w:val="center"/>
          </w:tcPr>
          <w:p>
            <w:pPr>
              <w:ind w:firstLine="480" w:firstLineChars="20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依据GB/T 39786-2021《信息安全技术信息系统密码应用基本要求》《信息系统密码应用测评要求》《信息系统密码应用测评过程指南》《信息系统密码应用高风险判定指引》《商用密码应用安全性评估量化评估规则》和信息系统自身的安全需求分析，对被评估系统进行商用密码应用安全性评估，通过商用密码应用安全性评估工作，发现潜在的密码应用安全隐患，形成被评估系统商用密码应用安全性评估报告，为重要网络和信息系统的密码安全提供科学评价,协助被评估单位认清风险，查找漏洞，找出差距，提出有针对性的加强完善密码安全管理和防护建议,逐步提升被评估单位密码的使用能力。</w:t>
            </w:r>
          </w:p>
        </w:tc>
      </w:tr>
    </w:tbl>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二、项目要求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a、通用测评要求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（1）密码算法和密码技术合规性测评：检测验证信息系统中使用的密码产品、密码服务以及密码算法实现和密码技术实现是否符合国家标准、行业标准或相关法律、法规。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（2）密钥管理安全性测评：检测验证信息系统中的密钥体系以及相对应的密码产品、密码服务、密码算法实现和密码技术实现是否符合国家标准、行业标准或相关法律、法规。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b、密码应用测评要求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物理和环境密码测评、网络和通信密码测评、设备和计算密码测评、应用和数据密码测评、管理制度测评、人员管理测评、建设运行测评、应急处置测评：检测验证不同安全等级信息系统的密码应用是否达到具有相应安全等级的安全保护能力，是否满足相应安全等级的密码应用保护要求。</w:t>
      </w:r>
    </w:p>
    <w:p>
      <w:pPr>
        <w:spacing w:line="360" w:lineRule="auto"/>
        <w:ind w:firstLine="480" w:firstLineChars="200"/>
        <w:rPr>
          <w:rFonts w:ascii="方正仿宋_GBK" w:eastAsia="方正仿宋_GBK" w:hAnsiTheme="minorHAnsi" w:cstheme="minorBidi"/>
          <w:sz w:val="32"/>
          <w:szCs w:val="32"/>
        </w:rPr>
      </w:pPr>
      <w:r>
        <w:rPr>
          <w:rFonts w:hint="eastAsia" w:ascii="宋体" w:hAnsi="宋体"/>
          <w:color w:val="000000" w:themeColor="text1"/>
          <w:sz w:val="24"/>
          <w14:textFill>
            <w14:solidFill>
              <w14:schemeClr w14:val="tx1"/>
            </w14:solidFill>
          </w14:textFill>
        </w:rPr>
        <w:t>c、形成商用密码应用安全性评估报告</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针对每个被评估系统编制商用密码应用安全性评估报告，报告按照国家密码管理局要求包含的内容编制或参考模板编制。协助被评估单位认清风险，查找漏洞，找出差距，提出有针对性的加强完善密码安全管理和防护建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三、</w:t>
      </w:r>
      <w:r>
        <w:rPr>
          <w:rFonts w:ascii="方正仿宋_GBK" w:eastAsia="方正仿宋_GBK" w:hAnsiTheme="minorHAnsi" w:cstheme="minorBidi"/>
          <w:sz w:val="32"/>
          <w:szCs w:val="32"/>
        </w:rPr>
        <w:t>其他要求</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1、每个参与推介的单位只能推介一种方案,多推取消其推介资格。</w:t>
      </w:r>
    </w:p>
    <w:p>
      <w:pPr>
        <w:pBdr>
          <w:top w:val="none" w:color="auto" w:sz="0" w:space="1"/>
          <w:left w:val="none" w:color="auto" w:sz="0" w:space="4"/>
          <w:bottom w:val="none" w:color="auto" w:sz="0" w:space="1"/>
          <w:right w:val="none" w:color="auto" w:sz="0" w:space="4"/>
        </w:pBdr>
        <w:spacing w:line="580" w:lineRule="exact"/>
        <w:ind w:firstLine="280" w:firstLineChars="100"/>
      </w:pPr>
      <w:r>
        <w:rPr>
          <w:rFonts w:hint="eastAsia" w:eastAsia="方正仿宋_GBK"/>
          <w:sz w:val="28"/>
          <w:szCs w:val="28"/>
        </w:rPr>
        <w:t>2、在重庆市有成熟的专业服务团队。</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3、提供盖鲜章的彩页资料及报价单（须同时提供可编辑的WORD版资料）。</w:t>
      </w:r>
    </w:p>
    <w:p>
      <w:pPr>
        <w:pStyle w:val="2"/>
        <w:pBdr>
          <w:top w:val="none" w:color="auto" w:sz="0" w:space="1"/>
          <w:left w:val="none" w:color="auto" w:sz="0" w:space="4"/>
          <w:bottom w:val="none" w:color="auto" w:sz="0" w:space="1"/>
          <w:right w:val="none" w:color="auto" w:sz="0" w:space="4"/>
        </w:pBdr>
        <w:ind w:firstLine="280" w:firstLineChars="100"/>
        <w:jc w:val="both"/>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、报价</w:t>
      </w:r>
      <w:r>
        <w:rPr>
          <w:rFonts w:hint="eastAsia" w:ascii="Times New Roman" w:hAnsi="Times New Roman" w:eastAsia="方正仿宋_GBK" w:cs="Times New Roman"/>
          <w:sz w:val="28"/>
          <w:szCs w:val="28"/>
        </w:rPr>
        <w:t>单金额为</w:t>
      </w:r>
      <w:r>
        <w:rPr>
          <w:rFonts w:ascii="Times New Roman" w:hAnsi="Times New Roman" w:eastAsia="方正仿宋_GBK" w:cs="Times New Roman"/>
          <w:sz w:val="28"/>
          <w:szCs w:val="28"/>
        </w:rPr>
        <w:t>汇总价，不进行单项报价</w:t>
      </w:r>
      <w:r>
        <w:rPr>
          <w:rFonts w:hint="eastAsia" w:ascii="Times New Roman" w:hAnsi="Times New Roman" w:eastAsia="方正仿宋_GBK" w:cs="Times New Roman"/>
          <w:sz w:val="28"/>
          <w:szCs w:val="28"/>
          <w:lang w:eastAsia="zh-CN"/>
        </w:rPr>
        <w:t>，</w:t>
      </w:r>
      <w:r>
        <w:rPr>
          <w:rFonts w:hint="eastAsia" w:eastAsia="方正仿宋_GBK"/>
          <w:sz w:val="28"/>
          <w:szCs w:val="28"/>
          <w:lang w:eastAsia="zh-CN"/>
        </w:rPr>
        <w:t>报价单独立装订，报价不高于人民币八万元</w:t>
      </w:r>
      <w:r>
        <w:rPr>
          <w:rFonts w:ascii="Times New Roman" w:hAnsi="Times New Roman" w:eastAsia="方正仿宋_GBK" w:cs="Times New Roman"/>
          <w:sz w:val="28"/>
          <w:szCs w:val="28"/>
        </w:rPr>
        <w:t>。</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四、</w:t>
      </w:r>
      <w:r>
        <w:rPr>
          <w:rFonts w:ascii="方正仿宋_GBK" w:eastAsia="方正仿宋_GBK" w:hAnsiTheme="minorHAnsi" w:cstheme="minorBidi"/>
          <w:sz w:val="32"/>
          <w:szCs w:val="32"/>
        </w:rPr>
        <w:t>推介会流程</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1、PPT讲解：每个厂家讲解时间1</w:t>
      </w:r>
      <w:r>
        <w:rPr>
          <w:rFonts w:hint="eastAsia" w:eastAsia="方正仿宋_GBK"/>
          <w:sz w:val="28"/>
          <w:szCs w:val="28"/>
          <w:lang w:val="en-US" w:eastAsia="zh-CN"/>
        </w:rPr>
        <w:t>5</w:t>
      </w:r>
      <w:r>
        <w:rPr>
          <w:rFonts w:hint="eastAsia" w:eastAsia="方正仿宋_GBK"/>
          <w:sz w:val="28"/>
          <w:szCs w:val="28"/>
        </w:rPr>
        <w:t>分钟，主要内容包括：以上“一、二、三”条所有内容、主要参数的详细介绍、优劣点、售后服务、该推介方案的报价及推介单位认为必要的内容等。</w:t>
      </w:r>
    </w:p>
    <w:p>
      <w:pPr>
        <w:pBdr>
          <w:top w:val="none" w:color="auto" w:sz="0" w:space="1"/>
          <w:left w:val="none" w:color="auto" w:sz="0" w:space="4"/>
          <w:bottom w:val="none" w:color="auto" w:sz="0" w:space="1"/>
          <w:right w:val="none" w:color="auto" w:sz="0" w:space="4"/>
        </w:pBdr>
        <w:spacing w:line="580" w:lineRule="exact"/>
        <w:ind w:firstLine="372" w:firstLineChars="133"/>
        <w:rPr>
          <w:rFonts w:ascii="方正仿宋_GBK" w:eastAsia="方正仿宋_GBK" w:hAnsiTheme="minorHAnsi" w:cstheme="minorBidi"/>
          <w:sz w:val="32"/>
          <w:szCs w:val="32"/>
        </w:rPr>
      </w:pPr>
      <w:r>
        <w:rPr>
          <w:rFonts w:hint="eastAsia" w:eastAsia="方正仿宋_GBK"/>
          <w:sz w:val="28"/>
          <w:szCs w:val="28"/>
        </w:rPr>
        <w:t>2、专家提问。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五、报名时间及</w:t>
      </w:r>
      <w:r>
        <w:rPr>
          <w:rFonts w:ascii="方正仿宋_GBK" w:eastAsia="方正仿宋_GBK" w:hAnsiTheme="minorHAnsi" w:cstheme="minorBidi"/>
          <w:sz w:val="32"/>
          <w:szCs w:val="32"/>
        </w:rPr>
        <w:t>地点</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2025年</w:t>
      </w:r>
      <w:r>
        <w:rPr>
          <w:rFonts w:hint="eastAsia" w:eastAsia="方正仿宋_GBK"/>
          <w:sz w:val="28"/>
          <w:szCs w:val="28"/>
          <w:lang w:val="en-US" w:eastAsia="zh-CN"/>
        </w:rPr>
        <w:t>6</w:t>
      </w:r>
      <w:r>
        <w:rPr>
          <w:rFonts w:hint="eastAsia" w:eastAsia="方正仿宋_GBK"/>
          <w:sz w:val="28"/>
          <w:szCs w:val="28"/>
        </w:rPr>
        <w:t>月</w:t>
      </w:r>
      <w:r>
        <w:rPr>
          <w:rFonts w:hint="eastAsia" w:eastAsia="方正仿宋_GBK"/>
          <w:sz w:val="28"/>
          <w:szCs w:val="28"/>
          <w:lang w:val="en-US" w:eastAsia="zh-CN"/>
        </w:rPr>
        <w:t>6</w:t>
      </w:r>
      <w:r>
        <w:rPr>
          <w:rFonts w:hint="eastAsia" w:eastAsia="方正仿宋_GBK"/>
          <w:sz w:val="28"/>
          <w:szCs w:val="28"/>
        </w:rPr>
        <w:t>日9:00至2025年</w:t>
      </w:r>
      <w:r>
        <w:rPr>
          <w:rFonts w:hint="eastAsia" w:eastAsia="方正仿宋_GBK"/>
          <w:sz w:val="28"/>
          <w:szCs w:val="28"/>
          <w:lang w:val="en-US" w:eastAsia="zh-CN"/>
        </w:rPr>
        <w:t>6</w:t>
      </w:r>
      <w:r>
        <w:rPr>
          <w:rFonts w:hint="eastAsia" w:eastAsia="方正仿宋_GBK"/>
          <w:sz w:val="28"/>
          <w:szCs w:val="28"/>
        </w:rPr>
        <w:t>月</w:t>
      </w:r>
      <w:r>
        <w:rPr>
          <w:rFonts w:hint="eastAsia" w:eastAsia="方正仿宋_GBK"/>
          <w:sz w:val="28"/>
          <w:szCs w:val="28"/>
          <w:lang w:val="en-US" w:eastAsia="zh-CN"/>
        </w:rPr>
        <w:t>12</w:t>
      </w:r>
      <w:r>
        <w:rPr>
          <w:rFonts w:hint="eastAsia" w:eastAsia="方正仿宋_GBK"/>
          <w:sz w:val="28"/>
          <w:szCs w:val="28"/>
        </w:rPr>
        <w:t>日11:00，提交“附件一、二、三及企业、产品资质文件”扫描件及上述第四点中WORD</w:t>
      </w:r>
      <w:r>
        <w:rPr>
          <w:rFonts w:hint="eastAsia" w:eastAsia="方正仿宋_GBK"/>
          <w:sz w:val="28"/>
          <w:szCs w:val="28"/>
          <w:lang w:eastAsia="zh-CN"/>
        </w:rPr>
        <w:t>电子</w:t>
      </w:r>
      <w:r>
        <w:rPr>
          <w:rFonts w:hint="eastAsia" w:eastAsia="方正仿宋_GBK"/>
          <w:sz w:val="28"/>
          <w:szCs w:val="28"/>
        </w:rPr>
        <w:t>版资料至1033747411@qq.com邮箱报名。</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六、</w:t>
      </w:r>
      <w:r>
        <w:rPr>
          <w:rFonts w:ascii="方正仿宋_GBK" w:eastAsia="方正仿宋_GBK" w:hAnsiTheme="minorHAnsi" w:cstheme="minorBidi"/>
          <w:sz w:val="32"/>
          <w:szCs w:val="32"/>
        </w:rPr>
        <w:t>推介会时间地点</w:t>
      </w:r>
    </w:p>
    <w:p>
      <w:pPr>
        <w:pBdr>
          <w:top w:val="none" w:color="auto" w:sz="0" w:space="1"/>
          <w:left w:val="none" w:color="auto" w:sz="0" w:space="4"/>
          <w:bottom w:val="none" w:color="auto" w:sz="0" w:space="1"/>
          <w:right w:val="none" w:color="auto" w:sz="0" w:space="4"/>
        </w:pBdr>
        <w:spacing w:line="580" w:lineRule="exact"/>
        <w:ind w:firstLine="372" w:firstLineChars="133"/>
        <w:rPr>
          <w:rFonts w:ascii="方正仿宋_GBK" w:eastAsia="方正仿宋_GBK" w:hAnsiTheme="minorHAnsi" w:cstheme="minorBidi"/>
          <w:sz w:val="32"/>
          <w:szCs w:val="32"/>
        </w:rPr>
      </w:pPr>
      <w:r>
        <w:rPr>
          <w:rFonts w:hint="eastAsia" w:eastAsia="方正仿宋_GBK"/>
          <w:sz w:val="28"/>
          <w:szCs w:val="28"/>
        </w:rPr>
        <w:t>2025年</w:t>
      </w:r>
      <w:r>
        <w:rPr>
          <w:rFonts w:hint="eastAsia" w:eastAsia="方正仿宋_GBK"/>
          <w:sz w:val="28"/>
          <w:szCs w:val="28"/>
          <w:lang w:val="en-US" w:eastAsia="zh-CN"/>
        </w:rPr>
        <w:t>6</w:t>
      </w:r>
      <w:r>
        <w:rPr>
          <w:rFonts w:hint="eastAsia" w:eastAsia="方正仿宋_GBK"/>
          <w:sz w:val="28"/>
          <w:szCs w:val="28"/>
        </w:rPr>
        <w:t>月1</w:t>
      </w:r>
      <w:r>
        <w:rPr>
          <w:rFonts w:hint="eastAsia" w:eastAsia="方正仿宋_GBK"/>
          <w:sz w:val="28"/>
          <w:szCs w:val="28"/>
          <w:lang w:val="en-US" w:eastAsia="zh-CN"/>
        </w:rPr>
        <w:t>2</w:t>
      </w:r>
      <w:r>
        <w:rPr>
          <w:rFonts w:hint="eastAsia" w:eastAsia="方正仿宋_GBK"/>
          <w:sz w:val="28"/>
          <w:szCs w:val="28"/>
        </w:rPr>
        <w:t>日下午14：30，1号楼21楼会议室。</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七、郑重提示</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1、厂家和代理商在推介会上所提供的产品相关信息及方案仅助于我院对该项目的认知而并非院内采购行为。正式采购程序将按照《中华人民共和国政府采购法》以及重庆市相关规定办理。</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2、报名厂家和代理商对其所提供的资料真实性负责，如有作假，一经发现，三年内禁止参与我院的所有项目。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八、联系人</w:t>
      </w:r>
    </w:p>
    <w:p>
      <w:pPr>
        <w:pBdr>
          <w:top w:val="none" w:color="auto" w:sz="0" w:space="1"/>
          <w:left w:val="none" w:color="auto" w:sz="0" w:space="4"/>
          <w:bottom w:val="none" w:color="auto" w:sz="0" w:space="1"/>
          <w:right w:val="none" w:color="auto" w:sz="0" w:space="4"/>
        </w:pBdr>
        <w:spacing w:line="580" w:lineRule="exact"/>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w:t>
      </w:r>
      <w:r>
        <w:rPr>
          <w:rFonts w:ascii="方正仿宋_GBK" w:eastAsia="方正仿宋_GBK" w:hAnsiTheme="minorHAnsi" w:cstheme="minorBidi"/>
          <w:sz w:val="32"/>
          <w:szCs w:val="32"/>
        </w:rPr>
        <w:t>、</w:t>
      </w:r>
      <w:r>
        <w:rPr>
          <w:rFonts w:hint="eastAsia" w:ascii="方正仿宋_GBK" w:eastAsia="方正仿宋_GBK" w:hAnsiTheme="minorHAnsi" w:cstheme="minorBidi"/>
          <w:sz w:val="32"/>
          <w:szCs w:val="32"/>
        </w:rPr>
        <w:t>信息科</w:t>
      </w:r>
      <w:r>
        <w:rPr>
          <w:rFonts w:hint="eastAsia" w:ascii="方正仿宋_GBK" w:eastAsia="方正仿宋_GBK" w:hAnsiTheme="minorHAnsi" w:cstheme="minorBidi"/>
          <w:sz w:val="32"/>
          <w:szCs w:val="32"/>
          <w:lang w:eastAsia="zh-CN"/>
        </w:rPr>
        <w:t>：石</w:t>
      </w:r>
      <w:r>
        <w:rPr>
          <w:rFonts w:hint="eastAsia" w:ascii="方正仿宋_GBK" w:eastAsia="方正仿宋_GBK" w:hAnsiTheme="minorHAnsi" w:cstheme="minorBidi"/>
          <w:sz w:val="32"/>
          <w:szCs w:val="32"/>
        </w:rPr>
        <w:t>老师</w:t>
      </w:r>
    </w:p>
    <w:p>
      <w:pPr>
        <w:pBdr>
          <w:top w:val="none" w:color="auto" w:sz="0" w:space="1"/>
          <w:left w:val="none" w:color="auto" w:sz="0" w:space="4"/>
          <w:bottom w:val="none" w:color="auto" w:sz="0" w:space="1"/>
          <w:right w:val="none" w:color="auto" w:sz="0" w:space="4"/>
        </w:pBdr>
        <w:spacing w:line="580" w:lineRule="exact"/>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电  话：02367739003</w:t>
      </w: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重庆市江北区中医院</w:t>
      </w: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2025年</w:t>
      </w:r>
      <w:r>
        <w:rPr>
          <w:rFonts w:hint="eastAsia" w:ascii="方正仿宋_GBK" w:eastAsia="方正仿宋_GBK" w:hAnsiTheme="minorHAnsi" w:cstheme="minorBidi"/>
          <w:sz w:val="32"/>
          <w:szCs w:val="32"/>
          <w:lang w:val="en-US" w:eastAsia="zh-CN"/>
        </w:rPr>
        <w:t>6</w:t>
      </w:r>
      <w:r>
        <w:rPr>
          <w:rFonts w:hint="eastAsia" w:ascii="方正仿宋_GBK" w:eastAsia="方正仿宋_GBK" w:hAnsiTheme="minorHAnsi" w:cstheme="minorBidi"/>
          <w:sz w:val="32"/>
          <w:szCs w:val="32"/>
        </w:rPr>
        <w:t>月</w:t>
      </w:r>
      <w:r>
        <w:rPr>
          <w:rFonts w:hint="eastAsia" w:ascii="方正仿宋_GBK" w:eastAsia="方正仿宋_GBK" w:hAnsiTheme="minorHAnsi" w:cstheme="minorBidi"/>
          <w:sz w:val="32"/>
          <w:szCs w:val="32"/>
          <w:lang w:val="en-US" w:eastAsia="zh-CN"/>
        </w:rPr>
        <w:t>6</w:t>
      </w:r>
      <w:bookmarkStart w:id="0" w:name="_GoBack"/>
      <w:bookmarkEnd w:id="0"/>
      <w:r>
        <w:rPr>
          <w:rFonts w:hint="eastAsia" w:ascii="方正仿宋_GBK" w:eastAsia="方正仿宋_GBK" w:hAnsiTheme="minorHAnsi" w:cstheme="minorBidi"/>
          <w:sz w:val="32"/>
          <w:szCs w:val="32"/>
        </w:rPr>
        <w:t>日</w:t>
      </w: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spacing w:line="440" w:lineRule="exact"/>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spacing w:line="440" w:lineRule="exact"/>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Style w:val="2"/>
        <w:pBdr>
          <w:top w:val="none" w:color="auto" w:sz="0" w:space="1"/>
          <w:left w:val="none" w:color="auto" w:sz="0" w:space="4"/>
          <w:bottom w:val="none" w:color="auto" w:sz="0" w:space="1"/>
          <w:right w:val="none" w:color="auto" w:sz="0" w:space="4"/>
        </w:pBdr>
        <w:rPr>
          <w:rFonts w:hint="eastAsia" w:ascii="方正仿宋_GBK" w:hAnsi="宋体" w:eastAsia="方正仿宋_GBK"/>
          <w:b/>
          <w:sz w:val="24"/>
          <w:szCs w:val="22"/>
        </w:rPr>
      </w:pPr>
    </w:p>
    <w:p>
      <w:pPr>
        <w:pStyle w:val="3"/>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Style w:val="3"/>
        <w:pBdr>
          <w:top w:val="none" w:color="auto" w:sz="0" w:space="1"/>
          <w:left w:val="none" w:color="auto" w:sz="0" w:space="4"/>
          <w:bottom w:val="none" w:color="auto" w:sz="0" w:space="1"/>
          <w:right w:val="none" w:color="auto" w:sz="0" w:space="4"/>
        </w:pBdr>
      </w:pPr>
    </w:p>
    <w:p/>
    <w:p>
      <w:pPr>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一：</w:t>
      </w: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0" w:lineRule="atLeast"/>
        <w:ind w:right="458" w:rightChars="218"/>
        <w:jc w:val="center"/>
        <w:rPr>
          <w:rFonts w:ascii="方正仿宋_GBK" w:eastAsia="方正仿宋_GBK" w:hAnsiTheme="minorHAnsi" w:cstheme="minorBidi"/>
          <w:b/>
          <w:bCs/>
          <w:sz w:val="40"/>
          <w:szCs w:val="36"/>
        </w:rPr>
      </w:pPr>
      <w:r>
        <w:rPr>
          <w:rFonts w:hint="eastAsia" w:ascii="方正仿宋_GBK" w:eastAsia="方正仿宋_GBK" w:hAnsiTheme="minorHAnsi" w:cstheme="minorBidi"/>
          <w:b/>
          <w:bCs/>
          <w:sz w:val="40"/>
          <w:szCs w:val="36"/>
        </w:rPr>
        <w:t>报名表</w:t>
      </w:r>
    </w:p>
    <w:tbl>
      <w:tblPr>
        <w:tblStyle w:val="6"/>
        <w:tblW w:w="7418"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260"/>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Bdr>
                <w:top w:val="none" w:color="auto" w:sz="0" w:space="1"/>
                <w:left w:val="none" w:color="auto" w:sz="0" w:space="4"/>
                <w:bottom w:val="none" w:color="auto" w:sz="0" w:space="1"/>
                <w:right w:val="none" w:color="auto" w:sz="0" w:space="4"/>
              </w:pBdr>
              <w:spacing w:line="380" w:lineRule="exact"/>
              <w:ind w:left="210" w:leftChars="100" w:right="458" w:rightChars="218"/>
              <w:rPr>
                <w:rFonts w:hint="eastAsia" w:ascii="方正楷体_GBK" w:hAnsi="宋体" w:eastAsia="方正楷体_GBK" w:cstheme="minorBidi"/>
                <w:sz w:val="30"/>
                <w:szCs w:val="30"/>
              </w:rPr>
            </w:pPr>
            <w:r>
              <w:rPr>
                <w:rFonts w:hint="eastAsia" w:ascii="方正楷体_GBK" w:hAnsi="宋体" w:eastAsia="方正楷体_GBK" w:cstheme="minorBidi"/>
                <w:sz w:val="30"/>
                <w:szCs w:val="30"/>
              </w:rPr>
              <w:t>报名信息</w:t>
            </w:r>
          </w:p>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hint="eastAsia" w:ascii="方正楷体_GBK" w:hAnsi="宋体" w:eastAsia="方正楷体_GBK" w:cstheme="minorBidi"/>
                <w:sz w:val="30"/>
                <w:szCs w:val="30"/>
              </w:rPr>
              <w:t>公司名称</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pacing w:val="-20"/>
                <w:sz w:val="30"/>
                <w:szCs w:val="30"/>
              </w:rPr>
            </w:pPr>
            <w:r>
              <w:rPr>
                <w:rFonts w:hint="eastAsia" w:ascii="方正楷体_GBK" w:hAnsi="宋体" w:eastAsia="方正楷体_GBK" w:cstheme="minorBidi"/>
                <w:sz w:val="30"/>
                <w:szCs w:val="30"/>
              </w:rPr>
              <w:t>公司</w:t>
            </w:r>
            <w:r>
              <w:rPr>
                <w:rFonts w:hint="eastAsia" w:ascii="方正楷体_GBK" w:hAnsi="宋体" w:eastAsia="方正楷体_GBK" w:cstheme="minorBidi"/>
                <w:spacing w:val="-20"/>
                <w:sz w:val="30"/>
                <w:szCs w:val="30"/>
              </w:rPr>
              <w:t>地址</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pacing w:val="-20"/>
                <w:sz w:val="30"/>
                <w:szCs w:val="30"/>
              </w:rPr>
            </w:pPr>
            <w:r>
              <w:rPr>
                <w:rFonts w:hint="eastAsia" w:ascii="方正楷体_GBK" w:hAnsi="宋体" w:eastAsia="方正楷体_GBK" w:cstheme="minorBidi"/>
                <w:spacing w:val="-20"/>
                <w:sz w:val="30"/>
                <w:szCs w:val="30"/>
              </w:rPr>
              <w:t>电话、传真</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ascii="方正楷体_GBK" w:hAnsi="宋体" w:eastAsia="方正楷体_GBK" w:cstheme="minorBidi"/>
                <w:sz w:val="30"/>
                <w:szCs w:val="30"/>
              </w:rPr>
              <w:t>职务</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hint="eastAsia"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r>
              <w:rPr>
                <w:rFonts w:ascii="方正楷体_GBK" w:hAnsi="宋体" w:eastAsia="方正楷体_GBK" w:cstheme="minorBidi"/>
                <w:sz w:val="30"/>
                <w:szCs w:val="30"/>
              </w:rPr>
              <w:t>电话</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hint="eastAsia" w:ascii="宋体" w:hAnsi="宋体" w:eastAsiaTheme="minorEastAsia" w:cstheme="minorBidi"/>
                <w:szCs w:val="22"/>
              </w:rPr>
            </w:pPr>
          </w:p>
        </w:tc>
      </w:tr>
    </w:tbl>
    <w:p>
      <w:pPr>
        <w:pBdr>
          <w:top w:val="none" w:color="auto" w:sz="0" w:space="1"/>
          <w:left w:val="none" w:color="auto" w:sz="0" w:space="4"/>
          <w:bottom w:val="none" w:color="auto" w:sz="0" w:space="1"/>
          <w:right w:val="none" w:color="auto" w:sz="0" w:space="4"/>
        </w:pBdr>
        <w:ind w:left="960" w:hanging="960" w:hangingChars="400"/>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ind w:left="960" w:hanging="960" w:hangingChars="400"/>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备注：1.本表内容请认真、准确填写，并加盖公章，若因填写信息错误导致无法联系到的，取消其</w:t>
      </w:r>
      <w:r>
        <w:rPr>
          <w:rFonts w:ascii="方正楷体_GBK" w:eastAsia="方正楷体_GBK" w:hAnsiTheme="minorHAnsi" w:cstheme="minorBidi"/>
          <w:sz w:val="24"/>
          <w:szCs w:val="22"/>
        </w:rPr>
        <w:t>推介</w:t>
      </w:r>
      <w:r>
        <w:rPr>
          <w:rFonts w:hint="eastAsia" w:ascii="方正楷体_GBK" w:eastAsia="方正楷体_GBK" w:hAnsiTheme="minorHAnsi" w:cstheme="minorBidi"/>
          <w:sz w:val="24"/>
          <w:szCs w:val="22"/>
        </w:rPr>
        <w:t>资格。</w:t>
      </w: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 xml:space="preserve">      2. “推介负责人”处需手写签名</w:t>
      </w:r>
      <w:r>
        <w:rPr>
          <w:rFonts w:ascii="方正楷体_GBK" w:eastAsia="方正楷体_GBK" w:hAnsiTheme="minorHAnsi" w:cstheme="minorBidi"/>
          <w:sz w:val="24"/>
          <w:szCs w:val="22"/>
        </w:rPr>
        <w:t>。</w:t>
      </w: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keepNext/>
        <w:keepLines/>
        <w:pBdr>
          <w:top w:val="none" w:color="auto" w:sz="0" w:space="1"/>
          <w:left w:val="none" w:color="auto" w:sz="0" w:space="4"/>
          <w:bottom w:val="none" w:color="auto" w:sz="0" w:space="1"/>
          <w:right w:val="none" w:color="auto" w:sz="0" w:space="4"/>
        </w:pBdr>
        <w:spacing w:line="360" w:lineRule="auto"/>
        <w:outlineLvl w:val="2"/>
        <w:rPr>
          <w:rFonts w:hint="eastAsia" w:ascii="方正仿宋_GBK" w:hAnsi="宋体" w:eastAsia="方正仿宋_GBK"/>
          <w:b/>
          <w:sz w:val="3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二</w:t>
      </w:r>
      <w:r>
        <w:rPr>
          <w:rFonts w:hint="eastAsia" w:ascii="方正仿宋_GBK" w:hAnsi="宋体" w:eastAsia="方正仿宋_GBK" w:cstheme="minorBidi"/>
          <w:b/>
          <w:sz w:val="24"/>
          <w:szCs w:val="22"/>
        </w:rPr>
        <w:t xml:space="preserve"> ：             </w:t>
      </w: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ind w:firstLine="3132" w:firstLineChars="1300"/>
        <w:rPr>
          <w:rFonts w:hint="eastAsia" w:ascii="方正仿宋_GBK" w:hAnsi="宋体" w:eastAsia="方正仿宋_GBK" w:cstheme="minorBidi"/>
          <w:b/>
          <w:sz w:val="24"/>
          <w:szCs w:val="22"/>
        </w:rPr>
      </w:pPr>
      <w:r>
        <w:rPr>
          <w:rFonts w:hint="eastAsia" w:ascii="方正仿宋_GBK" w:hAnsi="宋体" w:eastAsia="方正仿宋_GBK" w:cstheme="minorBidi"/>
          <w:b/>
          <w:sz w:val="24"/>
          <w:szCs w:val="22"/>
        </w:rPr>
        <w:t xml:space="preserve"> 法定代表人身份证明书</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信息系统密码评测项目</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u w:val="single"/>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（法定代表人姓名）在</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（供应商名称）任</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（职务名称）职务，是（供应商名称）</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的法定代表人。</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特此证明。</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（供应商公章）</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年   月   日</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（附：法定代表人身份证正反面复印件）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Style w:val="2"/>
        <w:pBdr>
          <w:top w:val="none" w:color="auto" w:sz="0" w:space="1"/>
          <w:left w:val="none" w:color="auto" w:sz="0" w:space="4"/>
          <w:bottom w:val="none" w:color="auto" w:sz="0" w:space="1"/>
          <w:right w:val="none" w:color="auto" w:sz="0" w:space="4"/>
        </w:pBdr>
        <w:rPr>
          <w:rFonts w:hint="eastAsia" w:ascii="方正仿宋_GBK" w:hAnsi="宋体" w:eastAsia="方正仿宋_GBK"/>
          <w:sz w:val="24"/>
          <w:szCs w:val="22"/>
        </w:rPr>
      </w:pPr>
    </w:p>
    <w:p>
      <w:pPr>
        <w:pStyle w:val="3"/>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三</w:t>
      </w:r>
      <w:r>
        <w:rPr>
          <w:rFonts w:hint="eastAsia" w:ascii="方正仿宋_GBK" w:hAnsi="宋体" w:eastAsia="方正仿宋_GBK" w:cstheme="minorBidi"/>
          <w:b/>
          <w:sz w:val="24"/>
          <w:szCs w:val="22"/>
        </w:rPr>
        <w:t>：</w:t>
      </w:r>
    </w:p>
    <w:p>
      <w:pPr>
        <w:pBdr>
          <w:top w:val="none" w:color="auto" w:sz="0" w:space="1"/>
          <w:left w:val="none" w:color="auto" w:sz="0" w:space="4"/>
          <w:bottom w:val="none" w:color="auto" w:sz="0" w:space="1"/>
          <w:right w:val="none" w:color="auto" w:sz="0" w:space="4"/>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ind w:firstLine="2289" w:firstLineChars="950"/>
        <w:rPr>
          <w:rFonts w:hint="eastAsia" w:ascii="方正仿宋_GBK" w:hAnsi="宋体" w:eastAsia="方正仿宋_GBK" w:cstheme="minorBidi"/>
          <w:szCs w:val="22"/>
        </w:rPr>
      </w:pPr>
      <w:r>
        <w:rPr>
          <w:rFonts w:hint="eastAsia" w:ascii="方正仿宋_GBK" w:hAnsi="宋体" w:eastAsia="方正仿宋_GBK" w:cstheme="minorBidi"/>
          <w:b/>
          <w:sz w:val="24"/>
          <w:szCs w:val="22"/>
        </w:rPr>
        <w:t xml:space="preserve">        法定代表人授权委托书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信息系统密码评测项目</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（供应商法定代表人名称）是</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（供应商名称）的法定代表人，特授权</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（被授权人姓名及身份证代码）代表我单位全权办理上述</w:t>
      </w:r>
      <w:r>
        <w:rPr>
          <w:rFonts w:ascii="方正仿宋_GBK" w:hAnsi="宋体" w:eastAsia="方正仿宋_GBK" w:cstheme="minorBidi"/>
          <w:sz w:val="24"/>
          <w:szCs w:val="22"/>
        </w:rPr>
        <w:t>设备</w:t>
      </w:r>
      <w:r>
        <w:rPr>
          <w:rFonts w:hint="eastAsia" w:ascii="方正仿宋_GBK" w:hAnsi="宋体" w:eastAsia="方正仿宋_GBK" w:cstheme="minorBidi"/>
          <w:sz w:val="24"/>
          <w:szCs w:val="22"/>
        </w:rPr>
        <w:t>的</w:t>
      </w:r>
      <w:r>
        <w:rPr>
          <w:rFonts w:ascii="方正仿宋_GBK" w:hAnsi="宋体" w:eastAsia="方正仿宋_GBK" w:cstheme="minorBidi"/>
          <w:sz w:val="24"/>
          <w:szCs w:val="22"/>
        </w:rPr>
        <w:t>推介</w:t>
      </w:r>
      <w:r>
        <w:rPr>
          <w:rFonts w:hint="eastAsia" w:ascii="方正仿宋_GBK" w:hAnsi="宋体" w:eastAsia="方正仿宋_GBK" w:cstheme="minorBidi"/>
          <w:sz w:val="24"/>
          <w:szCs w:val="22"/>
        </w:rPr>
        <w:t>等具体工作，并签署全部有关文件。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我单位对被授权人的签字负全部责任。</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在撤消授权的书面通知以前，本授权书一直有效。被授权人在授权书有效期内签署的所有文件不因授权的撤消而失效。</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840" w:firstLineChars="35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被授权人：                                 供应商法定代表人：</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8"/>
        </w:rPr>
      </w:pPr>
      <w:r>
        <w:rPr>
          <w:rFonts w:hint="eastAsia" w:ascii="方正仿宋_GBK" w:hAnsi="宋体" w:eastAsia="方正仿宋_GBK" w:cstheme="minorBidi"/>
          <w:sz w:val="24"/>
          <w:szCs w:val="28"/>
        </w:rPr>
        <w:t>（签字或盖章）                                （签字或盖章）</w:t>
      </w:r>
    </w:p>
    <w:p>
      <w:pPr>
        <w:pBdr>
          <w:top w:val="none" w:color="auto" w:sz="0" w:space="1"/>
          <w:left w:val="none" w:color="auto" w:sz="0" w:space="4"/>
          <w:bottom w:val="none" w:color="auto" w:sz="0" w:space="1"/>
          <w:right w:val="none" w:color="auto" w:sz="0" w:space="4"/>
        </w:pBdr>
        <w:tabs>
          <w:tab w:val="left" w:pos="6300"/>
        </w:tabs>
        <w:snapToGrid w:val="0"/>
        <w:spacing w:line="500" w:lineRule="exact"/>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（附：被授权人身份证正反面复印件）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hint="eastAsia"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right="480" w:firstLine="570"/>
        <w:jc w:val="right"/>
        <w:rPr>
          <w:rFonts w:hint="eastAsia" w:ascii="方正仿宋_GBK" w:hAnsi="宋体" w:eastAsia="方正仿宋_GBK" w:cstheme="minorBidi"/>
          <w:sz w:val="24"/>
          <w:szCs w:val="22"/>
        </w:rPr>
      </w:pPr>
      <w:r>
        <w:rPr>
          <w:rFonts w:hint="eastAsia" w:ascii="方正仿宋_GBK" w:hAnsi="宋体" w:eastAsia="方正仿宋_GBK" w:cstheme="minorBidi"/>
          <w:sz w:val="24"/>
          <w:szCs w:val="22"/>
        </w:rPr>
        <w:t>（供应商公章）</w:t>
      </w:r>
    </w:p>
    <w:p>
      <w:pPr>
        <w:pBdr>
          <w:top w:val="none" w:color="auto" w:sz="0" w:space="1"/>
          <w:left w:val="none" w:color="auto" w:sz="0" w:space="4"/>
          <w:bottom w:val="none" w:color="auto" w:sz="0" w:space="1"/>
          <w:right w:val="none" w:color="auto" w:sz="0" w:space="4"/>
        </w:pBdr>
        <w:ind w:firstLine="6240" w:firstLineChars="2600"/>
      </w:pPr>
      <w:r>
        <w:rPr>
          <w:rFonts w:hint="eastAsia" w:ascii="方正仿宋_GBK" w:hAnsi="宋体" w:eastAsia="方正仿宋_GBK" w:cstheme="minorBidi"/>
          <w:sz w:val="24"/>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6DFA4"/>
    <w:multiLevelType w:val="singleLevel"/>
    <w:tmpl w:val="7176DF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18"/>
    <w:rsid w:val="0003158B"/>
    <w:rsid w:val="000C790E"/>
    <w:rsid w:val="000D3D66"/>
    <w:rsid w:val="0010416C"/>
    <w:rsid w:val="001659F8"/>
    <w:rsid w:val="0022184F"/>
    <w:rsid w:val="002B14B9"/>
    <w:rsid w:val="004D59CC"/>
    <w:rsid w:val="00581DD3"/>
    <w:rsid w:val="00777D5A"/>
    <w:rsid w:val="007E1091"/>
    <w:rsid w:val="008C39EA"/>
    <w:rsid w:val="009A2A18"/>
    <w:rsid w:val="00A82BED"/>
    <w:rsid w:val="00AB1A5A"/>
    <w:rsid w:val="00B0647E"/>
    <w:rsid w:val="00BA4C3F"/>
    <w:rsid w:val="00C074BC"/>
    <w:rsid w:val="00D0240A"/>
    <w:rsid w:val="00D352C5"/>
    <w:rsid w:val="00E31BED"/>
    <w:rsid w:val="00F421AD"/>
    <w:rsid w:val="00F66A83"/>
    <w:rsid w:val="09F70672"/>
    <w:rsid w:val="0F364F3B"/>
    <w:rsid w:val="15CE47E9"/>
    <w:rsid w:val="1984049F"/>
    <w:rsid w:val="1EC97BB7"/>
    <w:rsid w:val="2672754B"/>
    <w:rsid w:val="29AD2149"/>
    <w:rsid w:val="2F8502B8"/>
    <w:rsid w:val="35C0732F"/>
    <w:rsid w:val="39967A3A"/>
    <w:rsid w:val="3D40329B"/>
    <w:rsid w:val="3D8D0A90"/>
    <w:rsid w:val="3EC64145"/>
    <w:rsid w:val="46422AA4"/>
    <w:rsid w:val="558A6123"/>
    <w:rsid w:val="561B3062"/>
    <w:rsid w:val="60507AC5"/>
    <w:rsid w:val="704B245F"/>
    <w:rsid w:val="73076BCF"/>
    <w:rsid w:val="7326021F"/>
    <w:rsid w:val="75863D36"/>
    <w:rsid w:val="7C7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Body Text"/>
    <w:basedOn w:val="1"/>
    <w:next w:val="1"/>
    <w:qFormat/>
    <w:uiPriority w:val="0"/>
    <w:rPr>
      <w:sz w:val="32"/>
    </w:rPr>
  </w:style>
  <w:style w:type="paragraph" w:styleId="4">
    <w:name w:val="Body Text Indent 2"/>
    <w:basedOn w:val="1"/>
    <w:link w:val="13"/>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2"/>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font21"/>
    <w:basedOn w:val="8"/>
    <w:qFormat/>
    <w:uiPriority w:val="0"/>
    <w:rPr>
      <w:rFonts w:hint="eastAsia" w:ascii="宋体" w:hAnsi="宋体" w:eastAsia="宋体" w:cs="宋体"/>
      <w:color w:val="000000"/>
      <w:sz w:val="20"/>
      <w:szCs w:val="20"/>
      <w:u w:val="none"/>
    </w:rPr>
  </w:style>
  <w:style w:type="character" w:customStyle="1" w:styleId="13">
    <w:name w:val="正文文本缩进 2 字符"/>
    <w:basedOn w:val="8"/>
    <w:link w:val="4"/>
    <w:semiHidden/>
    <w:qFormat/>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1056</Words>
  <Characters>1089</Characters>
  <Lines>72</Lines>
  <Paragraphs>71</Paragraphs>
  <TotalTime>3767</TotalTime>
  <ScaleCrop>false</ScaleCrop>
  <LinksUpToDate>false</LinksUpToDate>
  <CharactersWithSpaces>2074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2025-05-16T00:21:00Z</dcterms:created>
  <dc:creator>曾增</dc:creator>
  <cp:lastModifiedBy>石起航</cp:lastModifiedBy>
  <dcterms:modified xsi:type="dcterms:W3CDTF">2025-06-06T00:15:21Z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CB38FB0003F54DF3A68CAC7BBD629157</vt:lpwstr>
  </property>
</Properties>
</file>