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1D" w:rsidRPr="00AD5566" w:rsidRDefault="00ED7E1D" w:rsidP="00ED7E1D">
      <w:pPr>
        <w:spacing w:line="570" w:lineRule="exact"/>
        <w:jc w:val="center"/>
        <w:rPr>
          <w:rFonts w:ascii="方正小标宋_GBK" w:eastAsia="方正小标宋_GBK" w:hAnsi="方正小标宋_GBK" w:cs="方正小标宋_GBK"/>
          <w:sz w:val="36"/>
          <w:szCs w:val="36"/>
        </w:rPr>
      </w:pPr>
      <w:r w:rsidRPr="00AD5566">
        <w:rPr>
          <w:rFonts w:ascii="方正小标宋_GBK" w:eastAsia="方正小标宋_GBK" w:hAnsi="方正小标宋_GBK" w:cs="方正小标宋_GBK" w:hint="eastAsia"/>
          <w:sz w:val="36"/>
          <w:szCs w:val="36"/>
        </w:rPr>
        <w:t>重庆市江北区中医院所需医用耗材</w:t>
      </w:r>
    </w:p>
    <w:p w:rsidR="00ED7E1D" w:rsidRPr="00AD5566" w:rsidRDefault="00ED7E1D" w:rsidP="00ED7E1D">
      <w:pPr>
        <w:spacing w:line="570" w:lineRule="exact"/>
        <w:jc w:val="center"/>
        <w:rPr>
          <w:rFonts w:ascii="方正黑体_GBK" w:eastAsia="方正黑体_GBK" w:hAnsi="Calibri" w:cs="Times New Roman"/>
          <w:sz w:val="36"/>
          <w:szCs w:val="36"/>
        </w:rPr>
      </w:pPr>
      <w:r w:rsidRPr="00AD5566">
        <w:rPr>
          <w:rFonts w:ascii="方正小标宋_GBK" w:eastAsia="方正小标宋_GBK" w:hAnsi="方正小标宋_GBK" w:cs="方正小标宋_GBK" w:hint="eastAsia"/>
          <w:sz w:val="36"/>
          <w:szCs w:val="36"/>
        </w:rPr>
        <w:t>公开遴选文件</w:t>
      </w:r>
    </w:p>
    <w:p w:rsidR="00ED7E1D" w:rsidRPr="00ED7E1D" w:rsidRDefault="00ED7E1D" w:rsidP="00ED7E1D">
      <w:pPr>
        <w:spacing w:line="570" w:lineRule="exact"/>
        <w:ind w:firstLineChars="300" w:firstLine="960"/>
        <w:rPr>
          <w:rFonts w:ascii="方正黑体_GBK" w:eastAsia="方正黑体_GBK" w:hAnsi="Calibri" w:cs="Times New Roman"/>
          <w:sz w:val="32"/>
          <w:szCs w:val="32"/>
        </w:rPr>
      </w:pPr>
    </w:p>
    <w:p w:rsidR="00ED7E1D" w:rsidRPr="00786DFC" w:rsidRDefault="00ED7E1D" w:rsidP="009F4874">
      <w:pPr>
        <w:widowControl/>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经我院</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D56864"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2</w:t>
      </w:r>
      <w:r w:rsidRPr="00786DFC">
        <w:rPr>
          <w:rFonts w:ascii="方正仿宋_GBK" w:eastAsia="方正仿宋_GBK" w:hAnsi="宋体" w:cs="宋体" w:hint="eastAsia"/>
          <w:kern w:val="0"/>
          <w:sz w:val="28"/>
          <w:szCs w:val="28"/>
          <w:u w:val="single"/>
        </w:rPr>
        <w:t xml:space="preserve"> </w:t>
      </w:r>
      <w:r w:rsidR="009F4874" w:rsidRPr="00786DFC">
        <w:rPr>
          <w:rFonts w:ascii="方正仿宋_GBK" w:eastAsia="方正仿宋_GBK" w:hAnsi="宋体" w:cs="宋体" w:hint="eastAsia"/>
          <w:kern w:val="0"/>
          <w:sz w:val="28"/>
          <w:szCs w:val="28"/>
        </w:rPr>
        <w:t>次医学装备管理委员会会议、</w:t>
      </w:r>
      <w:r w:rsidR="001239CB" w:rsidRPr="00786DFC">
        <w:rPr>
          <w:rFonts w:ascii="方正仿宋_GBK" w:eastAsia="方正仿宋_GBK" w:hAnsi="宋体" w:cs="宋体"/>
          <w:kern w:val="0"/>
          <w:sz w:val="28"/>
          <w:szCs w:val="28"/>
          <w:u w:val="single"/>
        </w:rPr>
        <w:t>202</w:t>
      </w:r>
      <w:r w:rsidR="000F3888"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276BC2">
        <w:rPr>
          <w:rFonts w:ascii="方正仿宋_GBK" w:eastAsia="方正仿宋_GBK" w:hAnsi="宋体" w:cs="宋体"/>
          <w:kern w:val="0"/>
          <w:sz w:val="28"/>
          <w:szCs w:val="28"/>
          <w:u w:val="single"/>
        </w:rPr>
        <w:t>28</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次院长办公会会议、</w:t>
      </w:r>
      <w:r w:rsidR="001239CB"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0F3888"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年第</w:t>
      </w:r>
      <w:r w:rsidRPr="00786DFC">
        <w:rPr>
          <w:rFonts w:ascii="方正仿宋_GBK" w:eastAsia="方正仿宋_GBK" w:hAnsi="宋体" w:cs="宋体" w:hint="eastAsia"/>
          <w:kern w:val="0"/>
          <w:sz w:val="28"/>
          <w:szCs w:val="28"/>
          <w:u w:val="single"/>
        </w:rPr>
        <w:t xml:space="preserve"> </w:t>
      </w:r>
      <w:r w:rsidR="00276BC2" w:rsidRPr="00276BC2">
        <w:rPr>
          <w:rFonts w:ascii="方正仿宋_GBK" w:eastAsia="方正仿宋_GBK" w:hAnsi="宋体" w:cs="宋体"/>
          <w:kern w:val="0"/>
          <w:sz w:val="28"/>
          <w:szCs w:val="28"/>
          <w:u w:val="single"/>
        </w:rPr>
        <w:t>28</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次党委会会议</w:t>
      </w:r>
      <w:proofErr w:type="gramStart"/>
      <w:r w:rsidRPr="00786DFC">
        <w:rPr>
          <w:rFonts w:ascii="方正仿宋_GBK" w:eastAsia="方正仿宋_GBK" w:hAnsi="宋体" w:cs="宋体" w:hint="eastAsia"/>
          <w:kern w:val="0"/>
          <w:sz w:val="28"/>
          <w:szCs w:val="28"/>
        </w:rPr>
        <w:t>”</w:t>
      </w:r>
      <w:proofErr w:type="gramEnd"/>
      <w:r w:rsidRPr="00786DFC">
        <w:rPr>
          <w:rFonts w:ascii="方正仿宋_GBK" w:eastAsia="方正仿宋_GBK" w:hAnsi="宋体" w:cs="宋体" w:hint="eastAsia"/>
          <w:kern w:val="0"/>
          <w:sz w:val="28"/>
          <w:szCs w:val="28"/>
        </w:rPr>
        <w:t>决定，对我院所需的一批医用耗材进行公开遴选，诚邀符合资格的供应商或生产厂家参与遴选，现将有关事项公告如下：</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一、遴选项目名称：</w:t>
      </w:r>
    </w:p>
    <w:p w:rsidR="00ED7E1D" w:rsidRPr="00786DFC" w:rsidRDefault="00ED7E1D" w:rsidP="00ED7E1D">
      <w:pPr>
        <w:widowControl/>
        <w:ind w:firstLineChars="244" w:firstLine="683"/>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江北区中医院所需医用耗材公开遴选项目</w:t>
      </w:r>
      <w:r w:rsidR="00A6140E">
        <w:rPr>
          <w:rFonts w:ascii="方正仿宋_GBK" w:eastAsia="方正仿宋_GBK" w:hAnsi="宋体" w:cs="宋体" w:hint="eastAsia"/>
          <w:kern w:val="0"/>
          <w:sz w:val="28"/>
          <w:szCs w:val="28"/>
        </w:rPr>
        <w:t>（第二次）</w:t>
      </w:r>
      <w:r w:rsidRPr="00786DFC">
        <w:rPr>
          <w:rFonts w:ascii="方正仿宋_GBK" w:eastAsia="方正仿宋_GBK" w:hAnsi="宋体" w:cs="宋体" w:hint="eastAsia"/>
          <w:kern w:val="0"/>
          <w:sz w:val="28"/>
          <w:szCs w:val="28"/>
        </w:rPr>
        <w:t>。</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二、遴选项目编号：</w:t>
      </w:r>
    </w:p>
    <w:p w:rsidR="00ED7E1D" w:rsidRPr="00F169D5" w:rsidRDefault="00ED7E1D" w:rsidP="00ED7E1D">
      <w:pPr>
        <w:widowControl/>
        <w:ind w:firstLineChars="265" w:firstLine="742"/>
        <w:jc w:val="left"/>
        <w:rPr>
          <w:rFonts w:ascii="方正仿宋_GBK" w:eastAsia="方正仿宋_GBK" w:hAnsi="宋体" w:cs="宋体"/>
          <w:kern w:val="0"/>
          <w:sz w:val="28"/>
          <w:szCs w:val="28"/>
          <w:u w:val="single"/>
        </w:rPr>
      </w:pPr>
      <w:r w:rsidRPr="00F169D5">
        <w:rPr>
          <w:rFonts w:ascii="方正仿宋_GBK" w:eastAsia="方正仿宋_GBK" w:hAnsi="宋体" w:cs="宋体" w:hint="eastAsia"/>
          <w:kern w:val="0"/>
          <w:sz w:val="28"/>
          <w:szCs w:val="28"/>
          <w:u w:val="single"/>
        </w:rPr>
        <w:t xml:space="preserve"> </w:t>
      </w:r>
      <w:r w:rsidR="001239CB" w:rsidRPr="00F169D5">
        <w:rPr>
          <w:rFonts w:ascii="方正仿宋_GBK" w:eastAsia="方正仿宋_GBK" w:hAnsi="宋体" w:cs="宋体"/>
          <w:kern w:val="0"/>
          <w:sz w:val="28"/>
          <w:szCs w:val="28"/>
          <w:u w:val="single"/>
        </w:rPr>
        <w:t>HCLX2</w:t>
      </w:r>
      <w:r w:rsidR="00D56864" w:rsidRPr="00F169D5">
        <w:rPr>
          <w:rFonts w:ascii="方正仿宋_GBK" w:eastAsia="方正仿宋_GBK" w:hAnsi="宋体" w:cs="宋体"/>
          <w:kern w:val="0"/>
          <w:sz w:val="28"/>
          <w:szCs w:val="28"/>
          <w:u w:val="single"/>
        </w:rPr>
        <w:t>3</w:t>
      </w:r>
      <w:r w:rsidR="001239CB" w:rsidRPr="00F169D5">
        <w:rPr>
          <w:rFonts w:ascii="方正仿宋_GBK" w:eastAsia="方正仿宋_GBK" w:hAnsi="宋体" w:cs="宋体"/>
          <w:kern w:val="0"/>
          <w:sz w:val="28"/>
          <w:szCs w:val="28"/>
          <w:u w:val="single"/>
        </w:rPr>
        <w:t>0</w:t>
      </w:r>
      <w:r w:rsidR="00BE770F" w:rsidRPr="00F169D5">
        <w:rPr>
          <w:rFonts w:ascii="方正仿宋_GBK" w:eastAsia="方正仿宋_GBK" w:hAnsi="宋体" w:cs="宋体"/>
          <w:kern w:val="0"/>
          <w:sz w:val="28"/>
          <w:szCs w:val="28"/>
          <w:u w:val="single"/>
        </w:rPr>
        <w:t>2</w:t>
      </w:r>
      <w:r w:rsidR="00C560C6">
        <w:rPr>
          <w:rFonts w:ascii="方正仿宋_GBK" w:eastAsia="方正仿宋_GBK" w:hAnsi="宋体" w:cs="宋体"/>
          <w:kern w:val="0"/>
          <w:sz w:val="28"/>
          <w:szCs w:val="28"/>
          <w:u w:val="single"/>
        </w:rPr>
        <w:t>2828B</w:t>
      </w:r>
      <w:r w:rsidR="00A6140E">
        <w:rPr>
          <w:rFonts w:ascii="方正仿宋_GBK" w:eastAsia="方正仿宋_GBK" w:hAnsi="宋体" w:cs="宋体" w:hint="eastAsia"/>
          <w:kern w:val="0"/>
          <w:sz w:val="28"/>
          <w:szCs w:val="28"/>
          <w:u w:val="single"/>
        </w:rPr>
        <w:t>（第二次）</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三、供应商要求：</w:t>
      </w:r>
    </w:p>
    <w:p w:rsidR="00ED7E1D" w:rsidRPr="00786DFC" w:rsidRDefault="00ED7E1D" w:rsidP="00ED7E1D">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1、符合《中华人民共和国政府采购法》第二十二条的规定。</w:t>
      </w:r>
    </w:p>
    <w:p w:rsidR="00ED7E1D" w:rsidRPr="00786DFC" w:rsidRDefault="00ED7E1D" w:rsidP="00ED7E1D">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2、符合“十一、资格条件材料及响应文件格式要求”中规定。</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四、报名登记时间及地点：</w:t>
      </w:r>
    </w:p>
    <w:p w:rsidR="00613DEA" w:rsidRPr="00786DFC" w:rsidRDefault="001239CB" w:rsidP="00786DFC">
      <w:pPr>
        <w:widowControl/>
        <w:ind w:firstLineChars="265" w:firstLine="742"/>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年</w:t>
      </w:r>
      <w:r w:rsidR="00ED7E1D" w:rsidRPr="00786DFC">
        <w:rPr>
          <w:rFonts w:ascii="方正仿宋_GBK" w:eastAsia="方正仿宋_GBK" w:hAnsi="宋体" w:cs="宋体" w:hint="eastAsia"/>
          <w:kern w:val="0"/>
          <w:sz w:val="28"/>
          <w:szCs w:val="28"/>
          <w:u w:val="single"/>
        </w:rPr>
        <w:t xml:space="preserve"> </w:t>
      </w:r>
      <w:r w:rsidR="00936A19">
        <w:rPr>
          <w:rFonts w:ascii="方正仿宋_GBK" w:eastAsia="方正仿宋_GBK" w:hAnsi="宋体" w:cs="宋体"/>
          <w:kern w:val="0"/>
          <w:sz w:val="28"/>
          <w:szCs w:val="28"/>
          <w:u w:val="single"/>
        </w:rPr>
        <w:t>12</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月</w:t>
      </w:r>
      <w:r w:rsidR="00ED7E1D" w:rsidRPr="00786DFC">
        <w:rPr>
          <w:rFonts w:ascii="方正仿宋_GBK" w:eastAsia="方正仿宋_GBK" w:hAnsi="宋体" w:cs="宋体" w:hint="eastAsia"/>
          <w:kern w:val="0"/>
          <w:sz w:val="28"/>
          <w:szCs w:val="28"/>
          <w:u w:val="single"/>
        </w:rPr>
        <w:t xml:space="preserve"> </w:t>
      </w:r>
      <w:r w:rsidR="00936A19">
        <w:rPr>
          <w:rFonts w:ascii="方正仿宋_GBK" w:eastAsia="方正仿宋_GBK" w:hAnsi="宋体" w:cs="宋体"/>
          <w:kern w:val="0"/>
          <w:sz w:val="28"/>
          <w:szCs w:val="28"/>
          <w:u w:val="single"/>
        </w:rPr>
        <w:t>19</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日</w:t>
      </w:r>
      <w:r w:rsidRPr="00786DFC">
        <w:rPr>
          <w:rFonts w:ascii="方正仿宋_GBK" w:eastAsia="方正仿宋_GBK" w:hAnsi="宋体" w:cs="宋体" w:hint="eastAsia"/>
          <w:kern w:val="0"/>
          <w:sz w:val="28"/>
          <w:szCs w:val="28"/>
          <w:u w:val="single"/>
        </w:rPr>
        <w:t>8:3</w:t>
      </w:r>
      <w:r w:rsidRPr="00786DFC">
        <w:rPr>
          <w:rFonts w:ascii="方正仿宋_GBK" w:eastAsia="方正仿宋_GBK" w:hAnsi="宋体" w:cs="宋体"/>
          <w:kern w:val="0"/>
          <w:sz w:val="28"/>
          <w:szCs w:val="28"/>
          <w:u w:val="single"/>
        </w:rPr>
        <w:t>0</w:t>
      </w:r>
      <w:r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至</w:t>
      </w:r>
      <w:r w:rsidR="00ED7E1D"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00ED7E1D" w:rsidRPr="00786DFC">
        <w:rPr>
          <w:rFonts w:ascii="方正仿宋_GBK" w:eastAsia="方正仿宋_GBK" w:hAnsi="宋体" w:cs="宋体" w:hint="eastAsia"/>
          <w:kern w:val="0"/>
          <w:sz w:val="28"/>
          <w:szCs w:val="28"/>
        </w:rPr>
        <w:t>年</w:t>
      </w:r>
      <w:r w:rsidR="00ED7E1D" w:rsidRPr="00786DFC">
        <w:rPr>
          <w:rFonts w:ascii="方正仿宋_GBK" w:eastAsia="方正仿宋_GBK" w:hAnsi="宋体" w:cs="宋体" w:hint="eastAsia"/>
          <w:kern w:val="0"/>
          <w:sz w:val="28"/>
          <w:szCs w:val="28"/>
          <w:u w:val="single"/>
        </w:rPr>
        <w:t xml:space="preserve"> </w:t>
      </w:r>
      <w:r w:rsidR="00936A19">
        <w:rPr>
          <w:rFonts w:ascii="方正仿宋_GBK" w:eastAsia="方正仿宋_GBK" w:hAnsi="宋体" w:cs="宋体"/>
          <w:kern w:val="0"/>
          <w:sz w:val="28"/>
          <w:szCs w:val="28"/>
          <w:u w:val="single"/>
        </w:rPr>
        <w:t>12</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月</w:t>
      </w:r>
      <w:r w:rsidR="008F0B76" w:rsidRPr="008F0B76">
        <w:rPr>
          <w:rFonts w:ascii="方正仿宋_GBK" w:eastAsia="方正仿宋_GBK" w:hAnsi="宋体" w:cs="宋体" w:hint="eastAsia"/>
          <w:kern w:val="0"/>
          <w:sz w:val="28"/>
          <w:szCs w:val="28"/>
          <w:u w:val="single"/>
        </w:rPr>
        <w:t xml:space="preserve"> </w:t>
      </w:r>
      <w:r w:rsidR="00936A19">
        <w:rPr>
          <w:rFonts w:ascii="方正仿宋_GBK" w:eastAsia="方正仿宋_GBK" w:hAnsi="宋体" w:cs="宋体"/>
          <w:kern w:val="0"/>
          <w:sz w:val="28"/>
          <w:szCs w:val="28"/>
          <w:u w:val="single"/>
        </w:rPr>
        <w:t>25</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日</w:t>
      </w:r>
      <w:r w:rsidR="00ED7E1D"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kern w:val="0"/>
          <w:sz w:val="28"/>
          <w:szCs w:val="28"/>
          <w:u w:val="single"/>
        </w:rPr>
        <w:t>17:</w:t>
      </w:r>
      <w:r w:rsidR="00110699" w:rsidRPr="00786DFC">
        <w:rPr>
          <w:rFonts w:ascii="方正仿宋_GBK" w:eastAsia="方正仿宋_GBK" w:hAnsi="宋体" w:cs="宋体"/>
          <w:kern w:val="0"/>
          <w:sz w:val="28"/>
          <w:szCs w:val="28"/>
          <w:u w:val="single"/>
        </w:rPr>
        <w:t>0</w:t>
      </w:r>
      <w:r w:rsidRPr="00786DFC">
        <w:rPr>
          <w:rFonts w:ascii="方正仿宋_GBK" w:eastAsia="方正仿宋_GBK" w:hAnsi="宋体" w:cs="宋体"/>
          <w:kern w:val="0"/>
          <w:sz w:val="28"/>
          <w:szCs w:val="28"/>
          <w:u w:val="single"/>
        </w:rPr>
        <w:t>0</w:t>
      </w:r>
      <w:r w:rsidR="00ED7E1D" w:rsidRPr="00786DFC">
        <w:rPr>
          <w:rFonts w:ascii="方正仿宋_GBK" w:eastAsia="方正仿宋_GBK" w:hAnsi="宋体" w:cs="宋体" w:hint="eastAsia"/>
          <w:kern w:val="0"/>
          <w:sz w:val="28"/>
          <w:szCs w:val="28"/>
          <w:u w:val="single"/>
        </w:rPr>
        <w:t xml:space="preserve">  </w:t>
      </w:r>
      <w:r w:rsidR="00ED7E1D" w:rsidRPr="00786DFC">
        <w:rPr>
          <w:rFonts w:ascii="方正仿宋_GBK" w:eastAsia="方正仿宋_GBK" w:hAnsi="宋体" w:cs="宋体" w:hint="eastAsia"/>
          <w:kern w:val="0"/>
          <w:sz w:val="28"/>
          <w:szCs w:val="28"/>
        </w:rPr>
        <w:t>（工作时间），持“参加遴选报名登记表（附件八）”到</w:t>
      </w:r>
      <w:r w:rsidR="00613DEA" w:rsidRPr="00786DFC">
        <w:rPr>
          <w:rFonts w:ascii="方正仿宋_GBK" w:eastAsia="方正仿宋_GBK" w:hAnsi="宋体" w:cs="宋体" w:hint="eastAsia"/>
          <w:kern w:val="0"/>
          <w:sz w:val="28"/>
          <w:szCs w:val="28"/>
        </w:rPr>
        <w:t>重庆市</w:t>
      </w:r>
      <w:r w:rsidR="00613DEA" w:rsidRPr="00786DFC">
        <w:rPr>
          <w:rFonts w:ascii="方正仿宋_GBK" w:eastAsia="方正仿宋_GBK" w:hAnsi="宋体" w:cs="宋体"/>
          <w:kern w:val="0"/>
          <w:sz w:val="28"/>
          <w:szCs w:val="28"/>
        </w:rPr>
        <w:t>江北区中医院</w:t>
      </w:r>
      <w:r w:rsidR="00ED7E1D" w:rsidRPr="00786DFC">
        <w:rPr>
          <w:rFonts w:ascii="方正仿宋_GBK" w:eastAsia="方正仿宋_GBK" w:hAnsi="宋体" w:cs="宋体" w:hint="eastAsia"/>
          <w:kern w:val="0"/>
          <w:sz w:val="28"/>
          <w:szCs w:val="28"/>
        </w:rPr>
        <w:t>1号楼</w:t>
      </w:r>
      <w:r w:rsidR="00613DEA" w:rsidRPr="00786DFC">
        <w:rPr>
          <w:rFonts w:ascii="方正仿宋_GBK" w:eastAsia="方正仿宋_GBK" w:hAnsi="宋体" w:cs="宋体" w:hint="eastAsia"/>
          <w:kern w:val="0"/>
          <w:sz w:val="28"/>
          <w:szCs w:val="28"/>
        </w:rPr>
        <w:t>22楼</w:t>
      </w:r>
      <w:r w:rsidR="00ED7E1D" w:rsidRPr="00786DFC">
        <w:rPr>
          <w:rFonts w:ascii="方正仿宋_GBK" w:eastAsia="方正仿宋_GBK" w:hAnsi="宋体" w:cs="宋体" w:hint="eastAsia"/>
          <w:kern w:val="0"/>
          <w:sz w:val="28"/>
          <w:szCs w:val="28"/>
        </w:rPr>
        <w:t>2212室报名。</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五、响应文件递交时间及地点：</w:t>
      </w:r>
    </w:p>
    <w:p w:rsidR="00ED7E1D" w:rsidRPr="00786DFC" w:rsidRDefault="00ED7E1D" w:rsidP="00ED7E1D">
      <w:pPr>
        <w:widowControl/>
        <w:ind w:firstLineChars="244" w:firstLine="683"/>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年</w:t>
      </w:r>
      <w:r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1</w:t>
      </w:r>
      <w:r w:rsidR="00A6140E">
        <w:rPr>
          <w:rFonts w:ascii="方正仿宋_GBK" w:eastAsia="方正仿宋_GBK" w:hAnsi="宋体" w:cs="宋体"/>
          <w:kern w:val="0"/>
          <w:sz w:val="28"/>
          <w:szCs w:val="28"/>
          <w:u w:val="single"/>
        </w:rPr>
        <w:t>2</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月</w:t>
      </w:r>
      <w:r w:rsidRPr="00786DFC">
        <w:rPr>
          <w:rFonts w:ascii="方正仿宋_GBK" w:eastAsia="方正仿宋_GBK" w:hAnsi="宋体" w:cs="宋体" w:hint="eastAsia"/>
          <w:kern w:val="0"/>
          <w:sz w:val="28"/>
          <w:szCs w:val="28"/>
          <w:u w:val="single"/>
        </w:rPr>
        <w:t xml:space="preserve"> </w:t>
      </w:r>
      <w:r w:rsidR="00936A19">
        <w:rPr>
          <w:rFonts w:ascii="方正仿宋_GBK" w:eastAsia="方正仿宋_GBK" w:hAnsi="宋体" w:cs="宋体"/>
          <w:kern w:val="0"/>
          <w:sz w:val="28"/>
          <w:szCs w:val="28"/>
          <w:u w:val="single"/>
        </w:rPr>
        <w:t>26</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日下午</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14</w:t>
      </w:r>
      <w:r w:rsidR="001239CB" w:rsidRPr="00786DFC">
        <w:rPr>
          <w:rFonts w:ascii="方正仿宋_GBK" w:eastAsia="方正仿宋_GBK" w:hAnsi="宋体" w:cs="宋体" w:hint="eastAsia"/>
          <w:kern w:val="0"/>
          <w:sz w:val="28"/>
          <w:szCs w:val="28"/>
          <w:u w:val="single"/>
        </w:rPr>
        <w:t>:</w:t>
      </w:r>
      <w:r w:rsidR="001239CB" w:rsidRPr="00786DFC">
        <w:rPr>
          <w:rFonts w:ascii="方正仿宋_GBK" w:eastAsia="方正仿宋_GBK" w:hAnsi="宋体" w:cs="宋体"/>
          <w:kern w:val="0"/>
          <w:sz w:val="28"/>
          <w:szCs w:val="28"/>
          <w:u w:val="single"/>
        </w:rPr>
        <w:t>00-14</w:t>
      </w:r>
      <w:r w:rsidR="001239CB" w:rsidRPr="00786DFC">
        <w:rPr>
          <w:rFonts w:ascii="方正仿宋_GBK" w:eastAsia="方正仿宋_GBK" w:hAnsi="宋体" w:cs="宋体" w:hint="eastAsia"/>
          <w:kern w:val="0"/>
          <w:sz w:val="28"/>
          <w:szCs w:val="28"/>
          <w:u w:val="single"/>
        </w:rPr>
        <w:t>:3</w:t>
      </w:r>
      <w:r w:rsidR="001239CB" w:rsidRPr="00786DFC">
        <w:rPr>
          <w:rFonts w:ascii="方正仿宋_GBK" w:eastAsia="方正仿宋_GBK" w:hAnsi="宋体" w:cs="宋体"/>
          <w:kern w:val="0"/>
          <w:sz w:val="28"/>
          <w:szCs w:val="28"/>
          <w:u w:val="single"/>
        </w:rPr>
        <w:t>0</w:t>
      </w:r>
      <w:r w:rsidRPr="00786DFC">
        <w:rPr>
          <w:rFonts w:ascii="方正仿宋_GBK" w:eastAsia="方正仿宋_GBK" w:hAnsi="宋体" w:cs="宋体" w:hint="eastAsia"/>
          <w:kern w:val="0"/>
          <w:sz w:val="28"/>
          <w:szCs w:val="28"/>
        </w:rPr>
        <w:t>，</w:t>
      </w:r>
      <w:r w:rsidRPr="00786DFC">
        <w:rPr>
          <w:rFonts w:ascii="方正仿宋_GBK" w:eastAsia="方正仿宋_GBK" w:hAnsi="宋体" w:cs="宋体" w:hint="eastAsia"/>
          <w:kern w:val="0"/>
          <w:sz w:val="28"/>
          <w:szCs w:val="28"/>
          <w:u w:val="single"/>
        </w:rPr>
        <w:t xml:space="preserve"> </w:t>
      </w:r>
      <w:r w:rsidR="001239CB" w:rsidRPr="00786DFC">
        <w:rPr>
          <w:rFonts w:ascii="方正仿宋_GBK" w:eastAsia="方正仿宋_GBK" w:hAnsi="宋体" w:cs="宋体"/>
          <w:kern w:val="0"/>
          <w:sz w:val="28"/>
          <w:szCs w:val="28"/>
          <w:u w:val="single"/>
        </w:rPr>
        <w:t>1</w:t>
      </w:r>
      <w:r w:rsidRPr="00786DFC">
        <w:rPr>
          <w:rFonts w:ascii="方正仿宋_GBK" w:eastAsia="方正仿宋_GBK" w:hAnsi="宋体" w:cs="宋体" w:hint="eastAsia"/>
          <w:kern w:val="0"/>
          <w:sz w:val="28"/>
          <w:szCs w:val="28"/>
        </w:rPr>
        <w:t>号楼</w:t>
      </w:r>
      <w:r w:rsidRPr="00786DFC">
        <w:rPr>
          <w:rFonts w:ascii="方正仿宋_GBK" w:eastAsia="方正仿宋_GBK" w:hAnsi="宋体" w:cs="宋体" w:hint="eastAsia"/>
          <w:kern w:val="0"/>
          <w:sz w:val="28"/>
          <w:szCs w:val="28"/>
          <w:u w:val="single"/>
        </w:rPr>
        <w:t xml:space="preserve"> </w:t>
      </w:r>
      <w:r w:rsidR="00A6140E">
        <w:rPr>
          <w:rFonts w:ascii="方正仿宋_GBK" w:eastAsia="方正仿宋_GBK" w:hAnsi="宋体" w:cs="宋体"/>
          <w:kern w:val="0"/>
          <w:sz w:val="28"/>
          <w:szCs w:val="28"/>
          <w:u w:val="single"/>
        </w:rPr>
        <w:t>5</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楼</w:t>
      </w:r>
      <w:r w:rsidR="00A6140E">
        <w:rPr>
          <w:rFonts w:ascii="方正仿宋_GBK" w:eastAsia="方正仿宋_GBK" w:hAnsi="宋体" w:cs="宋体" w:hint="eastAsia"/>
          <w:kern w:val="0"/>
          <w:sz w:val="28"/>
          <w:szCs w:val="28"/>
          <w:u w:val="single"/>
        </w:rPr>
        <w:t>会议室</w:t>
      </w:r>
      <w:r w:rsidRPr="00786DFC">
        <w:rPr>
          <w:rFonts w:ascii="方正仿宋_GBK" w:eastAsia="方正仿宋_GBK" w:hAnsi="宋体" w:cs="宋体" w:hint="eastAsia"/>
          <w:kern w:val="0"/>
          <w:sz w:val="28"/>
          <w:szCs w:val="28"/>
        </w:rPr>
        <w:t>。</w:t>
      </w:r>
    </w:p>
    <w:p w:rsidR="00ED7E1D" w:rsidRPr="00786DFC" w:rsidRDefault="00ED7E1D" w:rsidP="00ED7E1D">
      <w:pPr>
        <w:adjustRightInd w:val="0"/>
        <w:snapToGrid w:val="0"/>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六、响应文件相关要求：</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1、响应文件须装袋密封，在封口上加盖企业公章。并标明项目</w:t>
      </w:r>
      <w:r w:rsidRPr="00786DFC">
        <w:rPr>
          <w:rFonts w:ascii="方正仿宋_GBK" w:eastAsia="方正仿宋_GBK" w:hAnsi="宋体" w:cs="宋体" w:hint="eastAsia"/>
          <w:kern w:val="0"/>
          <w:sz w:val="28"/>
          <w:szCs w:val="28"/>
        </w:rPr>
        <w:lastRenderedPageBreak/>
        <w:t>名称、分包号及分包名称、参与遴选商家名称、电话号码及邮箱地址等字样（密封袋封面，见附件一）。</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2、响应文件正本壹份、副本贰份，均须软面胶装，经授权代表逐页签字并加盖公章后密封于同一文件袋中，未按要求制作的响应文件将被视为无效响应。</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3、如果响应文件没有按规定密封，该响应文件将被拒绝接收，并原样退还。</w:t>
      </w:r>
    </w:p>
    <w:p w:rsidR="00ED7E1D" w:rsidRPr="00786DFC" w:rsidRDefault="00ED7E1D" w:rsidP="00ED7E1D">
      <w:pPr>
        <w:adjustRightInd w:val="0"/>
        <w:snapToGrid w:val="0"/>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4、参与遴选商家无论是否中选，所递交的响应文件均不退还。</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t>七、踏勘</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供应商应在参与遴选前需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rsidR="00ED7E1D" w:rsidRPr="00786DFC" w:rsidRDefault="00ED7E1D" w:rsidP="00ED7E1D">
      <w:pPr>
        <w:adjustRightInd w:val="0"/>
        <w:snapToGrid w:val="0"/>
        <w:rPr>
          <w:rFonts w:ascii="方正仿宋_GBK" w:eastAsia="方正仿宋_GBK" w:hAnsi="宋体" w:cs="宋体"/>
          <w:b/>
          <w:kern w:val="0"/>
          <w:sz w:val="28"/>
          <w:szCs w:val="28"/>
        </w:rPr>
      </w:pPr>
      <w:r w:rsidRPr="00786DFC">
        <w:rPr>
          <w:rFonts w:ascii="方正仿宋_GBK" w:eastAsia="方正仿宋_GBK" w:hAnsi="Calibri" w:cs="Times New Roman" w:hint="eastAsia"/>
          <w:b/>
          <w:sz w:val="28"/>
          <w:szCs w:val="28"/>
        </w:rPr>
        <w:t>八、保证金的缴纳：</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1、参与遴选的供应商，须按本项目规定的保证金数额进行缴纳，从其基本账户将保证金汇至重庆市江北区中医院的账号上，同时在进账凭证上明确“</w:t>
      </w:r>
      <w:r w:rsidRPr="00786DFC">
        <w:rPr>
          <w:rFonts w:ascii="方正仿宋_GBK" w:eastAsia="方正仿宋_GBK" w:hAnsi="宋体" w:cs="宋体" w:hint="eastAsia"/>
          <w:kern w:val="0"/>
          <w:sz w:val="28"/>
          <w:szCs w:val="28"/>
          <w:u w:val="single"/>
        </w:rPr>
        <w:t xml:space="preserve"> 参与遴选的品种名称 </w:t>
      </w:r>
      <w:r w:rsidRPr="00786DFC">
        <w:rPr>
          <w:rFonts w:ascii="方正仿宋_GBK" w:eastAsia="方正仿宋_GBK" w:hAnsi="宋体" w:cs="宋体" w:hint="eastAsia"/>
          <w:kern w:val="0"/>
          <w:sz w:val="28"/>
          <w:szCs w:val="28"/>
        </w:rPr>
        <w:t>”的字样。</w:t>
      </w:r>
    </w:p>
    <w:p w:rsidR="00ED7E1D" w:rsidRPr="00786DFC" w:rsidRDefault="00ED7E1D" w:rsidP="00DC2CAC">
      <w:pPr>
        <w:widowControl/>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2、保证金的到账截止时间为</w:t>
      </w:r>
      <w:r w:rsidRPr="00786DFC">
        <w:rPr>
          <w:rFonts w:ascii="方正仿宋_GBK" w:eastAsia="方正仿宋_GBK" w:hAnsi="宋体" w:cs="宋体" w:hint="eastAsia"/>
          <w:kern w:val="0"/>
          <w:sz w:val="28"/>
          <w:szCs w:val="28"/>
          <w:u w:val="single"/>
        </w:rPr>
        <w:t xml:space="preserve"> </w:t>
      </w:r>
      <w:r w:rsidR="00110699" w:rsidRPr="00786DFC">
        <w:rPr>
          <w:rFonts w:ascii="方正仿宋_GBK" w:eastAsia="方正仿宋_GBK" w:hAnsi="宋体" w:cs="宋体"/>
          <w:kern w:val="0"/>
          <w:sz w:val="28"/>
          <w:szCs w:val="28"/>
          <w:u w:val="single"/>
        </w:rPr>
        <w:t>202</w:t>
      </w:r>
      <w:r w:rsidR="00613DEA" w:rsidRPr="00786DFC">
        <w:rPr>
          <w:rFonts w:ascii="方正仿宋_GBK" w:eastAsia="方正仿宋_GBK" w:hAnsi="宋体" w:cs="宋体"/>
          <w:kern w:val="0"/>
          <w:sz w:val="28"/>
          <w:szCs w:val="28"/>
          <w:u w:val="single"/>
        </w:rPr>
        <w:t>3</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 xml:space="preserve"> 年</w:t>
      </w:r>
      <w:r w:rsidRPr="00786DFC">
        <w:rPr>
          <w:rFonts w:ascii="方正仿宋_GBK" w:eastAsia="方正仿宋_GBK" w:hAnsi="宋体" w:cs="宋体" w:hint="eastAsia"/>
          <w:kern w:val="0"/>
          <w:sz w:val="28"/>
          <w:szCs w:val="28"/>
          <w:u w:val="single"/>
        </w:rPr>
        <w:t xml:space="preserve"> </w:t>
      </w:r>
      <w:r w:rsidR="00BE770F">
        <w:rPr>
          <w:rFonts w:ascii="方正仿宋_GBK" w:eastAsia="方正仿宋_GBK" w:hAnsi="宋体" w:cs="宋体"/>
          <w:kern w:val="0"/>
          <w:sz w:val="28"/>
          <w:szCs w:val="28"/>
          <w:u w:val="single"/>
        </w:rPr>
        <w:t>1</w:t>
      </w:r>
      <w:r w:rsidR="00936A19">
        <w:rPr>
          <w:rFonts w:ascii="方正仿宋_GBK" w:eastAsia="方正仿宋_GBK" w:hAnsi="宋体" w:cs="宋体"/>
          <w:kern w:val="0"/>
          <w:sz w:val="28"/>
          <w:szCs w:val="28"/>
          <w:u w:val="single"/>
        </w:rPr>
        <w:t>2</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月</w:t>
      </w:r>
      <w:r w:rsidRPr="00786DFC">
        <w:rPr>
          <w:rFonts w:ascii="方正仿宋_GBK" w:eastAsia="方正仿宋_GBK" w:hAnsi="宋体" w:cs="宋体" w:hint="eastAsia"/>
          <w:kern w:val="0"/>
          <w:sz w:val="28"/>
          <w:szCs w:val="28"/>
          <w:u w:val="single"/>
        </w:rPr>
        <w:t xml:space="preserve"> </w:t>
      </w:r>
      <w:r w:rsidR="00936A19">
        <w:rPr>
          <w:rFonts w:ascii="方正仿宋_GBK" w:eastAsia="方正仿宋_GBK" w:hAnsi="宋体" w:cs="宋体"/>
          <w:kern w:val="0"/>
          <w:sz w:val="28"/>
          <w:szCs w:val="28"/>
          <w:u w:val="single"/>
        </w:rPr>
        <w:t>25</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日</w:t>
      </w:r>
      <w:r w:rsidR="00110699" w:rsidRPr="00786DFC">
        <w:rPr>
          <w:rFonts w:ascii="方正仿宋_GBK" w:eastAsia="方正仿宋_GBK" w:hAnsi="宋体" w:cs="宋体"/>
          <w:kern w:val="0"/>
          <w:sz w:val="28"/>
          <w:szCs w:val="28"/>
          <w:u w:val="single"/>
        </w:rPr>
        <w:t>17</w:t>
      </w:r>
      <w:r w:rsidR="00110699" w:rsidRPr="00786DFC">
        <w:rPr>
          <w:rFonts w:ascii="方正仿宋_GBK" w:eastAsia="方正仿宋_GBK" w:hAnsi="宋体" w:cs="宋体" w:hint="eastAsia"/>
          <w:kern w:val="0"/>
          <w:sz w:val="28"/>
          <w:szCs w:val="28"/>
          <w:u w:val="single"/>
        </w:rPr>
        <w:t>:00</w:t>
      </w:r>
      <w:r w:rsidRPr="00786DFC">
        <w:rPr>
          <w:rFonts w:ascii="方正仿宋_GBK" w:eastAsia="方正仿宋_GBK" w:hAnsi="宋体" w:cs="宋体" w:hint="eastAsia"/>
          <w:kern w:val="0"/>
          <w:sz w:val="28"/>
          <w:szCs w:val="28"/>
          <w:u w:val="single"/>
        </w:rPr>
        <w:t xml:space="preserve"> </w:t>
      </w:r>
      <w:r w:rsidRPr="00786DFC">
        <w:rPr>
          <w:rFonts w:ascii="方正仿宋_GBK" w:eastAsia="方正仿宋_GBK" w:hAnsi="宋体" w:cs="宋体" w:hint="eastAsia"/>
          <w:kern w:val="0"/>
          <w:sz w:val="28"/>
          <w:szCs w:val="28"/>
        </w:rPr>
        <w:t>时（以银行系统到账时间为准），供应商须在保证金到账截止时间前完成现场报名。</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户  名：重庆市江北区中医院</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开户行：中国建设银行股份有限公司重庆江北蔚蓝世纪支行</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proofErr w:type="gramStart"/>
      <w:r w:rsidRPr="00786DFC">
        <w:rPr>
          <w:rFonts w:ascii="方正仿宋_GBK" w:eastAsia="方正仿宋_GBK" w:hAnsi="宋体" w:cs="宋体" w:hint="eastAsia"/>
          <w:kern w:val="0"/>
          <w:sz w:val="28"/>
          <w:szCs w:val="28"/>
        </w:rPr>
        <w:t>账</w:t>
      </w:r>
      <w:proofErr w:type="gramEnd"/>
      <w:r w:rsidRPr="00786DFC">
        <w:rPr>
          <w:rFonts w:ascii="方正仿宋_GBK" w:eastAsia="方正仿宋_GBK" w:hAnsi="宋体" w:cs="宋体" w:hint="eastAsia"/>
          <w:kern w:val="0"/>
          <w:sz w:val="28"/>
          <w:szCs w:val="28"/>
        </w:rPr>
        <w:t xml:space="preserve">  号：50001064000050001684</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3、未中选企业：在中选结果公示发出后五个工作日内按资金来款渠道直接退还；中选企业：合同签订后五个工作日内按资金来款渠道直接退还。</w:t>
      </w:r>
    </w:p>
    <w:p w:rsidR="00ED7E1D" w:rsidRPr="00786DFC" w:rsidRDefault="00ED7E1D" w:rsidP="00ED7E1D">
      <w:pPr>
        <w:widowControl/>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lastRenderedPageBreak/>
        <w:t>九、发生以下情况之一者，参与遴选保证金不予退还并取消中选资格：</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1、供应商在提交响应文件截止时间后撤回响应文件的；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2、供应商在响应文件中提供虚假材料的；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3、除因不可抗力或国家政策原因的情形以外，中选供应商不按规定的时间或拒绝按成交状态签订合同的；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4、供应商与采购人、其他供应商或者本项目相关干系人恶意串通的；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5、供应商响应文件内容有与国家现行法律法规相违背的内容，或附有采购人无法接受条件的。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6、单位负责人为同一人或者存在直接控股、管理关系的不同供应商，参加同一合同项（分包）下遴选活动的；</w:t>
      </w:r>
    </w:p>
    <w:p w:rsidR="00ED7E1D" w:rsidRPr="00786DFC" w:rsidRDefault="00ED7E1D" w:rsidP="00ED7E1D">
      <w:pPr>
        <w:ind w:firstLineChars="200" w:firstLine="560"/>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7、同一合同项（分包）下的货物，制造商参与遴选活动，再委托代理商参与遴选活动的。</w:t>
      </w: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6577F9" w:rsidRDefault="006577F9"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3A2263" w:rsidRDefault="003A2263" w:rsidP="00ED7E1D">
      <w:pPr>
        <w:widowControl/>
        <w:spacing w:line="570" w:lineRule="exact"/>
        <w:jc w:val="left"/>
        <w:rPr>
          <w:rFonts w:ascii="方正仿宋_GBK" w:eastAsia="方正仿宋_GBK" w:hAnsi="宋体" w:cs="宋体"/>
          <w:b/>
          <w:kern w:val="0"/>
          <w:sz w:val="28"/>
          <w:szCs w:val="28"/>
        </w:rPr>
      </w:pPr>
    </w:p>
    <w:p w:rsidR="00F6177B" w:rsidRDefault="00F6177B" w:rsidP="00ED7E1D">
      <w:pPr>
        <w:widowControl/>
        <w:spacing w:line="570" w:lineRule="exact"/>
        <w:jc w:val="left"/>
        <w:rPr>
          <w:rFonts w:ascii="方正仿宋_GBK" w:eastAsia="方正仿宋_GBK" w:hAnsi="宋体" w:cs="宋体"/>
          <w:b/>
          <w:kern w:val="0"/>
          <w:sz w:val="28"/>
          <w:szCs w:val="28"/>
        </w:rPr>
      </w:pPr>
    </w:p>
    <w:p w:rsidR="00ED7E1D" w:rsidRPr="00786DFC" w:rsidRDefault="00ED7E1D" w:rsidP="00ED7E1D">
      <w:pPr>
        <w:widowControl/>
        <w:spacing w:line="570" w:lineRule="exact"/>
        <w:jc w:val="left"/>
        <w:rPr>
          <w:rFonts w:ascii="方正仿宋_GBK" w:eastAsia="方正仿宋_GBK" w:hAnsi="宋体" w:cs="宋体"/>
          <w:b/>
          <w:kern w:val="0"/>
          <w:sz w:val="28"/>
          <w:szCs w:val="28"/>
        </w:rPr>
      </w:pPr>
      <w:r w:rsidRPr="00786DFC">
        <w:rPr>
          <w:rFonts w:ascii="方正仿宋_GBK" w:eastAsia="方正仿宋_GBK" w:hAnsi="宋体" w:cs="宋体" w:hint="eastAsia"/>
          <w:b/>
          <w:kern w:val="0"/>
          <w:sz w:val="28"/>
          <w:szCs w:val="28"/>
        </w:rPr>
        <w:lastRenderedPageBreak/>
        <w:t>十、所需耗材情况</w:t>
      </w:r>
      <w:bookmarkEnd w:id="0"/>
    </w:p>
    <w:tbl>
      <w:tblPr>
        <w:tblW w:w="104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844"/>
        <w:gridCol w:w="1956"/>
        <w:gridCol w:w="1162"/>
        <w:gridCol w:w="1560"/>
        <w:gridCol w:w="1388"/>
        <w:gridCol w:w="1021"/>
        <w:gridCol w:w="959"/>
      </w:tblGrid>
      <w:tr w:rsidR="00ED7E1D" w:rsidRPr="00786DFC" w:rsidTr="00C560C6">
        <w:trPr>
          <w:trHeight w:val="835"/>
        </w:trPr>
        <w:tc>
          <w:tcPr>
            <w:tcW w:w="595"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分包号</w:t>
            </w:r>
          </w:p>
        </w:tc>
        <w:tc>
          <w:tcPr>
            <w:tcW w:w="1844"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所需耗材品名</w:t>
            </w:r>
          </w:p>
        </w:tc>
        <w:tc>
          <w:tcPr>
            <w:tcW w:w="1956"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参考规格型号</w:t>
            </w:r>
          </w:p>
        </w:tc>
        <w:tc>
          <w:tcPr>
            <w:tcW w:w="1162"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交易方式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其它要求</w:t>
            </w:r>
          </w:p>
        </w:tc>
        <w:tc>
          <w:tcPr>
            <w:tcW w:w="1388"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spacing w:before="100" w:beforeAutospacing="1" w:after="100" w:afterAutospacing="1"/>
              <w:jc w:val="center"/>
              <w:outlineLvl w:val="0"/>
              <w:rPr>
                <w:rFonts w:ascii="方正仿宋_GBK" w:eastAsia="方正仿宋_GBK" w:hAnsi="宋体" w:cs="Times New Roman"/>
                <w:b/>
                <w:szCs w:val="21"/>
              </w:rPr>
            </w:pPr>
            <w:r w:rsidRPr="00786DFC">
              <w:rPr>
                <w:rFonts w:ascii="方正仿宋_GBK" w:eastAsia="方正仿宋_GBK" w:hAnsi="宋体" w:cs="Times New Roman" w:hint="eastAsia"/>
                <w:b/>
                <w:szCs w:val="21"/>
              </w:rPr>
              <w:t>最高限价（元）</w:t>
            </w:r>
          </w:p>
        </w:tc>
        <w:tc>
          <w:tcPr>
            <w:tcW w:w="1021"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成交人数量（名）</w:t>
            </w:r>
          </w:p>
        </w:tc>
        <w:tc>
          <w:tcPr>
            <w:tcW w:w="959" w:type="dxa"/>
            <w:tcBorders>
              <w:top w:val="single" w:sz="4" w:space="0" w:color="auto"/>
              <w:left w:val="single" w:sz="4" w:space="0" w:color="auto"/>
              <w:bottom w:val="single" w:sz="4" w:space="0" w:color="auto"/>
              <w:right w:val="single" w:sz="4" w:space="0" w:color="auto"/>
            </w:tcBorders>
            <w:vAlign w:val="center"/>
            <w:hideMark/>
          </w:tcPr>
          <w:p w:rsidR="00ED7E1D" w:rsidRPr="00786DFC" w:rsidRDefault="00ED7E1D" w:rsidP="00786DFC">
            <w:pPr>
              <w:widowControl/>
              <w:jc w:val="center"/>
              <w:rPr>
                <w:rFonts w:ascii="方正仿宋_GBK" w:eastAsia="方正仿宋_GBK" w:hAnsi="宋体" w:cs="Times New Roman"/>
                <w:b/>
                <w:szCs w:val="21"/>
              </w:rPr>
            </w:pPr>
            <w:r w:rsidRPr="00786DFC">
              <w:rPr>
                <w:rFonts w:ascii="方正仿宋_GBK" w:eastAsia="方正仿宋_GBK" w:hAnsi="新宋体" w:hint="eastAsia"/>
                <w:b/>
                <w:szCs w:val="21"/>
              </w:rPr>
              <w:t>保证金（元）</w:t>
            </w:r>
          </w:p>
        </w:tc>
      </w:tr>
      <w:tr w:rsidR="007D1F73" w:rsidRPr="00786DFC" w:rsidTr="00C560C6">
        <w:trPr>
          <w:trHeight w:val="835"/>
        </w:trPr>
        <w:tc>
          <w:tcPr>
            <w:tcW w:w="595"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1</w:t>
            </w:r>
          </w:p>
        </w:tc>
        <w:tc>
          <w:tcPr>
            <w:tcW w:w="1844"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口腔科</w:t>
            </w:r>
            <w:r>
              <w:rPr>
                <w:rFonts w:ascii="方正仿宋_GBK" w:eastAsia="方正仿宋_GBK" w:hAnsi="宋体" w:cs="Times New Roman"/>
                <w:b/>
                <w:szCs w:val="21"/>
              </w:rPr>
              <w:t>所需耗材一批</w:t>
            </w:r>
          </w:p>
        </w:tc>
        <w:tc>
          <w:tcPr>
            <w:tcW w:w="1956"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见附件九</w:t>
            </w:r>
          </w:p>
        </w:tc>
        <w:tc>
          <w:tcPr>
            <w:tcW w:w="1162"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药交所</w:t>
            </w:r>
          </w:p>
        </w:tc>
        <w:tc>
          <w:tcPr>
            <w:tcW w:w="1560"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bookmarkStart w:id="1" w:name="_GoBack"/>
            <w:bookmarkEnd w:id="1"/>
            <w:r>
              <w:rPr>
                <w:rFonts w:ascii="方正仿宋_GBK" w:eastAsia="方正仿宋_GBK" w:hAnsi="宋体" w:cs="Times New Roman" w:hint="eastAsia"/>
                <w:b/>
                <w:szCs w:val="21"/>
              </w:rPr>
              <w:t>/</w:t>
            </w:r>
          </w:p>
        </w:tc>
        <w:tc>
          <w:tcPr>
            <w:tcW w:w="1388"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见附件九</w:t>
            </w:r>
          </w:p>
        </w:tc>
        <w:tc>
          <w:tcPr>
            <w:tcW w:w="1021"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1</w:t>
            </w:r>
          </w:p>
        </w:tc>
        <w:tc>
          <w:tcPr>
            <w:tcW w:w="959"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500</w:t>
            </w:r>
          </w:p>
        </w:tc>
      </w:tr>
      <w:tr w:rsidR="007D1F73" w:rsidRPr="00786DFC" w:rsidTr="00C560C6">
        <w:trPr>
          <w:trHeight w:val="835"/>
        </w:trPr>
        <w:tc>
          <w:tcPr>
            <w:tcW w:w="595"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2</w:t>
            </w:r>
          </w:p>
        </w:tc>
        <w:tc>
          <w:tcPr>
            <w:tcW w:w="1844"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口腔</w:t>
            </w:r>
            <w:r>
              <w:rPr>
                <w:rFonts w:ascii="方正仿宋_GBK" w:eastAsia="方正仿宋_GBK" w:hAnsi="宋体" w:cs="Times New Roman"/>
                <w:b/>
                <w:szCs w:val="21"/>
              </w:rPr>
              <w:t>科所需耗材一批</w:t>
            </w:r>
          </w:p>
        </w:tc>
        <w:tc>
          <w:tcPr>
            <w:tcW w:w="1956"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见附件十</w:t>
            </w:r>
          </w:p>
        </w:tc>
        <w:tc>
          <w:tcPr>
            <w:tcW w:w="1162"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药交所</w:t>
            </w:r>
          </w:p>
        </w:tc>
        <w:tc>
          <w:tcPr>
            <w:tcW w:w="1560"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w:t>
            </w:r>
          </w:p>
        </w:tc>
        <w:tc>
          <w:tcPr>
            <w:tcW w:w="1388"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见附件十</w:t>
            </w:r>
          </w:p>
        </w:tc>
        <w:tc>
          <w:tcPr>
            <w:tcW w:w="1021"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1</w:t>
            </w:r>
          </w:p>
        </w:tc>
        <w:tc>
          <w:tcPr>
            <w:tcW w:w="959"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50</w:t>
            </w:r>
            <w:r>
              <w:rPr>
                <w:rFonts w:ascii="方正仿宋_GBK" w:eastAsia="方正仿宋_GBK" w:hAnsi="新宋体"/>
                <w:b/>
                <w:szCs w:val="21"/>
              </w:rPr>
              <w:t>0</w:t>
            </w:r>
          </w:p>
        </w:tc>
      </w:tr>
      <w:tr w:rsidR="007D1F73" w:rsidRPr="00786DFC" w:rsidTr="00C560C6">
        <w:trPr>
          <w:trHeight w:val="835"/>
        </w:trPr>
        <w:tc>
          <w:tcPr>
            <w:tcW w:w="595" w:type="dxa"/>
            <w:tcBorders>
              <w:top w:val="single" w:sz="4" w:space="0" w:color="auto"/>
              <w:left w:val="single" w:sz="4" w:space="0" w:color="auto"/>
              <w:bottom w:val="single" w:sz="4" w:space="0" w:color="auto"/>
              <w:right w:val="single" w:sz="4" w:space="0" w:color="auto"/>
            </w:tcBorders>
            <w:vAlign w:val="center"/>
          </w:tcPr>
          <w:p w:rsidR="007D1F73" w:rsidRDefault="007D1F73" w:rsidP="007D1F73">
            <w:pPr>
              <w:widowControl/>
              <w:jc w:val="center"/>
              <w:rPr>
                <w:rFonts w:ascii="方正仿宋_GBK" w:eastAsia="方正仿宋_GBK" w:hAnsi="新宋体"/>
                <w:b/>
                <w:szCs w:val="21"/>
              </w:rPr>
            </w:pPr>
            <w:r>
              <w:rPr>
                <w:rFonts w:ascii="方正仿宋_GBK" w:eastAsia="方正仿宋_GBK" w:hAnsi="新宋体"/>
                <w:b/>
                <w:szCs w:val="21"/>
              </w:rPr>
              <w:t>1</w:t>
            </w:r>
          </w:p>
        </w:tc>
        <w:tc>
          <w:tcPr>
            <w:tcW w:w="1844" w:type="dxa"/>
            <w:tcBorders>
              <w:top w:val="single" w:sz="4" w:space="0" w:color="auto"/>
              <w:left w:val="single" w:sz="4" w:space="0" w:color="auto"/>
              <w:bottom w:val="single" w:sz="4" w:space="0" w:color="auto"/>
              <w:right w:val="single" w:sz="4" w:space="0" w:color="auto"/>
            </w:tcBorders>
            <w:vAlign w:val="center"/>
          </w:tcPr>
          <w:p w:rsidR="007D1F73"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口腔科</w:t>
            </w:r>
            <w:r>
              <w:rPr>
                <w:rFonts w:ascii="方正仿宋_GBK" w:eastAsia="方正仿宋_GBK" w:hAnsi="宋体" w:cs="Times New Roman"/>
                <w:b/>
                <w:szCs w:val="21"/>
              </w:rPr>
              <w:t>所需</w:t>
            </w:r>
            <w:r>
              <w:rPr>
                <w:rFonts w:ascii="方正仿宋_GBK" w:eastAsia="方正仿宋_GBK" w:hAnsi="宋体" w:cs="Times New Roman" w:hint="eastAsia"/>
                <w:b/>
                <w:szCs w:val="21"/>
              </w:rPr>
              <w:t>加工类</w:t>
            </w:r>
            <w:r>
              <w:rPr>
                <w:rFonts w:ascii="方正仿宋_GBK" w:eastAsia="方正仿宋_GBK" w:hAnsi="宋体" w:cs="Times New Roman"/>
                <w:b/>
                <w:szCs w:val="21"/>
              </w:rPr>
              <w:t>耗材一批</w:t>
            </w:r>
          </w:p>
        </w:tc>
        <w:tc>
          <w:tcPr>
            <w:tcW w:w="1956"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见附件十一</w:t>
            </w:r>
          </w:p>
        </w:tc>
        <w:tc>
          <w:tcPr>
            <w:tcW w:w="1162"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药交所</w:t>
            </w:r>
          </w:p>
        </w:tc>
        <w:tc>
          <w:tcPr>
            <w:tcW w:w="1560"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w:t>
            </w:r>
          </w:p>
        </w:tc>
        <w:tc>
          <w:tcPr>
            <w:tcW w:w="1388"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见附件十一</w:t>
            </w:r>
          </w:p>
        </w:tc>
        <w:tc>
          <w:tcPr>
            <w:tcW w:w="1021"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1</w:t>
            </w:r>
          </w:p>
        </w:tc>
        <w:tc>
          <w:tcPr>
            <w:tcW w:w="959"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500</w:t>
            </w:r>
          </w:p>
        </w:tc>
      </w:tr>
      <w:tr w:rsidR="007D1F73" w:rsidRPr="00786DFC" w:rsidTr="00C560C6">
        <w:trPr>
          <w:trHeight w:val="835"/>
        </w:trPr>
        <w:tc>
          <w:tcPr>
            <w:tcW w:w="595" w:type="dxa"/>
            <w:tcBorders>
              <w:top w:val="single" w:sz="4" w:space="0" w:color="auto"/>
              <w:left w:val="single" w:sz="4" w:space="0" w:color="auto"/>
              <w:bottom w:val="single" w:sz="4" w:space="0" w:color="auto"/>
              <w:right w:val="single" w:sz="4" w:space="0" w:color="auto"/>
            </w:tcBorders>
            <w:vAlign w:val="center"/>
          </w:tcPr>
          <w:p w:rsidR="007D1F73" w:rsidRDefault="007D1F73" w:rsidP="007D1F73">
            <w:pPr>
              <w:widowControl/>
              <w:jc w:val="center"/>
              <w:rPr>
                <w:rFonts w:ascii="方正仿宋_GBK" w:eastAsia="方正仿宋_GBK" w:hAnsi="新宋体"/>
                <w:b/>
                <w:szCs w:val="21"/>
              </w:rPr>
            </w:pPr>
            <w:r>
              <w:rPr>
                <w:rFonts w:ascii="方正仿宋_GBK" w:eastAsia="方正仿宋_GBK" w:hAnsi="新宋体"/>
                <w:b/>
                <w:szCs w:val="21"/>
              </w:rPr>
              <w:t>2</w:t>
            </w:r>
          </w:p>
        </w:tc>
        <w:tc>
          <w:tcPr>
            <w:tcW w:w="1844" w:type="dxa"/>
            <w:tcBorders>
              <w:top w:val="single" w:sz="4" w:space="0" w:color="auto"/>
              <w:left w:val="single" w:sz="4" w:space="0" w:color="auto"/>
              <w:bottom w:val="single" w:sz="4" w:space="0" w:color="auto"/>
              <w:right w:val="single" w:sz="4" w:space="0" w:color="auto"/>
            </w:tcBorders>
            <w:vAlign w:val="center"/>
          </w:tcPr>
          <w:p w:rsidR="007D1F73"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口腔科</w:t>
            </w:r>
            <w:r>
              <w:rPr>
                <w:rFonts w:ascii="方正仿宋_GBK" w:eastAsia="方正仿宋_GBK" w:hAnsi="宋体" w:cs="Times New Roman"/>
                <w:b/>
                <w:szCs w:val="21"/>
              </w:rPr>
              <w:t>所需</w:t>
            </w:r>
            <w:r>
              <w:rPr>
                <w:rFonts w:ascii="方正仿宋_GBK" w:eastAsia="方正仿宋_GBK" w:hAnsi="宋体" w:cs="Times New Roman" w:hint="eastAsia"/>
                <w:b/>
                <w:szCs w:val="21"/>
              </w:rPr>
              <w:t>加工类</w:t>
            </w:r>
            <w:r>
              <w:rPr>
                <w:rFonts w:ascii="方正仿宋_GBK" w:eastAsia="方正仿宋_GBK" w:hAnsi="宋体" w:cs="Times New Roman"/>
                <w:b/>
                <w:szCs w:val="21"/>
              </w:rPr>
              <w:t>耗材一批</w:t>
            </w:r>
          </w:p>
        </w:tc>
        <w:tc>
          <w:tcPr>
            <w:tcW w:w="1956"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见附件十二</w:t>
            </w:r>
          </w:p>
        </w:tc>
        <w:tc>
          <w:tcPr>
            <w:tcW w:w="1162"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药交所</w:t>
            </w:r>
          </w:p>
        </w:tc>
        <w:tc>
          <w:tcPr>
            <w:tcW w:w="1560"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w:t>
            </w:r>
          </w:p>
        </w:tc>
        <w:tc>
          <w:tcPr>
            <w:tcW w:w="1388"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spacing w:before="100" w:beforeAutospacing="1" w:after="100" w:afterAutospacing="1"/>
              <w:jc w:val="center"/>
              <w:outlineLvl w:val="0"/>
              <w:rPr>
                <w:rFonts w:ascii="方正仿宋_GBK" w:eastAsia="方正仿宋_GBK" w:hAnsi="宋体" w:cs="Times New Roman"/>
                <w:b/>
                <w:szCs w:val="21"/>
              </w:rPr>
            </w:pPr>
            <w:r>
              <w:rPr>
                <w:rFonts w:ascii="方正仿宋_GBK" w:eastAsia="方正仿宋_GBK" w:hAnsi="宋体" w:cs="Times New Roman" w:hint="eastAsia"/>
                <w:b/>
                <w:szCs w:val="21"/>
              </w:rPr>
              <w:t>见附件十二</w:t>
            </w:r>
          </w:p>
        </w:tc>
        <w:tc>
          <w:tcPr>
            <w:tcW w:w="1021"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1</w:t>
            </w:r>
          </w:p>
        </w:tc>
        <w:tc>
          <w:tcPr>
            <w:tcW w:w="959" w:type="dxa"/>
            <w:tcBorders>
              <w:top w:val="single" w:sz="4" w:space="0" w:color="auto"/>
              <w:left w:val="single" w:sz="4" w:space="0" w:color="auto"/>
              <w:bottom w:val="single" w:sz="4" w:space="0" w:color="auto"/>
              <w:right w:val="single" w:sz="4" w:space="0" w:color="auto"/>
            </w:tcBorders>
            <w:vAlign w:val="center"/>
          </w:tcPr>
          <w:p w:rsidR="007D1F73" w:rsidRPr="00786DFC" w:rsidRDefault="007D1F73" w:rsidP="007D1F73">
            <w:pPr>
              <w:widowControl/>
              <w:jc w:val="center"/>
              <w:rPr>
                <w:rFonts w:ascii="方正仿宋_GBK" w:eastAsia="方正仿宋_GBK" w:hAnsi="新宋体"/>
                <w:b/>
                <w:szCs w:val="21"/>
              </w:rPr>
            </w:pPr>
            <w:r>
              <w:rPr>
                <w:rFonts w:ascii="方正仿宋_GBK" w:eastAsia="方正仿宋_GBK" w:hAnsi="新宋体" w:hint="eastAsia"/>
                <w:b/>
                <w:szCs w:val="21"/>
              </w:rPr>
              <w:t>500</w:t>
            </w:r>
          </w:p>
        </w:tc>
      </w:tr>
    </w:tbl>
    <w:p w:rsidR="00DD343A" w:rsidRPr="00235097" w:rsidRDefault="00ED7E1D" w:rsidP="00264509">
      <w:pPr>
        <w:ind w:leftChars="-405" w:left="1" w:hangingChars="353" w:hanging="851"/>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说明：1、</w:t>
      </w:r>
      <w:r w:rsidR="00FF75E6" w:rsidRPr="00235097">
        <w:rPr>
          <w:rFonts w:ascii="方正仿宋_GBK" w:eastAsia="方正仿宋_GBK" w:hAnsi="Calibri" w:cs="Times New Roman" w:hint="eastAsia"/>
          <w:b/>
          <w:color w:val="FF0000"/>
          <w:sz w:val="24"/>
          <w:szCs w:val="24"/>
        </w:rPr>
        <w:t>所需耗材必须在重庆药交所挂牌交易</w:t>
      </w:r>
      <w:r w:rsidR="00F9613A" w:rsidRPr="00235097">
        <w:rPr>
          <w:rFonts w:ascii="方正仿宋_GBK" w:eastAsia="方正仿宋_GBK" w:hAnsi="Calibri" w:cs="Times New Roman" w:hint="eastAsia"/>
          <w:b/>
          <w:color w:val="FF0000"/>
          <w:sz w:val="24"/>
          <w:szCs w:val="24"/>
        </w:rPr>
        <w:t>，且不得高于</w:t>
      </w:r>
      <w:r w:rsidR="00AC00A4" w:rsidRPr="00235097">
        <w:rPr>
          <w:rFonts w:ascii="方正仿宋_GBK" w:eastAsia="方正仿宋_GBK" w:hAnsi="Calibri" w:cs="Times New Roman" w:hint="eastAsia"/>
          <w:b/>
          <w:color w:val="FF0000"/>
          <w:sz w:val="24"/>
          <w:szCs w:val="24"/>
        </w:rPr>
        <w:t>最高限价及</w:t>
      </w:r>
      <w:r w:rsidR="00F9613A" w:rsidRPr="00235097">
        <w:rPr>
          <w:rFonts w:ascii="方正仿宋_GBK" w:eastAsia="方正仿宋_GBK" w:hAnsi="Calibri" w:cs="Times New Roman" w:hint="eastAsia"/>
          <w:b/>
          <w:color w:val="FF0000"/>
          <w:sz w:val="24"/>
          <w:szCs w:val="24"/>
        </w:rPr>
        <w:t>药交所挂网价</w:t>
      </w:r>
      <w:r w:rsidR="008C09DA">
        <w:rPr>
          <w:rFonts w:ascii="方正仿宋_GBK" w:eastAsia="方正仿宋_GBK" w:hAnsi="Calibri" w:cs="Times New Roman" w:hint="eastAsia"/>
          <w:b/>
          <w:color w:val="FF0000"/>
          <w:sz w:val="24"/>
          <w:szCs w:val="24"/>
        </w:rPr>
        <w:t>。</w:t>
      </w:r>
    </w:p>
    <w:p w:rsidR="00ED7E1D" w:rsidRPr="00235097" w:rsidRDefault="00ED7E1D" w:rsidP="00DD343A">
      <w:pPr>
        <w:ind w:leftChars="-68" w:left="1293" w:hangingChars="596" w:hanging="1436"/>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2、鼓励生产厂家直接参与遴选。</w:t>
      </w:r>
    </w:p>
    <w:p w:rsidR="00ED7E1D" w:rsidRPr="00235097" w:rsidRDefault="00ED7E1D" w:rsidP="00DD343A">
      <w:pPr>
        <w:ind w:leftChars="-68" w:left="141" w:hangingChars="118" w:hanging="284"/>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3、欢迎与“所需耗材品名、参考规格型号”有同等使用目的、同等质量、同等临床用途，但与“所需耗材品名、参考规格型号”中的文字表述不一致的产品参加遴选。</w:t>
      </w:r>
    </w:p>
    <w:p w:rsidR="00F23263" w:rsidRDefault="00ED7E1D" w:rsidP="00F23263">
      <w:pPr>
        <w:ind w:leftChars="-67" w:left="-1" w:hangingChars="58" w:hanging="140"/>
        <w:rPr>
          <w:rFonts w:ascii="方正仿宋_GBK" w:eastAsia="方正仿宋_GBK" w:hAnsi="Calibri" w:cs="Times New Roman"/>
          <w:b/>
          <w:color w:val="FF0000"/>
          <w:sz w:val="24"/>
          <w:szCs w:val="24"/>
        </w:rPr>
      </w:pPr>
      <w:r w:rsidRPr="00235097">
        <w:rPr>
          <w:rFonts w:ascii="方正仿宋_GBK" w:eastAsia="方正仿宋_GBK" w:hAnsi="Calibri" w:cs="Times New Roman" w:hint="eastAsia"/>
          <w:b/>
          <w:color w:val="FF0000"/>
          <w:sz w:val="24"/>
          <w:szCs w:val="24"/>
        </w:rPr>
        <w:t>4、</w:t>
      </w:r>
      <w:r w:rsidR="00DD343A" w:rsidRPr="00235097">
        <w:rPr>
          <w:rFonts w:ascii="方正仿宋_GBK" w:eastAsia="方正仿宋_GBK" w:hAnsi="Calibri" w:cs="Times New Roman" w:hint="eastAsia"/>
          <w:b/>
          <w:color w:val="FF0000"/>
          <w:sz w:val="24"/>
          <w:szCs w:val="24"/>
        </w:rPr>
        <w:t>以上耗材品种所需数量为：“不带量”，</w:t>
      </w:r>
      <w:r w:rsidRPr="00235097">
        <w:rPr>
          <w:rFonts w:ascii="方正仿宋_GBK" w:eastAsia="方正仿宋_GBK" w:hAnsi="Calibri" w:cs="Times New Roman" w:hint="eastAsia"/>
          <w:b/>
          <w:color w:val="FF0000"/>
          <w:sz w:val="24"/>
          <w:szCs w:val="24"/>
        </w:rPr>
        <w:t>可自愿提供样品。</w:t>
      </w:r>
    </w:p>
    <w:p w:rsidR="00ED7E1D" w:rsidRPr="00F23263" w:rsidRDefault="00ED7E1D" w:rsidP="00F23263">
      <w:pPr>
        <w:ind w:leftChars="-67" w:left="22" w:hangingChars="58" w:hanging="163"/>
        <w:rPr>
          <w:rFonts w:ascii="方正仿宋_GBK" w:eastAsia="方正仿宋_GBK" w:hAnsi="Calibri" w:cs="Times New Roman"/>
          <w:b/>
          <w:color w:val="FF0000"/>
          <w:sz w:val="24"/>
          <w:szCs w:val="24"/>
        </w:rPr>
      </w:pPr>
      <w:r w:rsidRPr="00786DFC">
        <w:rPr>
          <w:rFonts w:ascii="方正仿宋_GBK" w:eastAsia="方正仿宋_GBK" w:hAnsi="Calibri" w:cs="Times New Roman" w:hint="eastAsia"/>
          <w:b/>
          <w:sz w:val="28"/>
          <w:szCs w:val="28"/>
        </w:rPr>
        <w:t>十一、资格条件材料及响应文件格式要求</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（一）目录。</w:t>
      </w:r>
    </w:p>
    <w:p w:rsidR="00ED7E1D" w:rsidRPr="00786DFC" w:rsidRDefault="00ED7E1D" w:rsidP="00ED7E1D">
      <w:pPr>
        <w:ind w:left="848"/>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（二）明细报价表（附件二）。</w:t>
      </w:r>
    </w:p>
    <w:p w:rsidR="00ED7E1D" w:rsidRPr="00786DFC" w:rsidRDefault="00ED7E1D" w:rsidP="00ED7E1D">
      <w:pPr>
        <w:ind w:left="848"/>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（三）诚信声明（附件三）。</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（四）参与遴选的函（附件四）。</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（五）反商业贿赂承诺书（附件五）。</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（六）供应商营业执照复印件（三证合一）。</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（七）供应</w:t>
      </w:r>
      <w:proofErr w:type="gramStart"/>
      <w:r w:rsidRPr="00786DFC">
        <w:rPr>
          <w:rFonts w:ascii="方正仿宋_GBK" w:eastAsia="方正仿宋_GBK" w:hAnsi="宋体" w:cs="Times New Roman" w:hint="eastAsia"/>
          <w:sz w:val="28"/>
          <w:szCs w:val="28"/>
        </w:rPr>
        <w:t>商医疗</w:t>
      </w:r>
      <w:proofErr w:type="gramEnd"/>
      <w:r w:rsidRPr="00786DFC">
        <w:rPr>
          <w:rFonts w:ascii="方正仿宋_GBK" w:eastAsia="方正仿宋_GBK" w:hAnsi="宋体" w:cs="Times New Roman" w:hint="eastAsia"/>
          <w:sz w:val="28"/>
          <w:szCs w:val="28"/>
        </w:rPr>
        <w:t>器械经营许可证</w:t>
      </w:r>
      <w:r w:rsidR="008C09DA">
        <w:rPr>
          <w:rFonts w:ascii="方正仿宋_GBK" w:eastAsia="方正仿宋_GBK" w:hAnsi="宋体" w:cs="Times New Roman" w:hint="eastAsia"/>
          <w:sz w:val="28"/>
          <w:szCs w:val="28"/>
        </w:rPr>
        <w:t>或备案凭证</w:t>
      </w:r>
      <w:r w:rsidRPr="00786DFC">
        <w:rPr>
          <w:rFonts w:ascii="方正仿宋_GBK" w:eastAsia="方正仿宋_GBK" w:hAnsi="宋体" w:cs="Times New Roman" w:hint="eastAsia"/>
          <w:sz w:val="28"/>
          <w:szCs w:val="28"/>
        </w:rPr>
        <w:t>。</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（八）供应</w:t>
      </w:r>
      <w:proofErr w:type="gramStart"/>
      <w:r w:rsidRPr="00786DFC">
        <w:rPr>
          <w:rFonts w:ascii="方正仿宋_GBK" w:eastAsia="方正仿宋_GBK" w:hAnsi="宋体" w:cs="Times New Roman" w:hint="eastAsia"/>
          <w:sz w:val="28"/>
          <w:szCs w:val="28"/>
        </w:rPr>
        <w:t>商法定</w:t>
      </w:r>
      <w:proofErr w:type="gramEnd"/>
      <w:r w:rsidRPr="00786DFC">
        <w:rPr>
          <w:rFonts w:ascii="方正仿宋_GBK" w:eastAsia="方正仿宋_GBK" w:hAnsi="宋体" w:cs="Times New Roman" w:hint="eastAsia"/>
          <w:sz w:val="28"/>
          <w:szCs w:val="28"/>
        </w:rPr>
        <w:t>代表人身份证明书 （附件六）。</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lastRenderedPageBreak/>
        <w:t>（九）供应</w:t>
      </w:r>
      <w:proofErr w:type="gramStart"/>
      <w:r w:rsidRPr="00786DFC">
        <w:rPr>
          <w:rFonts w:ascii="方正仿宋_GBK" w:eastAsia="方正仿宋_GBK" w:hAnsi="宋体" w:cs="Times New Roman" w:hint="eastAsia"/>
          <w:sz w:val="28"/>
          <w:szCs w:val="28"/>
        </w:rPr>
        <w:t>商法定</w:t>
      </w:r>
      <w:proofErr w:type="gramEnd"/>
      <w:r w:rsidRPr="00786DFC">
        <w:rPr>
          <w:rFonts w:ascii="方正仿宋_GBK" w:eastAsia="方正仿宋_GBK" w:hAnsi="宋体" w:cs="Times New Roman" w:hint="eastAsia"/>
          <w:sz w:val="28"/>
          <w:szCs w:val="28"/>
        </w:rPr>
        <w:t>代表人授权委托书（附件七）。</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（十）供应商被授权人社保缴纳证明。（</w:t>
      </w:r>
      <w:proofErr w:type="gramStart"/>
      <w:r w:rsidRPr="00786DFC">
        <w:rPr>
          <w:rFonts w:ascii="方正仿宋_GBK" w:eastAsia="方正仿宋_GBK" w:hAnsi="宋体" w:cs="Times New Roman" w:hint="eastAsia"/>
          <w:sz w:val="28"/>
          <w:szCs w:val="28"/>
        </w:rPr>
        <w:t>须体现</w:t>
      </w:r>
      <w:proofErr w:type="gramEnd"/>
      <w:r w:rsidRPr="00786DFC">
        <w:rPr>
          <w:rFonts w:ascii="方正仿宋_GBK" w:eastAsia="方正仿宋_GBK" w:hAnsi="宋体" w:cs="Times New Roman" w:hint="eastAsia"/>
          <w:sz w:val="28"/>
          <w:szCs w:val="28"/>
        </w:rPr>
        <w:t>出被授权人信息）。</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（十一）生产厂家营业执照复印件（三证合一）。</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（十二）生产厂家医疗器械生产许可证。</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（十三）医疗器械注册证。</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（十四）所响应产品说明书。</w:t>
      </w:r>
    </w:p>
    <w:p w:rsidR="00ED7E1D" w:rsidRPr="00786DFC" w:rsidRDefault="00ED7E1D" w:rsidP="00ED7E1D">
      <w:pPr>
        <w:ind w:firstLineChars="315" w:firstLine="88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(十五) 产品彩页资料。</w:t>
      </w:r>
    </w:p>
    <w:p w:rsidR="00ED7E1D" w:rsidRPr="00786DFC" w:rsidRDefault="00ED7E1D" w:rsidP="00ED7E1D">
      <w:pPr>
        <w:ind w:firstLineChars="251" w:firstLine="703"/>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（十六）须提供“</w:t>
      </w:r>
      <w:r w:rsidRPr="00786DFC">
        <w:rPr>
          <w:rFonts w:ascii="方正仿宋_GBK" w:eastAsia="方正仿宋_GBK" w:hAnsi="宋体" w:cs="宋体" w:hint="eastAsia"/>
          <w:kern w:val="0"/>
          <w:sz w:val="28"/>
          <w:szCs w:val="28"/>
        </w:rPr>
        <w:t>国家药品监督管理局</w:t>
      </w:r>
      <w:r w:rsidRPr="00786DFC">
        <w:rPr>
          <w:rFonts w:ascii="方正仿宋_GBK" w:eastAsia="方正仿宋_GBK" w:hAnsi="宋体" w:cs="Times New Roman" w:hint="eastAsia"/>
          <w:sz w:val="28"/>
          <w:szCs w:val="28"/>
        </w:rPr>
        <w:t>”名录内近一年来（</w:t>
      </w:r>
      <w:r w:rsidRPr="00786DFC">
        <w:rPr>
          <w:rFonts w:ascii="方正仿宋_GBK" w:eastAsia="方正仿宋_GBK" w:hAnsi="宋体" w:cs="Times New Roman" w:hint="eastAsia"/>
          <w:sz w:val="28"/>
          <w:szCs w:val="28"/>
          <w:u w:val="single"/>
        </w:rPr>
        <w:t>20</w:t>
      </w:r>
      <w:r w:rsidR="000704C8" w:rsidRPr="00786DFC">
        <w:rPr>
          <w:rFonts w:ascii="方正仿宋_GBK" w:eastAsia="方正仿宋_GBK" w:hAnsi="宋体" w:cs="Times New Roman"/>
          <w:sz w:val="28"/>
          <w:szCs w:val="28"/>
          <w:u w:val="single"/>
        </w:rPr>
        <w:t>2</w:t>
      </w:r>
      <w:r w:rsidR="00786DFC" w:rsidRPr="00786DFC">
        <w:rPr>
          <w:rFonts w:ascii="方正仿宋_GBK" w:eastAsia="方正仿宋_GBK" w:hAnsi="宋体" w:cs="Times New Roman"/>
          <w:sz w:val="28"/>
          <w:szCs w:val="28"/>
          <w:u w:val="single"/>
        </w:rPr>
        <w:t>2</w:t>
      </w:r>
      <w:r w:rsidRPr="00786DFC">
        <w:rPr>
          <w:rFonts w:ascii="方正仿宋_GBK" w:eastAsia="方正仿宋_GBK" w:hAnsi="宋体" w:cs="Times New Roman" w:hint="eastAsia"/>
          <w:sz w:val="28"/>
          <w:szCs w:val="28"/>
        </w:rPr>
        <w:t>年</w:t>
      </w:r>
      <w:r w:rsidRPr="00786DFC">
        <w:rPr>
          <w:rFonts w:ascii="方正仿宋_GBK" w:eastAsia="方正仿宋_GBK" w:hAnsi="宋体" w:cs="Times New Roman" w:hint="eastAsia"/>
          <w:sz w:val="28"/>
          <w:szCs w:val="28"/>
          <w:u w:val="single"/>
        </w:rPr>
        <w:t xml:space="preserve"> </w:t>
      </w:r>
      <w:r w:rsidR="00F169D5">
        <w:rPr>
          <w:rFonts w:ascii="方正仿宋_GBK" w:eastAsia="方正仿宋_GBK" w:hAnsi="宋体" w:cs="Times New Roman"/>
          <w:sz w:val="28"/>
          <w:szCs w:val="28"/>
          <w:u w:val="single"/>
        </w:rPr>
        <w:t>1</w:t>
      </w:r>
      <w:r w:rsidR="00936A19">
        <w:rPr>
          <w:rFonts w:ascii="方正仿宋_GBK" w:eastAsia="方正仿宋_GBK" w:hAnsi="宋体" w:cs="Times New Roman"/>
          <w:sz w:val="28"/>
          <w:szCs w:val="28"/>
          <w:u w:val="single"/>
        </w:rPr>
        <w:t>2</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月</w:t>
      </w:r>
      <w:r w:rsidRPr="00786DFC">
        <w:rPr>
          <w:rFonts w:ascii="方正仿宋_GBK" w:eastAsia="方正仿宋_GBK" w:hAnsi="宋体" w:cs="Times New Roman" w:hint="eastAsia"/>
          <w:sz w:val="28"/>
          <w:szCs w:val="28"/>
          <w:u w:val="single"/>
        </w:rPr>
        <w:t xml:space="preserve"> </w:t>
      </w:r>
      <w:r w:rsidR="00936A19">
        <w:rPr>
          <w:rFonts w:ascii="方正仿宋_GBK" w:eastAsia="方正仿宋_GBK" w:hAnsi="宋体" w:cs="Times New Roman"/>
          <w:sz w:val="28"/>
          <w:szCs w:val="28"/>
          <w:u w:val="single"/>
        </w:rPr>
        <w:t>18</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日-</w:t>
      </w:r>
      <w:r w:rsidRPr="00786DFC">
        <w:rPr>
          <w:rFonts w:ascii="方正仿宋_GBK" w:eastAsia="方正仿宋_GBK" w:hAnsi="宋体" w:cs="Times New Roman" w:hint="eastAsia"/>
          <w:sz w:val="28"/>
          <w:szCs w:val="28"/>
          <w:u w:val="single"/>
        </w:rPr>
        <w:t>20</w:t>
      </w:r>
      <w:r w:rsidR="000704C8" w:rsidRPr="00786DFC">
        <w:rPr>
          <w:rFonts w:ascii="方正仿宋_GBK" w:eastAsia="方正仿宋_GBK" w:hAnsi="宋体" w:cs="Times New Roman"/>
          <w:sz w:val="28"/>
          <w:szCs w:val="28"/>
          <w:u w:val="single"/>
        </w:rPr>
        <w:t>2</w:t>
      </w:r>
      <w:r w:rsidR="00786DFC" w:rsidRPr="00786DFC">
        <w:rPr>
          <w:rFonts w:ascii="方正仿宋_GBK" w:eastAsia="方正仿宋_GBK" w:hAnsi="宋体" w:cs="Times New Roman"/>
          <w:sz w:val="28"/>
          <w:szCs w:val="28"/>
          <w:u w:val="single"/>
        </w:rPr>
        <w:t>3</w:t>
      </w:r>
      <w:r w:rsidRPr="00786DFC">
        <w:rPr>
          <w:rFonts w:ascii="方正仿宋_GBK" w:eastAsia="方正仿宋_GBK" w:hAnsi="宋体" w:cs="Times New Roman" w:hint="eastAsia"/>
          <w:sz w:val="28"/>
          <w:szCs w:val="28"/>
        </w:rPr>
        <w:t>年</w:t>
      </w:r>
      <w:r w:rsidRPr="00786DFC">
        <w:rPr>
          <w:rFonts w:ascii="方正仿宋_GBK" w:eastAsia="方正仿宋_GBK" w:hAnsi="宋体" w:cs="Times New Roman" w:hint="eastAsia"/>
          <w:sz w:val="28"/>
          <w:szCs w:val="28"/>
          <w:u w:val="single"/>
        </w:rPr>
        <w:t xml:space="preserve"> </w:t>
      </w:r>
      <w:r w:rsidR="00347E93">
        <w:rPr>
          <w:rFonts w:ascii="方正仿宋_GBK" w:eastAsia="方正仿宋_GBK" w:hAnsi="宋体" w:cs="Times New Roman"/>
          <w:sz w:val="28"/>
          <w:szCs w:val="28"/>
          <w:u w:val="single"/>
        </w:rPr>
        <w:t>1</w:t>
      </w:r>
      <w:r w:rsidR="00936A19">
        <w:rPr>
          <w:rFonts w:ascii="方正仿宋_GBK" w:eastAsia="方正仿宋_GBK" w:hAnsi="宋体" w:cs="Times New Roman"/>
          <w:sz w:val="28"/>
          <w:szCs w:val="28"/>
          <w:u w:val="single"/>
        </w:rPr>
        <w:t>2</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月</w:t>
      </w:r>
      <w:r w:rsidRPr="00786DFC">
        <w:rPr>
          <w:rFonts w:ascii="方正仿宋_GBK" w:eastAsia="方正仿宋_GBK" w:hAnsi="宋体" w:cs="Times New Roman" w:hint="eastAsia"/>
          <w:sz w:val="28"/>
          <w:szCs w:val="28"/>
          <w:u w:val="single"/>
        </w:rPr>
        <w:t xml:space="preserve"> </w:t>
      </w:r>
      <w:r w:rsidR="00936A19">
        <w:rPr>
          <w:rFonts w:ascii="方正仿宋_GBK" w:eastAsia="方正仿宋_GBK" w:hAnsi="宋体" w:cs="Times New Roman"/>
          <w:sz w:val="28"/>
          <w:szCs w:val="28"/>
          <w:u w:val="single"/>
        </w:rPr>
        <w:t>17</w:t>
      </w:r>
      <w:r w:rsidRPr="00786DFC">
        <w:rPr>
          <w:rFonts w:ascii="方正仿宋_GBK" w:eastAsia="方正仿宋_GBK" w:hAnsi="宋体" w:cs="Times New Roman" w:hint="eastAsia"/>
          <w:sz w:val="28"/>
          <w:szCs w:val="28"/>
          <w:u w:val="single"/>
        </w:rPr>
        <w:t xml:space="preserve"> </w:t>
      </w:r>
      <w:r w:rsidRPr="00786DFC">
        <w:rPr>
          <w:rFonts w:ascii="方正仿宋_GBK" w:eastAsia="方正仿宋_GBK" w:hAnsi="宋体" w:cs="Times New Roman" w:hint="eastAsia"/>
          <w:sz w:val="28"/>
          <w:szCs w:val="28"/>
        </w:rPr>
        <w:t>日）未发生召回事件证明或召回后整改合格证明。查询网址：</w:t>
      </w:r>
      <w:hyperlink r:id="rId8" w:history="1">
        <w:r w:rsidRPr="00786DFC">
          <w:rPr>
            <w:rFonts w:ascii="方正仿宋_GBK" w:eastAsia="方正仿宋_GBK" w:hAnsi="Calibri" w:cs="Times New Roman" w:hint="eastAsia"/>
            <w:color w:val="000000"/>
            <w:sz w:val="28"/>
            <w:szCs w:val="28"/>
            <w:u w:val="single"/>
          </w:rPr>
          <w:t>https://www.nmpa.gov.cn/xxgk/chpzhh/ylqxzhh/index.html</w:t>
        </w:r>
      </w:hyperlink>
    </w:p>
    <w:p w:rsidR="00ED7E1D" w:rsidRPr="00786DFC" w:rsidRDefault="00ED7E1D" w:rsidP="00ED7E1D">
      <w:pPr>
        <w:ind w:firstLineChars="251" w:firstLine="703"/>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（十七）建有符合《医疗器械经营质量管理规范》相关要求的库房。</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1、库房内外环境整洁、无污染、内墙光洁、地面平整、房屋结构严密。（提供能反映出该条内容的彩色照片）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2、库房有避光、通风、防潮、防虫、防鼠等设施。（提供能反映出该条内容的彩色照片）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3、库房有医疗器械与地面之间有效隔离的设备，包括货架、托盘等。（提供能反映出该条内容的彩色照片）</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4、有每天不少于2次对库房温湿度进行监测的记录。（提供原件复印件）</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5、有对库存医疗器械的外观、包装、有效期等进行定期检查</w:t>
      </w:r>
      <w:r w:rsidRPr="00786DFC">
        <w:rPr>
          <w:rFonts w:ascii="方正仿宋_GBK" w:eastAsia="方正仿宋_GBK" w:hAnsi="宋体" w:cs="Times New Roman" w:hint="eastAsia"/>
          <w:sz w:val="28"/>
          <w:szCs w:val="28"/>
        </w:rPr>
        <w:lastRenderedPageBreak/>
        <w:t>记录。（提供原件复印件）</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（十八）售后服务方案。</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（十九）应急措施及方案。</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（二十）信用中国网站及中国政府采购网查询结果（查询时间为本项目公告发布之日起至提交响应文件截止时间前）。</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 信用中国网站（</w:t>
      </w:r>
      <w:hyperlink r:id="rId9" w:history="1">
        <w:r w:rsidRPr="00786DFC">
          <w:rPr>
            <w:rFonts w:ascii="Calibri" w:eastAsia="宋体" w:hAnsi="宋体" w:cs="Times New Roman"/>
            <w:color w:val="000000"/>
            <w:sz w:val="28"/>
            <w:szCs w:val="28"/>
          </w:rPr>
          <w:t>www.creditchina.gov.cn</w:t>
        </w:r>
      </w:hyperlink>
      <w:r w:rsidRPr="00786DFC">
        <w:rPr>
          <w:rFonts w:ascii="方正仿宋_GBK" w:eastAsia="方正仿宋_GBK" w:hAnsi="宋体" w:cs="Times New Roman" w:hint="eastAsia"/>
          <w:sz w:val="28"/>
          <w:szCs w:val="28"/>
        </w:rPr>
        <w:t>）查询结果（提供查询结果网页</w:t>
      </w:r>
      <w:proofErr w:type="gramStart"/>
      <w:r w:rsidRPr="00786DFC">
        <w:rPr>
          <w:rFonts w:ascii="方正仿宋_GBK" w:eastAsia="方正仿宋_GBK" w:hAnsi="宋体" w:cs="Times New Roman" w:hint="eastAsia"/>
          <w:sz w:val="28"/>
          <w:szCs w:val="28"/>
        </w:rPr>
        <w:t>打印件并加盖</w:t>
      </w:r>
      <w:proofErr w:type="gramEnd"/>
      <w:r w:rsidRPr="00786DFC">
        <w:rPr>
          <w:rFonts w:ascii="方正仿宋_GBK" w:eastAsia="方正仿宋_GBK" w:hAnsi="宋体" w:cs="Times New Roman" w:hint="eastAsia"/>
          <w:sz w:val="28"/>
          <w:szCs w:val="28"/>
        </w:rPr>
        <w:t>供应商公章）。</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1.1“信用信息”查询结果；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1.2“失信被执行人”查询结果；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1.3“重大税收违法案件当事人名单”查询结果；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1.4“政府行政许可与行政处罚”查询结果。</w:t>
      </w:r>
    </w:p>
    <w:p w:rsidR="00ED7E1D" w:rsidRPr="00786DFC" w:rsidRDefault="00ED7E1D" w:rsidP="00ED7E1D">
      <w:pPr>
        <w:ind w:firstLineChars="265" w:firstLine="742"/>
        <w:jc w:val="left"/>
        <w:rPr>
          <w:rFonts w:ascii="方正仿宋_GBK" w:eastAsia="方正仿宋_GBK" w:hAnsi="宋体" w:cs="Times New Roman"/>
          <w:sz w:val="28"/>
          <w:szCs w:val="28"/>
        </w:rPr>
      </w:pPr>
      <w:r w:rsidRPr="00786DFC">
        <w:rPr>
          <w:rFonts w:ascii="方正仿宋_GBK" w:eastAsia="方正仿宋_GBK" w:hAnsi="宋体" w:cs="Times New Roman" w:hint="eastAsia"/>
          <w:sz w:val="28"/>
          <w:szCs w:val="28"/>
        </w:rPr>
        <w:t>2. 中国政府采购网（</w:t>
      </w:r>
      <w:hyperlink r:id="rId10" w:history="1">
        <w:r w:rsidRPr="00786DFC">
          <w:rPr>
            <w:rFonts w:ascii="Calibri" w:eastAsia="宋体" w:hAnsi="宋体" w:cs="Times New Roman"/>
            <w:color w:val="000000"/>
            <w:sz w:val="28"/>
            <w:szCs w:val="28"/>
          </w:rPr>
          <w:t>www.ccgp.gov.cn</w:t>
        </w:r>
      </w:hyperlink>
      <w:r w:rsidRPr="00786DFC">
        <w:rPr>
          <w:rFonts w:ascii="方正仿宋_GBK" w:eastAsia="方正仿宋_GBK" w:hAnsi="宋体" w:cs="Times New Roman" w:hint="eastAsia"/>
          <w:sz w:val="28"/>
          <w:szCs w:val="28"/>
        </w:rPr>
        <w:t>）（提供查询结果网页</w:t>
      </w:r>
      <w:proofErr w:type="gramStart"/>
      <w:r w:rsidRPr="00786DFC">
        <w:rPr>
          <w:rFonts w:ascii="方正仿宋_GBK" w:eastAsia="方正仿宋_GBK" w:hAnsi="宋体" w:cs="Times New Roman" w:hint="eastAsia"/>
          <w:sz w:val="28"/>
          <w:szCs w:val="28"/>
        </w:rPr>
        <w:t>打印件并加盖</w:t>
      </w:r>
      <w:proofErr w:type="gramEnd"/>
      <w:r w:rsidRPr="00786DFC">
        <w:rPr>
          <w:rFonts w:ascii="方正仿宋_GBK" w:eastAsia="方正仿宋_GBK" w:hAnsi="宋体" w:cs="Times New Roman" w:hint="eastAsia"/>
          <w:sz w:val="28"/>
          <w:szCs w:val="28"/>
        </w:rPr>
        <w:t>供应商公章）“政府采购严重违法失信行为记录名单”查询结果。</w:t>
      </w:r>
    </w:p>
    <w:p w:rsidR="00ED7E1D" w:rsidRPr="00786DFC" w:rsidRDefault="00ED7E1D" w:rsidP="00ED7E1D">
      <w:pPr>
        <w:adjustRightInd w:val="0"/>
        <w:snapToGrid w:val="0"/>
        <w:rPr>
          <w:rFonts w:ascii="仿宋" w:eastAsia="仿宋" w:hAnsi="仿宋" w:cs="宋体"/>
          <w:kern w:val="0"/>
          <w:sz w:val="28"/>
          <w:szCs w:val="28"/>
        </w:rPr>
      </w:pPr>
      <w:r w:rsidRPr="00786DFC">
        <w:rPr>
          <w:rFonts w:ascii="仿宋" w:eastAsia="仿宋" w:hAnsi="仿宋" w:cs="Times New Roman" w:hint="eastAsia"/>
          <w:b/>
          <w:sz w:val="28"/>
          <w:szCs w:val="28"/>
        </w:rPr>
        <w:t>十二、评审办法</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1、资格性响应评审</w:t>
      </w:r>
    </w:p>
    <w:p w:rsidR="00ED7E1D" w:rsidRPr="00786DFC" w:rsidRDefault="00ED7E1D" w:rsidP="00ED7E1D">
      <w:pPr>
        <w:ind w:firstLineChars="200" w:firstLine="560"/>
        <w:rPr>
          <w:rFonts w:ascii="方正仿宋_GBK" w:eastAsia="方正仿宋_GBK" w:hAnsi="Calibri" w:cs="Times New Roman"/>
          <w:sz w:val="28"/>
          <w:szCs w:val="28"/>
        </w:rPr>
      </w:pPr>
      <w:r w:rsidRPr="00786DFC">
        <w:rPr>
          <w:rFonts w:ascii="方正仿宋_GBK" w:eastAsia="方正仿宋_GBK" w:hAnsi="宋体" w:cs="宋体" w:hint="eastAsia"/>
          <w:kern w:val="0"/>
          <w:sz w:val="28"/>
          <w:szCs w:val="28"/>
        </w:rPr>
        <w:t>资格性响应评审是依据法律法规和遴选文件的规定，对参与遴选的供应商提供的材料，按照“十一、资格条件材料及响应文件格式要求”进行审查，以确定参与遴选的商家是否具备资格；</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2、确定中选供应商</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1）通过资格性响应评审的响应文件，评审小组成员按照评分标准进行打分，评审小组各成员评分相加，总分最高者中选。</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lastRenderedPageBreak/>
        <w:t>2）如果得分相同，得分相同的供应商进行二次报价，报价最低的中选。</w:t>
      </w:r>
    </w:p>
    <w:p w:rsidR="00ED7E1D" w:rsidRPr="00786DFC" w:rsidRDefault="00ED7E1D" w:rsidP="00ED7E1D">
      <w:pPr>
        <w:widowControl/>
        <w:ind w:firstLineChars="200" w:firstLine="560"/>
        <w:jc w:val="left"/>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3、评分标准：</w:t>
      </w:r>
    </w:p>
    <w:tbl>
      <w:tblPr>
        <w:tblStyle w:val="1"/>
        <w:tblW w:w="0" w:type="auto"/>
        <w:jc w:val="center"/>
        <w:tblLook w:val="04A0" w:firstRow="1" w:lastRow="0" w:firstColumn="1" w:lastColumn="0" w:noHBand="0" w:noVBand="1"/>
      </w:tblPr>
      <w:tblGrid>
        <w:gridCol w:w="8296"/>
      </w:tblGrid>
      <w:tr w:rsidR="00ED7E1D" w:rsidRPr="00786DFC" w:rsidTr="00ED7E1D">
        <w:trPr>
          <w:trHeight w:val="629"/>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一、产品简介（10分）</w:t>
            </w:r>
          </w:p>
        </w:tc>
      </w:tr>
      <w:tr w:rsidR="00ED7E1D" w:rsidRPr="00786DFC" w:rsidTr="00ED7E1D">
        <w:trPr>
          <w:trHeight w:val="1585"/>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jc w:val="left"/>
              <w:rPr>
                <w:rFonts w:ascii="方正仿宋_GBK" w:eastAsia="方正仿宋_GBK" w:hAnsi="Calibri"/>
                <w:sz w:val="28"/>
                <w:szCs w:val="28"/>
              </w:rPr>
            </w:pPr>
            <w:r w:rsidRPr="00786DFC">
              <w:rPr>
                <w:rFonts w:ascii="方正仿宋_GBK" w:eastAsia="方正仿宋_GBK" w:hAnsi="Calibri" w:hint="eastAsia"/>
                <w:sz w:val="28"/>
                <w:szCs w:val="28"/>
              </w:rPr>
              <w:t>各报名商家按抽签顺序逐个从</w:t>
            </w:r>
            <w:r w:rsidRPr="00786DFC">
              <w:rPr>
                <w:rFonts w:ascii="方正仿宋_GBK" w:eastAsia="方正仿宋_GBK" w:hAnsi="宋体" w:cs="宋体" w:hint="eastAsia"/>
                <w:b/>
                <w:sz w:val="28"/>
                <w:szCs w:val="28"/>
                <w:lang w:bidi="ar"/>
              </w:rPr>
              <w:t>产品功能特点、适用范围、是否符合使用要求、业绩案例、收费项目及标准、</w:t>
            </w:r>
            <w:proofErr w:type="gramStart"/>
            <w:r w:rsidRPr="00786DFC">
              <w:rPr>
                <w:rFonts w:ascii="方正仿宋_GBK" w:eastAsia="方正仿宋_GBK" w:hAnsi="宋体" w:cs="宋体" w:hint="eastAsia"/>
                <w:b/>
                <w:sz w:val="28"/>
                <w:szCs w:val="28"/>
                <w:lang w:bidi="ar"/>
              </w:rPr>
              <w:t>医</w:t>
            </w:r>
            <w:proofErr w:type="gramEnd"/>
            <w:r w:rsidRPr="00786DFC">
              <w:rPr>
                <w:rFonts w:ascii="方正仿宋_GBK" w:eastAsia="方正仿宋_GBK" w:hAnsi="宋体" w:cs="宋体" w:hint="eastAsia"/>
                <w:b/>
                <w:sz w:val="28"/>
                <w:szCs w:val="28"/>
                <w:lang w:bidi="ar"/>
              </w:rPr>
              <w:t>保报销</w:t>
            </w:r>
            <w:r w:rsidRPr="00786DFC">
              <w:rPr>
                <w:rFonts w:ascii="方正仿宋_GBK" w:eastAsia="方正仿宋_GBK" w:hAnsi="Calibri" w:hint="eastAsia"/>
                <w:b/>
                <w:sz w:val="28"/>
                <w:szCs w:val="28"/>
              </w:rPr>
              <w:t>等方面</w:t>
            </w:r>
            <w:r w:rsidRPr="00786DFC">
              <w:rPr>
                <w:rFonts w:ascii="方正仿宋_GBK" w:eastAsia="方正仿宋_GBK" w:hAnsi="Calibri" w:hint="eastAsia"/>
                <w:sz w:val="28"/>
                <w:szCs w:val="28"/>
              </w:rPr>
              <w:t>简要介绍医用耗材，限时5分钟。超时不得分，时长内由评审组成员按1-10分打分</w:t>
            </w:r>
          </w:p>
        </w:tc>
      </w:tr>
      <w:tr w:rsidR="00ED7E1D" w:rsidRPr="00786DFC" w:rsidTr="00ED7E1D">
        <w:trPr>
          <w:trHeight w:val="556"/>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二、价格指标（30分）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按合计总价由低到高排列，合计总价最低的前六位分别得分为30、25、20、15、10、5分，第七位后得分0分。</w:t>
            </w:r>
          </w:p>
        </w:tc>
      </w:tr>
      <w:tr w:rsidR="00ED7E1D" w:rsidRPr="00786DFC" w:rsidTr="00ED7E1D">
        <w:trPr>
          <w:trHeight w:val="603"/>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b/>
                <w:sz w:val="28"/>
                <w:szCs w:val="28"/>
              </w:rPr>
            </w:pPr>
            <w:r w:rsidRPr="00786DFC">
              <w:rPr>
                <w:rFonts w:ascii="方正仿宋_GBK" w:eastAsia="方正仿宋_GBK" w:hAnsi="宋体" w:cs="宋体" w:hint="eastAsia"/>
                <w:b/>
                <w:sz w:val="28"/>
                <w:szCs w:val="28"/>
              </w:rPr>
              <w:t>三、服务保障指标（30分）</w:t>
            </w:r>
          </w:p>
        </w:tc>
      </w:tr>
      <w:tr w:rsidR="00ED7E1D" w:rsidRPr="00786DFC" w:rsidTr="00ED7E1D">
        <w:trPr>
          <w:trHeight w:val="992"/>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1、建有符合《医疗器械经营质量管理规范》相关要求的库房。（10分）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1.1、库房内外环境整洁、无污染、内墙光洁、地面平整、房屋结构严密。（2分）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1.2、库房有</w:t>
            </w:r>
            <w:r w:rsidRPr="00786DFC">
              <w:rPr>
                <w:rFonts w:ascii="方正仿宋_GBK" w:eastAsia="方正仿宋_GBK" w:hAnsi="Calibri" w:hint="eastAsia"/>
                <w:sz w:val="28"/>
                <w:szCs w:val="28"/>
              </w:rPr>
              <w:t>避光、通风、防潮、防虫、防鼠等设施。（2分）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1.3、库房有医疗器械与地面之间有效隔离的设备，包括货架、托盘等。</w:t>
            </w:r>
            <w:r w:rsidRPr="00786DFC">
              <w:rPr>
                <w:rFonts w:ascii="方正仿宋_GBK" w:eastAsia="方正仿宋_GBK" w:hAnsi="Calibri" w:hint="eastAsia"/>
                <w:sz w:val="28"/>
                <w:szCs w:val="28"/>
              </w:rPr>
              <w:t>（2分）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1.4、有每天不少于2次对库房温湿度进行监测的记录。（2分）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1.5、有对库存医疗器械的外观、包装、有效期等进行定期检查记录（2分）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2、售后服务方案。（10分）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lastRenderedPageBreak/>
              <w:t>根据所提供售后服务方案的完整度、合理性、可行性。</w:t>
            </w:r>
          </w:p>
          <w:p w:rsidR="00ED7E1D" w:rsidRPr="00786DFC" w:rsidRDefault="00ED7E1D" w:rsidP="00ED7E1D">
            <w:pPr>
              <w:widowControl/>
              <w:jc w:val="left"/>
              <w:rPr>
                <w:rFonts w:ascii="方正仿宋_GBK" w:eastAsia="方正仿宋_GBK" w:hAnsi="Calibri"/>
                <w:sz w:val="28"/>
                <w:szCs w:val="28"/>
              </w:rPr>
            </w:pPr>
            <w:r w:rsidRPr="00786DFC">
              <w:rPr>
                <w:rFonts w:ascii="方正仿宋_GBK" w:eastAsia="方正仿宋_GBK" w:hAnsi="Calibri" w:hint="eastAsia"/>
                <w:sz w:val="28"/>
                <w:szCs w:val="28"/>
              </w:rPr>
              <w:t>由评审组成员按1-10分打分。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lastRenderedPageBreak/>
              <w:t>3、</w:t>
            </w:r>
            <w:r w:rsidRPr="00786DFC">
              <w:rPr>
                <w:rFonts w:ascii="方正仿宋_GBK" w:eastAsia="方正仿宋_GBK" w:hAnsi="Calibri" w:hint="eastAsia"/>
                <w:sz w:val="28"/>
                <w:szCs w:val="28"/>
              </w:rPr>
              <w:t>应急保障措施及方案（如节假日保障、突发事件保障等）。（10分）</w:t>
            </w:r>
          </w:p>
          <w:p w:rsidR="00ED7E1D" w:rsidRPr="00786DFC" w:rsidRDefault="00ED7E1D" w:rsidP="00ED7E1D">
            <w:pPr>
              <w:widowControl/>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根据所提供应急保障措施及方案的完整度、合理性、可行性。由评审组成员按1-10分打分。</w:t>
            </w:r>
          </w:p>
          <w:p w:rsidR="00ED7E1D" w:rsidRPr="00786DFC" w:rsidRDefault="00ED7E1D" w:rsidP="00ED7E1D">
            <w:pPr>
              <w:widowControl/>
              <w:jc w:val="left"/>
              <w:rPr>
                <w:rFonts w:ascii="方正仿宋_GBK" w:eastAsia="方正仿宋_GBK" w:hAnsi="宋体" w:cs="宋体"/>
                <w:sz w:val="28"/>
                <w:szCs w:val="28"/>
              </w:rPr>
            </w:pP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ED7E1D">
            <w:pPr>
              <w:widowControl/>
              <w:jc w:val="center"/>
              <w:rPr>
                <w:rFonts w:ascii="方正仿宋_GBK" w:eastAsia="方正仿宋_GBK" w:hAnsi="宋体" w:cs="宋体"/>
                <w:sz w:val="28"/>
                <w:szCs w:val="28"/>
              </w:rPr>
            </w:pPr>
            <w:r w:rsidRPr="00786DFC">
              <w:rPr>
                <w:rFonts w:ascii="方正仿宋_GBK" w:eastAsia="方正仿宋_GBK" w:hAnsi="宋体" w:cs="宋体" w:hint="eastAsia"/>
                <w:b/>
                <w:sz w:val="28"/>
                <w:szCs w:val="28"/>
              </w:rPr>
              <w:t>四、质量指标（30分）</w:t>
            </w:r>
          </w:p>
        </w:tc>
      </w:tr>
      <w:tr w:rsidR="00ED7E1D" w:rsidRPr="00786DFC"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786DFC" w:rsidRDefault="00ED7E1D" w:rsidP="004A7B7C">
            <w:pPr>
              <w:widowControl/>
              <w:spacing w:line="400" w:lineRule="exact"/>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1、“国家药品监督管理局”名录内近一年来</w:t>
            </w:r>
            <w:r w:rsidRPr="00235097">
              <w:rPr>
                <w:rFonts w:ascii="方正仿宋_GBK" w:eastAsia="方正仿宋_GBK" w:hAnsi="宋体" w:cs="宋体" w:hint="eastAsia"/>
                <w:sz w:val="28"/>
                <w:szCs w:val="28"/>
              </w:rPr>
              <w:t>（</w:t>
            </w:r>
            <w:r w:rsidRPr="004A7B7C">
              <w:rPr>
                <w:rFonts w:ascii="方正仿宋_GBK" w:eastAsia="方正仿宋_GBK" w:hAnsi="宋体" w:cs="宋体" w:hint="eastAsia"/>
                <w:sz w:val="28"/>
                <w:szCs w:val="28"/>
              </w:rPr>
              <w:t>20</w:t>
            </w:r>
            <w:r w:rsidR="000704C8" w:rsidRPr="004A7B7C">
              <w:rPr>
                <w:rFonts w:ascii="方正仿宋_GBK" w:eastAsia="方正仿宋_GBK" w:hAnsi="宋体" w:cs="宋体"/>
                <w:sz w:val="28"/>
                <w:szCs w:val="28"/>
              </w:rPr>
              <w:t>2</w:t>
            </w:r>
            <w:r w:rsidR="00786DFC" w:rsidRPr="004A7B7C">
              <w:rPr>
                <w:rFonts w:ascii="方正仿宋_GBK" w:eastAsia="方正仿宋_GBK" w:hAnsi="宋体" w:cs="宋体"/>
                <w:sz w:val="28"/>
                <w:szCs w:val="28"/>
              </w:rPr>
              <w:t>2</w:t>
            </w:r>
            <w:r w:rsidRPr="004A7B7C">
              <w:rPr>
                <w:rFonts w:ascii="方正仿宋_GBK" w:eastAsia="方正仿宋_GBK" w:hAnsi="宋体" w:cs="宋体" w:hint="eastAsia"/>
                <w:sz w:val="28"/>
                <w:szCs w:val="28"/>
              </w:rPr>
              <w:t xml:space="preserve">年 </w:t>
            </w:r>
            <w:r w:rsidR="00936A19">
              <w:rPr>
                <w:rFonts w:ascii="方正仿宋_GBK" w:eastAsia="方正仿宋_GBK" w:hAnsi="宋体" w:cs="宋体"/>
                <w:sz w:val="28"/>
                <w:szCs w:val="28"/>
              </w:rPr>
              <w:t>12</w:t>
            </w:r>
            <w:r w:rsidRPr="004A7B7C">
              <w:rPr>
                <w:rFonts w:ascii="方正仿宋_GBK" w:eastAsia="方正仿宋_GBK" w:hAnsi="宋体" w:cs="宋体" w:hint="eastAsia"/>
                <w:sz w:val="28"/>
                <w:szCs w:val="28"/>
              </w:rPr>
              <w:t xml:space="preserve"> 月 </w:t>
            </w:r>
            <w:r w:rsidR="00936A19">
              <w:rPr>
                <w:rFonts w:ascii="方正仿宋_GBK" w:eastAsia="方正仿宋_GBK" w:hAnsi="宋体" w:cs="宋体"/>
                <w:sz w:val="28"/>
                <w:szCs w:val="28"/>
              </w:rPr>
              <w:t>18</w:t>
            </w:r>
            <w:r w:rsidRPr="004A7B7C">
              <w:rPr>
                <w:rFonts w:ascii="方正仿宋_GBK" w:eastAsia="方正仿宋_GBK" w:hAnsi="宋体" w:cs="宋体" w:hint="eastAsia"/>
                <w:sz w:val="28"/>
                <w:szCs w:val="28"/>
              </w:rPr>
              <w:t>日-20</w:t>
            </w:r>
            <w:r w:rsidR="000704C8" w:rsidRPr="004A7B7C">
              <w:rPr>
                <w:rFonts w:ascii="方正仿宋_GBK" w:eastAsia="方正仿宋_GBK" w:hAnsi="宋体" w:cs="宋体"/>
                <w:sz w:val="28"/>
                <w:szCs w:val="28"/>
              </w:rPr>
              <w:t>2</w:t>
            </w:r>
            <w:r w:rsidR="00786DFC" w:rsidRPr="004A7B7C">
              <w:rPr>
                <w:rFonts w:ascii="方正仿宋_GBK" w:eastAsia="方正仿宋_GBK" w:hAnsi="宋体" w:cs="宋体"/>
                <w:sz w:val="28"/>
                <w:szCs w:val="28"/>
              </w:rPr>
              <w:t>3</w:t>
            </w:r>
            <w:r w:rsidRPr="004A7B7C">
              <w:rPr>
                <w:rFonts w:ascii="方正仿宋_GBK" w:eastAsia="方正仿宋_GBK" w:hAnsi="宋体" w:cs="宋体" w:hint="eastAsia"/>
                <w:sz w:val="28"/>
                <w:szCs w:val="28"/>
              </w:rPr>
              <w:t xml:space="preserve">年 </w:t>
            </w:r>
            <w:r w:rsidR="00347E93" w:rsidRPr="004A7B7C">
              <w:rPr>
                <w:rFonts w:ascii="方正仿宋_GBK" w:eastAsia="方正仿宋_GBK" w:hAnsi="宋体" w:cs="宋体"/>
                <w:sz w:val="28"/>
                <w:szCs w:val="28"/>
              </w:rPr>
              <w:t>1</w:t>
            </w:r>
            <w:r w:rsidR="00936A19">
              <w:rPr>
                <w:rFonts w:ascii="方正仿宋_GBK" w:eastAsia="方正仿宋_GBK" w:hAnsi="宋体" w:cs="宋体"/>
                <w:sz w:val="28"/>
                <w:szCs w:val="28"/>
              </w:rPr>
              <w:t>2</w:t>
            </w:r>
            <w:r w:rsidRPr="004A7B7C">
              <w:rPr>
                <w:rFonts w:ascii="方正仿宋_GBK" w:eastAsia="方正仿宋_GBK" w:hAnsi="宋体" w:cs="宋体" w:hint="eastAsia"/>
                <w:sz w:val="28"/>
                <w:szCs w:val="28"/>
              </w:rPr>
              <w:t xml:space="preserve"> 月 </w:t>
            </w:r>
            <w:r w:rsidR="00936A19">
              <w:rPr>
                <w:rFonts w:ascii="方正仿宋_GBK" w:eastAsia="方正仿宋_GBK" w:hAnsi="宋体" w:cs="宋体"/>
                <w:sz w:val="28"/>
                <w:szCs w:val="28"/>
              </w:rPr>
              <w:t>17</w:t>
            </w:r>
            <w:r w:rsidRPr="004A7B7C">
              <w:rPr>
                <w:rFonts w:ascii="方正仿宋_GBK" w:eastAsia="方正仿宋_GBK" w:hAnsi="宋体" w:cs="宋体" w:hint="eastAsia"/>
                <w:sz w:val="28"/>
                <w:szCs w:val="28"/>
              </w:rPr>
              <w:t>日</w:t>
            </w:r>
            <w:r w:rsidRPr="00235097">
              <w:rPr>
                <w:rFonts w:ascii="方正仿宋_GBK" w:eastAsia="方正仿宋_GBK" w:hAnsi="宋体" w:cs="宋体" w:hint="eastAsia"/>
                <w:sz w:val="28"/>
                <w:szCs w:val="28"/>
              </w:rPr>
              <w:t>）未发生召回事件或召回后整改合格（提供相应查询材料），查询网址：</w:t>
            </w:r>
            <w:hyperlink r:id="rId11" w:history="1">
              <w:r w:rsidRPr="004A7B7C">
                <w:rPr>
                  <w:rFonts w:ascii="方正仿宋_GBK" w:eastAsia="方正仿宋_GBK" w:hAnsi="宋体" w:cs="宋体" w:hint="eastAsia"/>
                  <w:sz w:val="28"/>
                  <w:szCs w:val="28"/>
                </w:rPr>
                <w:t>https://www.nmpa.gov.cn/xxgk/chpzhh/ylqxzhh/index.html</w:t>
              </w:r>
            </w:hyperlink>
            <w:r w:rsidRPr="00786DFC">
              <w:rPr>
                <w:rFonts w:ascii="方正仿宋_GBK" w:eastAsia="方正仿宋_GBK" w:hAnsi="宋体" w:cs="宋体" w:hint="eastAsia"/>
                <w:sz w:val="28"/>
                <w:szCs w:val="28"/>
              </w:rPr>
              <w:t>，</w:t>
            </w:r>
          </w:p>
          <w:p w:rsidR="00ED7E1D" w:rsidRPr="00786DFC" w:rsidRDefault="00ED7E1D" w:rsidP="004A7B7C">
            <w:pPr>
              <w:widowControl/>
              <w:spacing w:line="400" w:lineRule="exact"/>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得15分，反之不得分。</w:t>
            </w:r>
          </w:p>
          <w:p w:rsidR="00ED7E1D" w:rsidRPr="00786DFC" w:rsidRDefault="00ED7E1D" w:rsidP="004A7B7C">
            <w:pPr>
              <w:widowControl/>
              <w:spacing w:line="400" w:lineRule="exact"/>
              <w:jc w:val="left"/>
              <w:rPr>
                <w:rFonts w:ascii="方正仿宋_GBK" w:eastAsia="方正仿宋_GBK" w:hAnsi="宋体" w:cs="宋体"/>
                <w:sz w:val="28"/>
                <w:szCs w:val="28"/>
              </w:rPr>
            </w:pPr>
            <w:r w:rsidRPr="00786DFC">
              <w:rPr>
                <w:rFonts w:ascii="方正仿宋_GBK" w:eastAsia="方正仿宋_GBK" w:hAnsi="宋体" w:cs="宋体" w:hint="eastAsia"/>
                <w:sz w:val="28"/>
                <w:szCs w:val="28"/>
              </w:rPr>
              <w:t>2、由评审组根据彩页资料及样品从产品材质、适用性、有效性、可靠性、安全性等方面按1-15分打分。</w:t>
            </w:r>
          </w:p>
        </w:tc>
      </w:tr>
    </w:tbl>
    <w:p w:rsidR="00ED7E1D" w:rsidRPr="00786DFC" w:rsidRDefault="00ED7E1D" w:rsidP="004A7B7C">
      <w:pPr>
        <w:adjustRightInd w:val="0"/>
        <w:snapToGrid w:val="0"/>
        <w:spacing w:line="400" w:lineRule="exact"/>
        <w:rPr>
          <w:rFonts w:ascii="仿宋" w:eastAsia="仿宋" w:hAnsi="仿宋" w:cs="Times New Roman"/>
          <w:b/>
          <w:sz w:val="28"/>
          <w:szCs w:val="28"/>
        </w:rPr>
      </w:pPr>
      <w:r w:rsidRPr="00786DFC">
        <w:rPr>
          <w:rFonts w:ascii="仿宋" w:eastAsia="仿宋" w:hAnsi="仿宋" w:cs="Times New Roman" w:hint="eastAsia"/>
          <w:b/>
          <w:sz w:val="28"/>
          <w:szCs w:val="28"/>
        </w:rPr>
        <w:t>十三、合同签订</w:t>
      </w:r>
    </w:p>
    <w:p w:rsidR="00CF614B" w:rsidRPr="00786DFC" w:rsidRDefault="00ED7E1D" w:rsidP="004A7B7C">
      <w:pPr>
        <w:widowControl/>
        <w:spacing w:after="100" w:afterAutospacing="1" w:line="400" w:lineRule="exact"/>
        <w:ind w:firstLineChars="200" w:firstLine="560"/>
        <w:rPr>
          <w:rFonts w:ascii="方正仿宋_GBK" w:eastAsia="方正仿宋_GBK" w:hAnsi="宋体" w:cs="宋体"/>
          <w:kern w:val="0"/>
          <w:sz w:val="28"/>
          <w:szCs w:val="28"/>
        </w:rPr>
      </w:pPr>
      <w:r w:rsidRPr="00786DFC">
        <w:rPr>
          <w:rFonts w:ascii="方正仿宋_GBK" w:eastAsia="方正仿宋_GBK" w:hAnsi="宋体" w:cs="宋体" w:hint="eastAsia"/>
          <w:kern w:val="0"/>
          <w:sz w:val="28"/>
          <w:szCs w:val="28"/>
        </w:rPr>
        <w:t>中选公示期满后7日内签订采购合同，中选人逾期未签订合同的，视为中选人拒绝签订合同，中选人承担相应责任，合同期内中选人不得将应履行的全部或部分合同义务转给他人，否则合同自动解除。</w:t>
      </w:r>
    </w:p>
    <w:p w:rsidR="00ED7E1D" w:rsidRPr="00786DFC" w:rsidRDefault="00ED7E1D" w:rsidP="004A7B7C">
      <w:pPr>
        <w:widowControl/>
        <w:spacing w:after="100" w:afterAutospacing="1" w:line="400" w:lineRule="exact"/>
        <w:rPr>
          <w:rFonts w:ascii="方正仿宋_GBK" w:eastAsia="方正仿宋_GBK" w:hAnsi="宋体" w:cs="宋体"/>
          <w:kern w:val="0"/>
          <w:sz w:val="28"/>
          <w:szCs w:val="28"/>
        </w:rPr>
      </w:pPr>
      <w:r w:rsidRPr="00786DFC">
        <w:rPr>
          <w:rFonts w:ascii="方正仿宋_GBK" w:eastAsia="方正仿宋_GBK" w:hAnsi="宋体" w:cs="Times New Roman" w:hint="eastAsia"/>
          <w:b/>
          <w:bCs/>
          <w:sz w:val="28"/>
          <w:szCs w:val="28"/>
        </w:rPr>
        <w:t>十四、联系人</w:t>
      </w:r>
    </w:p>
    <w:p w:rsidR="00ED7E1D" w:rsidRPr="00786DFC" w:rsidRDefault="00ED7E1D" w:rsidP="004A7B7C">
      <w:pPr>
        <w:spacing w:line="400" w:lineRule="exact"/>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1.医学</w:t>
      </w:r>
      <w:proofErr w:type="gramStart"/>
      <w:r w:rsidRPr="00786DFC">
        <w:rPr>
          <w:rFonts w:ascii="方正仿宋_GBK" w:eastAsia="方正仿宋_GBK" w:hAnsi="宋体" w:cs="Times New Roman" w:hint="eastAsia"/>
          <w:bCs/>
          <w:sz w:val="28"/>
          <w:szCs w:val="28"/>
        </w:rPr>
        <w:t>装备科</w:t>
      </w:r>
      <w:proofErr w:type="gramEnd"/>
      <w:r w:rsidRPr="00786DFC">
        <w:rPr>
          <w:rFonts w:ascii="方正仿宋_GBK" w:eastAsia="方正仿宋_GBK" w:hAnsi="宋体" w:cs="Times New Roman" w:hint="eastAsia"/>
          <w:bCs/>
          <w:sz w:val="28"/>
          <w:szCs w:val="28"/>
        </w:rPr>
        <w:t xml:space="preserve">    </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hint="eastAsia"/>
          <w:bCs/>
          <w:sz w:val="28"/>
          <w:szCs w:val="28"/>
          <w:u w:val="single"/>
        </w:rPr>
        <w:t>李</w:t>
      </w:r>
      <w:r w:rsidR="00B10487" w:rsidRPr="00786DFC">
        <w:rPr>
          <w:rFonts w:ascii="方正仿宋_GBK" w:eastAsia="方正仿宋_GBK" w:hAnsi="宋体" w:cs="Times New Roman" w:hint="eastAsia"/>
          <w:bCs/>
          <w:sz w:val="28"/>
          <w:szCs w:val="28"/>
          <w:u w:val="single"/>
        </w:rPr>
        <w:t>老师</w:t>
      </w:r>
      <w:r w:rsidRPr="00786DFC">
        <w:rPr>
          <w:rFonts w:ascii="方正仿宋_GBK" w:eastAsia="方正仿宋_GBK" w:hAnsi="宋体" w:cs="Times New Roman" w:hint="eastAsia"/>
          <w:bCs/>
          <w:sz w:val="28"/>
          <w:szCs w:val="28"/>
          <w:u w:val="single"/>
        </w:rPr>
        <w:t xml:space="preserve">     </w:t>
      </w:r>
    </w:p>
    <w:p w:rsidR="00ED7E1D" w:rsidRPr="00786DFC" w:rsidRDefault="00ED7E1D" w:rsidP="004A7B7C">
      <w:pPr>
        <w:spacing w:line="400" w:lineRule="exact"/>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电     话：  </w:t>
      </w:r>
      <w:r w:rsidRPr="00786DFC">
        <w:rPr>
          <w:rFonts w:ascii="方正仿宋_GBK" w:eastAsia="方正仿宋_GBK" w:hAnsi="宋体" w:cs="Times New Roman" w:hint="eastAsia"/>
          <w:bCs/>
          <w:sz w:val="28"/>
          <w:szCs w:val="28"/>
          <w:u w:val="single"/>
        </w:rPr>
        <w:t xml:space="preserve"> </w:t>
      </w:r>
      <w:r w:rsidR="00B10487" w:rsidRPr="00786DFC">
        <w:rPr>
          <w:rFonts w:ascii="方正仿宋_GBK" w:eastAsia="方正仿宋_GBK" w:hAnsi="宋体" w:cs="Times New Roman"/>
          <w:bCs/>
          <w:sz w:val="28"/>
          <w:szCs w:val="28"/>
          <w:u w:val="single"/>
        </w:rPr>
        <w:t>67</w:t>
      </w:r>
      <w:r w:rsidR="003F0AAD">
        <w:rPr>
          <w:rFonts w:ascii="方正仿宋_GBK" w:eastAsia="方正仿宋_GBK" w:hAnsi="宋体" w:cs="Times New Roman"/>
          <w:bCs/>
          <w:sz w:val="28"/>
          <w:szCs w:val="28"/>
          <w:u w:val="single"/>
        </w:rPr>
        <w:t>529231</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bCs/>
          <w:sz w:val="28"/>
          <w:szCs w:val="28"/>
          <w:u w:val="single"/>
        </w:rPr>
        <w:t xml:space="preserve"> </w:t>
      </w:r>
      <w:r w:rsidRPr="00786DFC">
        <w:rPr>
          <w:rFonts w:ascii="方正仿宋_GBK" w:eastAsia="方正仿宋_GBK" w:hAnsi="宋体" w:cs="Times New Roman" w:hint="eastAsia"/>
          <w:bCs/>
          <w:sz w:val="28"/>
          <w:szCs w:val="28"/>
          <w:u w:val="single"/>
        </w:rPr>
        <w:t xml:space="preserve">  </w:t>
      </w:r>
      <w:r w:rsidRPr="00786DFC">
        <w:rPr>
          <w:rFonts w:ascii="方正仿宋_GBK" w:eastAsia="方正仿宋_GBK" w:hAnsi="宋体" w:cs="Times New Roman" w:hint="eastAsia"/>
          <w:bCs/>
          <w:sz w:val="28"/>
          <w:szCs w:val="28"/>
        </w:rPr>
        <w:t xml:space="preserve"> </w:t>
      </w:r>
    </w:p>
    <w:p w:rsidR="00ED7E1D" w:rsidRPr="00786DFC" w:rsidRDefault="00ED7E1D" w:rsidP="004A7B7C">
      <w:pPr>
        <w:spacing w:line="400" w:lineRule="exact"/>
        <w:ind w:firstLineChars="303" w:firstLine="848"/>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2.保证金缴纳    </w:t>
      </w:r>
      <w:r w:rsidRPr="00786DFC">
        <w:rPr>
          <w:rFonts w:ascii="方正仿宋_GBK" w:eastAsia="方正仿宋_GBK" w:hAnsi="宋体" w:cs="Times New Roman" w:hint="eastAsia"/>
          <w:bCs/>
          <w:sz w:val="28"/>
          <w:szCs w:val="28"/>
          <w:u w:val="single"/>
        </w:rPr>
        <w:t xml:space="preserve">  </w:t>
      </w:r>
      <w:r w:rsidR="00F9613A" w:rsidRPr="00786DFC">
        <w:rPr>
          <w:rFonts w:ascii="方正仿宋_GBK" w:eastAsia="方正仿宋_GBK" w:hAnsi="宋体" w:cs="Times New Roman" w:hint="eastAsia"/>
          <w:bCs/>
          <w:sz w:val="28"/>
          <w:szCs w:val="28"/>
          <w:u w:val="single"/>
        </w:rPr>
        <w:t>毛</w:t>
      </w:r>
      <w:r w:rsidR="00B10487" w:rsidRPr="00786DFC">
        <w:rPr>
          <w:rFonts w:ascii="方正仿宋_GBK" w:eastAsia="方正仿宋_GBK" w:hAnsi="宋体" w:cs="Times New Roman" w:hint="eastAsia"/>
          <w:bCs/>
          <w:sz w:val="28"/>
          <w:szCs w:val="28"/>
          <w:u w:val="single"/>
        </w:rPr>
        <w:t>老师</w:t>
      </w:r>
      <w:r w:rsidRPr="00786DFC">
        <w:rPr>
          <w:rFonts w:ascii="方正仿宋_GBK" w:eastAsia="方正仿宋_GBK" w:hAnsi="宋体" w:cs="Times New Roman" w:hint="eastAsia"/>
          <w:bCs/>
          <w:sz w:val="28"/>
          <w:szCs w:val="28"/>
          <w:u w:val="single"/>
        </w:rPr>
        <w:t xml:space="preserve">    </w:t>
      </w:r>
    </w:p>
    <w:p w:rsidR="00ED7E1D" w:rsidRPr="00786DFC" w:rsidRDefault="00ED7E1D" w:rsidP="004A7B7C">
      <w:pPr>
        <w:spacing w:line="400" w:lineRule="exact"/>
        <w:ind w:firstLineChars="303" w:firstLine="848"/>
        <w:rPr>
          <w:rFonts w:ascii="方正仿宋_GBK" w:eastAsia="方正仿宋_GBK" w:hAnsi="宋体" w:cs="Times New Roman"/>
          <w:bCs/>
          <w:sz w:val="28"/>
          <w:szCs w:val="28"/>
          <w:u w:val="single"/>
        </w:rPr>
      </w:pPr>
      <w:r w:rsidRPr="00786DFC">
        <w:rPr>
          <w:rFonts w:ascii="方正仿宋_GBK" w:eastAsia="方正仿宋_GBK" w:hAnsi="宋体" w:cs="Times New Roman" w:hint="eastAsia"/>
          <w:bCs/>
          <w:sz w:val="28"/>
          <w:szCs w:val="28"/>
        </w:rPr>
        <w:t xml:space="preserve">  电     话：  </w:t>
      </w:r>
      <w:r w:rsidRPr="00786DFC">
        <w:rPr>
          <w:rFonts w:ascii="方正仿宋_GBK" w:eastAsia="方正仿宋_GBK" w:hAnsi="宋体" w:cs="Times New Roman" w:hint="eastAsia"/>
          <w:bCs/>
          <w:sz w:val="28"/>
          <w:szCs w:val="28"/>
          <w:u w:val="single"/>
        </w:rPr>
        <w:t xml:space="preserve"> </w:t>
      </w:r>
      <w:r w:rsidR="00B10487" w:rsidRPr="00786DFC">
        <w:rPr>
          <w:rFonts w:ascii="方正仿宋_GBK" w:eastAsia="方正仿宋_GBK" w:hAnsi="宋体" w:cs="Times New Roman"/>
          <w:bCs/>
          <w:sz w:val="28"/>
          <w:szCs w:val="28"/>
          <w:u w:val="single"/>
        </w:rPr>
        <w:t>67629509</w:t>
      </w:r>
      <w:r w:rsidRPr="00786DFC">
        <w:rPr>
          <w:rFonts w:ascii="方正仿宋_GBK" w:eastAsia="方正仿宋_GBK" w:hAnsi="宋体" w:cs="Times New Roman" w:hint="eastAsia"/>
          <w:bCs/>
          <w:sz w:val="28"/>
          <w:szCs w:val="28"/>
          <w:u w:val="single"/>
        </w:rPr>
        <w:t xml:space="preserve">  </w:t>
      </w:r>
      <w:r w:rsidR="003F0AAD">
        <w:rPr>
          <w:rFonts w:ascii="方正仿宋_GBK" w:eastAsia="方正仿宋_GBK" w:hAnsi="宋体" w:cs="Times New Roman"/>
          <w:bCs/>
          <w:sz w:val="28"/>
          <w:szCs w:val="28"/>
          <w:u w:val="single"/>
        </w:rPr>
        <w:t xml:space="preserve"> </w:t>
      </w:r>
      <w:r w:rsidRPr="00786DFC">
        <w:rPr>
          <w:rFonts w:ascii="方正仿宋_GBK" w:eastAsia="方正仿宋_GBK" w:hAnsi="宋体" w:cs="Times New Roman" w:hint="eastAsia"/>
          <w:bCs/>
          <w:sz w:val="28"/>
          <w:szCs w:val="28"/>
          <w:u w:val="single"/>
        </w:rPr>
        <w:t xml:space="preserve"> </w:t>
      </w:r>
    </w:p>
    <w:p w:rsidR="00ED7E1D" w:rsidRPr="00786DFC" w:rsidRDefault="00ED7E1D" w:rsidP="004A7B7C">
      <w:pPr>
        <w:spacing w:line="400" w:lineRule="exact"/>
        <w:jc w:val="left"/>
        <w:rPr>
          <w:rFonts w:ascii="Calibri" w:eastAsia="宋体" w:hAnsi="Calibri" w:cs="Times New Roman"/>
          <w:sz w:val="28"/>
          <w:szCs w:val="28"/>
        </w:rPr>
      </w:pPr>
    </w:p>
    <w:p w:rsidR="00ED7E1D" w:rsidRPr="00786DFC" w:rsidRDefault="00ED7E1D" w:rsidP="004A7B7C">
      <w:pPr>
        <w:spacing w:line="400" w:lineRule="exact"/>
        <w:jc w:val="left"/>
        <w:rPr>
          <w:rFonts w:ascii="方正仿宋_GBK" w:eastAsia="方正仿宋_GBK" w:hAnsi="宋体" w:cs="Times New Roman"/>
          <w:bCs/>
          <w:sz w:val="28"/>
          <w:szCs w:val="28"/>
        </w:rPr>
      </w:pPr>
    </w:p>
    <w:p w:rsidR="00ED7E1D" w:rsidRPr="00786DFC" w:rsidRDefault="00ED7E1D" w:rsidP="004A7B7C">
      <w:pPr>
        <w:spacing w:line="400" w:lineRule="exact"/>
        <w:jc w:val="left"/>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重庆市江北区中医院</w:t>
      </w:r>
    </w:p>
    <w:p w:rsidR="00ED7E1D" w:rsidRPr="00E30871" w:rsidRDefault="00ED7E1D" w:rsidP="004A7B7C">
      <w:pPr>
        <w:spacing w:line="400" w:lineRule="exact"/>
        <w:jc w:val="left"/>
        <w:rPr>
          <w:rFonts w:ascii="方正仿宋_GBK" w:eastAsia="方正仿宋_GBK" w:hAnsi="宋体" w:cs="Times New Roman"/>
          <w:bCs/>
          <w:sz w:val="28"/>
          <w:szCs w:val="28"/>
        </w:rPr>
      </w:pPr>
      <w:r w:rsidRPr="00786DFC">
        <w:rPr>
          <w:rFonts w:ascii="方正仿宋_GBK" w:eastAsia="方正仿宋_GBK" w:hAnsi="宋体" w:cs="Times New Roman" w:hint="eastAsia"/>
          <w:bCs/>
          <w:sz w:val="28"/>
          <w:szCs w:val="28"/>
        </w:rPr>
        <w:t xml:space="preserve">  </w:t>
      </w:r>
      <w:r w:rsidR="000D02AF" w:rsidRPr="00786DFC">
        <w:rPr>
          <w:rFonts w:ascii="方正仿宋_GBK" w:eastAsia="方正仿宋_GBK" w:hAnsi="宋体" w:cs="Times New Roman" w:hint="eastAsia"/>
          <w:bCs/>
          <w:sz w:val="28"/>
          <w:szCs w:val="28"/>
        </w:rPr>
        <w:t xml:space="preserve">                           </w:t>
      </w:r>
      <w:r w:rsidR="000D02AF" w:rsidRPr="00E30871">
        <w:rPr>
          <w:rFonts w:ascii="方正仿宋_GBK" w:eastAsia="方正仿宋_GBK" w:hAnsi="宋体" w:cs="Times New Roman" w:hint="eastAsia"/>
          <w:bCs/>
          <w:sz w:val="28"/>
          <w:szCs w:val="28"/>
        </w:rPr>
        <w:t xml:space="preserve">  </w:t>
      </w:r>
      <w:r w:rsidR="00786DFC" w:rsidRPr="00E30871">
        <w:rPr>
          <w:rFonts w:ascii="方正仿宋_GBK" w:eastAsia="方正仿宋_GBK" w:hAnsi="宋体" w:cs="Times New Roman"/>
          <w:bCs/>
          <w:sz w:val="28"/>
          <w:szCs w:val="28"/>
        </w:rPr>
        <w:t xml:space="preserve">  </w:t>
      </w:r>
      <w:r w:rsidR="000D02AF" w:rsidRPr="00E30871">
        <w:rPr>
          <w:rFonts w:ascii="方正仿宋_GBK" w:eastAsia="方正仿宋_GBK" w:hAnsi="宋体" w:cs="Times New Roman" w:hint="eastAsia"/>
          <w:bCs/>
          <w:sz w:val="28"/>
          <w:szCs w:val="28"/>
        </w:rPr>
        <w:t xml:space="preserve"> </w:t>
      </w:r>
      <w:r w:rsidRPr="00E30871">
        <w:rPr>
          <w:rFonts w:ascii="方正仿宋_GBK" w:eastAsia="方正仿宋_GBK" w:hAnsi="宋体" w:cs="Times New Roman" w:hint="eastAsia"/>
          <w:bCs/>
          <w:sz w:val="28"/>
          <w:szCs w:val="28"/>
        </w:rPr>
        <w:t>20</w:t>
      </w:r>
      <w:r w:rsidR="000D02AF" w:rsidRPr="00E30871">
        <w:rPr>
          <w:rFonts w:ascii="方正仿宋_GBK" w:eastAsia="方正仿宋_GBK" w:hAnsi="宋体" w:cs="Times New Roman"/>
          <w:bCs/>
          <w:sz w:val="28"/>
          <w:szCs w:val="28"/>
        </w:rPr>
        <w:t>2</w:t>
      </w:r>
      <w:r w:rsidR="00CF614B" w:rsidRPr="00E30871">
        <w:rPr>
          <w:rFonts w:ascii="方正仿宋_GBK" w:eastAsia="方正仿宋_GBK" w:hAnsi="宋体" w:cs="Times New Roman"/>
          <w:bCs/>
          <w:sz w:val="28"/>
          <w:szCs w:val="28"/>
        </w:rPr>
        <w:t>3</w:t>
      </w:r>
      <w:r w:rsidRPr="00E30871">
        <w:rPr>
          <w:rFonts w:ascii="方正仿宋_GBK" w:eastAsia="方正仿宋_GBK" w:hAnsi="宋体" w:cs="Times New Roman" w:hint="eastAsia"/>
          <w:bCs/>
          <w:sz w:val="28"/>
          <w:szCs w:val="28"/>
        </w:rPr>
        <w:t xml:space="preserve">年 </w:t>
      </w:r>
      <w:r w:rsidR="0040663A">
        <w:rPr>
          <w:rFonts w:ascii="方正仿宋_GBK" w:eastAsia="方正仿宋_GBK" w:hAnsi="宋体" w:cs="Times New Roman"/>
          <w:bCs/>
          <w:sz w:val="28"/>
          <w:szCs w:val="28"/>
        </w:rPr>
        <w:t>1</w:t>
      </w:r>
      <w:r w:rsidR="00936A19">
        <w:rPr>
          <w:rFonts w:ascii="方正仿宋_GBK" w:eastAsia="方正仿宋_GBK" w:hAnsi="宋体" w:cs="Times New Roman"/>
          <w:bCs/>
          <w:sz w:val="28"/>
          <w:szCs w:val="28"/>
        </w:rPr>
        <w:t>2</w:t>
      </w:r>
      <w:r w:rsidRPr="00E30871">
        <w:rPr>
          <w:rFonts w:ascii="方正仿宋_GBK" w:eastAsia="方正仿宋_GBK" w:hAnsi="宋体" w:cs="Times New Roman" w:hint="eastAsia"/>
          <w:bCs/>
          <w:sz w:val="28"/>
          <w:szCs w:val="28"/>
        </w:rPr>
        <w:t xml:space="preserve">月 </w:t>
      </w:r>
      <w:r w:rsidR="00936A19">
        <w:rPr>
          <w:rFonts w:ascii="方正仿宋_GBK" w:eastAsia="方正仿宋_GBK" w:hAnsi="宋体" w:cs="Times New Roman"/>
          <w:bCs/>
          <w:sz w:val="28"/>
          <w:szCs w:val="28"/>
        </w:rPr>
        <w:t>18</w:t>
      </w:r>
      <w:r w:rsidRPr="00E30871">
        <w:rPr>
          <w:rFonts w:ascii="方正仿宋_GBK" w:eastAsia="方正仿宋_GBK" w:hAnsi="宋体" w:cs="Times New Roman" w:hint="eastAsia"/>
          <w:bCs/>
          <w:sz w:val="28"/>
          <w:szCs w:val="28"/>
        </w:rPr>
        <w:t>日</w:t>
      </w:r>
      <w:bookmarkStart w:id="2" w:name="_Toc283382459"/>
    </w:p>
    <w:p w:rsidR="00B645A7" w:rsidRDefault="00B645A7" w:rsidP="00ED7E1D">
      <w:pPr>
        <w:tabs>
          <w:tab w:val="left" w:pos="2510"/>
          <w:tab w:val="center" w:pos="4153"/>
        </w:tabs>
        <w:rPr>
          <w:rFonts w:ascii="方正黑体_GBK" w:eastAsia="方正黑体_GBK" w:hAnsi="方正黑体_GBK" w:cs="方正黑体_GBK"/>
          <w:sz w:val="32"/>
          <w:szCs w:val="32"/>
        </w:rPr>
      </w:pPr>
    </w:p>
    <w:p w:rsidR="00A6140E" w:rsidRDefault="00A6140E" w:rsidP="00ED7E1D">
      <w:pPr>
        <w:tabs>
          <w:tab w:val="left" w:pos="2510"/>
          <w:tab w:val="center" w:pos="4153"/>
        </w:tabs>
        <w:rPr>
          <w:rFonts w:ascii="方正黑体_GBK" w:eastAsia="方正黑体_GBK" w:hAnsi="方正黑体_GBK" w:cs="方正黑体_GBK"/>
          <w:sz w:val="32"/>
          <w:szCs w:val="32"/>
        </w:rPr>
      </w:pPr>
    </w:p>
    <w:p w:rsidR="00A6140E" w:rsidRDefault="00A6140E" w:rsidP="00ED7E1D">
      <w:pPr>
        <w:tabs>
          <w:tab w:val="left" w:pos="2510"/>
          <w:tab w:val="center" w:pos="4153"/>
        </w:tabs>
        <w:rPr>
          <w:rFonts w:ascii="方正黑体_GBK" w:eastAsia="方正黑体_GBK" w:hAnsi="方正黑体_GBK" w:cs="方正黑体_GBK"/>
          <w:sz w:val="32"/>
          <w:szCs w:val="32"/>
        </w:rPr>
      </w:pPr>
    </w:p>
    <w:p w:rsidR="00A6140E" w:rsidRDefault="00A6140E" w:rsidP="00ED7E1D">
      <w:pPr>
        <w:tabs>
          <w:tab w:val="left" w:pos="2510"/>
          <w:tab w:val="center" w:pos="4153"/>
        </w:tabs>
        <w:rPr>
          <w:rFonts w:ascii="方正黑体_GBK" w:eastAsia="方正黑体_GBK" w:hAnsi="方正黑体_GBK" w:cs="方正黑体_GBK"/>
          <w:sz w:val="32"/>
          <w:szCs w:val="32"/>
        </w:rPr>
      </w:pPr>
    </w:p>
    <w:p w:rsidR="00A6140E" w:rsidRDefault="00A6140E"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t>附件一</w:t>
      </w:r>
    </w:p>
    <w:p w:rsidR="00ED7E1D" w:rsidRPr="00ED7E1D" w:rsidRDefault="00ED7E1D" w:rsidP="00ED7E1D">
      <w:pPr>
        <w:tabs>
          <w:tab w:val="left" w:pos="2510"/>
          <w:tab w:val="center" w:pos="4153"/>
        </w:tabs>
        <w:ind w:firstLineChars="150" w:firstLine="1440"/>
        <w:rPr>
          <w:rFonts w:ascii="方正小标宋简体" w:eastAsia="方正小标宋简体" w:hAnsi="Calibri" w:cs="Times New Roman"/>
          <w:sz w:val="96"/>
          <w:szCs w:val="100"/>
        </w:rPr>
      </w:pPr>
      <w:r w:rsidRPr="00ED7E1D">
        <w:rPr>
          <w:rFonts w:ascii="方正小标宋简体" w:eastAsia="方正小标宋简体" w:hAnsi="Calibri" w:cs="Times New Roman" w:hint="eastAsia"/>
          <w:sz w:val="96"/>
          <w:szCs w:val="100"/>
        </w:rPr>
        <w:t>遴选响应文件</w:t>
      </w:r>
    </w:p>
    <w:p w:rsidR="00ED7E1D" w:rsidRPr="00ED7E1D" w:rsidRDefault="00ED7E1D" w:rsidP="00ED7E1D">
      <w:pPr>
        <w:jc w:val="center"/>
        <w:rPr>
          <w:rFonts w:ascii="方正小标宋简体" w:eastAsia="方正小标宋简体" w:hAnsi="Calibri" w:cs="Times New Roman"/>
          <w:sz w:val="44"/>
          <w:szCs w:val="44"/>
        </w:rPr>
      </w:pP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项目名称：</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项目号：</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所响应耗材分包号及名称：</w:t>
      </w:r>
    </w:p>
    <w:p w:rsidR="00ED7E1D" w:rsidRPr="00ED7E1D" w:rsidRDefault="00ED7E1D" w:rsidP="00ED7E1D">
      <w:pP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响应单位名称：</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响应单位代表：</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响应单位地址：</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移动电话：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固定电话：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传    真：</w:t>
      </w:r>
    </w:p>
    <w:p w:rsidR="00ED7E1D" w:rsidRPr="00ED7E1D" w:rsidRDefault="00ED7E1D" w:rsidP="00ED7E1D">
      <w:pPr>
        <w:ind w:firstLineChars="750" w:firstLine="2108"/>
        <w:rPr>
          <w:rFonts w:ascii="宋体" w:eastAsia="宋体" w:hAnsi="宋体" w:cs="Times New Roman"/>
          <w:b/>
          <w:sz w:val="28"/>
          <w:szCs w:val="32"/>
        </w:rPr>
      </w:pPr>
      <w:proofErr w:type="gramStart"/>
      <w:r w:rsidRPr="00ED7E1D">
        <w:rPr>
          <w:rFonts w:ascii="宋体" w:eastAsia="宋体" w:hAnsi="宋体" w:cs="Times New Roman" w:hint="eastAsia"/>
          <w:b/>
          <w:sz w:val="28"/>
          <w:szCs w:val="32"/>
        </w:rPr>
        <w:t>邮</w:t>
      </w:r>
      <w:proofErr w:type="gramEnd"/>
      <w:r w:rsidRPr="00ED7E1D">
        <w:rPr>
          <w:rFonts w:ascii="宋体" w:eastAsia="宋体" w:hAnsi="宋体" w:cs="Times New Roman" w:hint="eastAsia"/>
          <w:b/>
          <w:sz w:val="28"/>
          <w:szCs w:val="32"/>
        </w:rPr>
        <w:t xml:space="preserve">    箱：</w:t>
      </w:r>
    </w:p>
    <w:p w:rsidR="00ED7E1D" w:rsidRPr="00ED7E1D" w:rsidRDefault="00ED7E1D" w:rsidP="00ED7E1D">
      <w:pPr>
        <w:ind w:firstLineChars="750" w:firstLine="2409"/>
        <w:rPr>
          <w:rFonts w:ascii="宋体" w:eastAsia="宋体" w:hAnsi="宋体" w:cs="Times New Roman"/>
          <w:b/>
          <w:sz w:val="32"/>
          <w:szCs w:val="32"/>
        </w:rPr>
      </w:pPr>
    </w:p>
    <w:p w:rsidR="00ED7E1D" w:rsidRPr="00ED7E1D" w:rsidRDefault="00ED7E1D" w:rsidP="00ED7E1D">
      <w:pPr>
        <w:jc w:val="left"/>
        <w:rPr>
          <w:rFonts w:ascii="宋体" w:eastAsia="宋体" w:hAnsi="宋体" w:cs="Times New Roman"/>
          <w:b/>
          <w:sz w:val="32"/>
          <w:szCs w:val="32"/>
        </w:rPr>
      </w:pPr>
    </w:p>
    <w:p w:rsidR="00ED7E1D" w:rsidRPr="00ED7E1D" w:rsidRDefault="00ED7E1D" w:rsidP="00ED7E1D">
      <w:pPr>
        <w:ind w:leftChars="67" w:left="141"/>
        <w:jc w:val="left"/>
        <w:rPr>
          <w:rFonts w:ascii="宋体" w:eastAsia="宋体" w:hAnsi="宋体" w:cs="Times New Roman"/>
          <w:sz w:val="32"/>
          <w:szCs w:val="32"/>
        </w:rPr>
      </w:pPr>
      <w:r w:rsidRPr="00ED7E1D">
        <w:rPr>
          <w:rFonts w:ascii="宋体" w:eastAsia="宋体" w:hAnsi="宋体" w:cs="Times New Roman" w:hint="eastAsia"/>
          <w:sz w:val="32"/>
          <w:szCs w:val="32"/>
        </w:rPr>
        <w:lastRenderedPageBreak/>
        <w:t>内含：响应文件一正二副。</w:t>
      </w:r>
    </w:p>
    <w:p w:rsidR="00ED7E1D" w:rsidRPr="00ED7E1D" w:rsidRDefault="00ED7E1D" w:rsidP="00ED7E1D">
      <w:pPr>
        <w:widowControl/>
        <w:spacing w:line="570" w:lineRule="exact"/>
        <w:jc w:val="left"/>
        <w:rPr>
          <w:rFonts w:ascii="方正仿宋_GBK" w:eastAsia="方正仿宋_GBK" w:hAnsi="宋体" w:cs="Times New Roman"/>
          <w:b/>
          <w:sz w:val="24"/>
        </w:rPr>
      </w:pPr>
    </w:p>
    <w:p w:rsidR="000048C8" w:rsidRDefault="000048C8" w:rsidP="004A7B7C">
      <w:pPr>
        <w:rPr>
          <w:rFonts w:ascii="方正黑体_GBK" w:eastAsia="方正黑体_GBK" w:hAnsi="方正黑体_GBK" w:cs="方正黑体_GBK"/>
          <w:sz w:val="32"/>
          <w:szCs w:val="32"/>
        </w:rPr>
      </w:pPr>
    </w:p>
    <w:p w:rsidR="000048C8" w:rsidRDefault="000048C8" w:rsidP="004A7B7C">
      <w:pPr>
        <w:rPr>
          <w:rFonts w:ascii="方正黑体_GBK" w:eastAsia="方正黑体_GBK" w:hAnsi="方正黑体_GBK" w:cs="方正黑体_GBK"/>
          <w:sz w:val="32"/>
          <w:szCs w:val="32"/>
        </w:rPr>
      </w:pPr>
    </w:p>
    <w:p w:rsidR="00ED7E1D" w:rsidRPr="00ED7E1D" w:rsidRDefault="00ED7E1D" w:rsidP="004A7B7C">
      <w:pPr>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t>附件二</w:t>
      </w:r>
    </w:p>
    <w:tbl>
      <w:tblPr>
        <w:tblStyle w:val="a3"/>
        <w:tblpPr w:leftFromText="180" w:rightFromText="180" w:vertAnchor="text" w:horzAnchor="margin" w:tblpXSpec="center" w:tblpY="662"/>
        <w:tblW w:w="11340" w:type="dxa"/>
        <w:tblLayout w:type="fixed"/>
        <w:tblLook w:val="04A0" w:firstRow="1" w:lastRow="0" w:firstColumn="1" w:lastColumn="0" w:noHBand="0" w:noVBand="1"/>
      </w:tblPr>
      <w:tblGrid>
        <w:gridCol w:w="566"/>
        <w:gridCol w:w="1419"/>
        <w:gridCol w:w="1559"/>
        <w:gridCol w:w="1276"/>
        <w:gridCol w:w="1417"/>
        <w:gridCol w:w="1559"/>
        <w:gridCol w:w="851"/>
        <w:gridCol w:w="850"/>
        <w:gridCol w:w="993"/>
        <w:gridCol w:w="850"/>
      </w:tblGrid>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DF5B2D" w:rsidP="00ED7E1D">
            <w:pPr>
              <w:jc w:val="center"/>
              <w:rPr>
                <w:rFonts w:ascii="方正仿宋_GBK" w:eastAsia="方正仿宋_GBK" w:hAnsi="Calibri"/>
                <w:sz w:val="24"/>
                <w:szCs w:val="24"/>
              </w:rPr>
            </w:pPr>
            <w:r>
              <w:rPr>
                <w:rFonts w:ascii="方正仿宋_GBK" w:eastAsia="方正仿宋_GBK" w:hAnsi="Calibri" w:hint="eastAsia"/>
                <w:sz w:val="24"/>
                <w:szCs w:val="24"/>
              </w:rPr>
              <w:t>序号</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药交所</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产品编码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耗材名称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规格</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型号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生产企业</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注册证号</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A22849">
              <w:rPr>
                <w:rFonts w:ascii="方正仿宋_GBK" w:eastAsia="方正仿宋_GBK" w:hAnsi="Calibri" w:hint="eastAsia"/>
                <w:sz w:val="24"/>
                <w:szCs w:val="24"/>
              </w:rPr>
              <w:t>产品类</w:t>
            </w:r>
            <w:r w:rsidRPr="00ED7E1D">
              <w:rPr>
                <w:rFonts w:ascii="方正仿宋_GBK" w:eastAsia="方正仿宋_GBK" w:hAnsi="Calibri" w:hint="eastAsia"/>
                <w:sz w:val="24"/>
                <w:szCs w:val="24"/>
              </w:rPr>
              <w:t>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计价单位</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企业自报价/</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交易参考价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最终报价（元）</w:t>
            </w: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合计</w:t>
            </w:r>
          </w:p>
          <w:p w:rsidR="00ED7E1D" w:rsidRPr="00ED7E1D" w:rsidRDefault="00ED7E1D" w:rsidP="00ED7E1D">
            <w:pPr>
              <w:jc w:val="center"/>
              <w:rPr>
                <w:rFonts w:ascii="方正仿宋_GBK" w:eastAsia="方正仿宋_GBK" w:hAnsi="宋体"/>
                <w:sz w:val="32"/>
                <w:szCs w:val="32"/>
              </w:rPr>
            </w:pPr>
            <w:r w:rsidRPr="00ED7E1D">
              <w:rPr>
                <w:rFonts w:ascii="方正仿宋_GBK" w:eastAsia="方正仿宋_GBK" w:hAnsi="Calibri" w:hint="eastAsia"/>
                <w:sz w:val="24"/>
                <w:szCs w:val="24"/>
              </w:rPr>
              <w:t>总价</w:t>
            </w: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bl>
    <w:p w:rsidR="00ED7E1D" w:rsidRPr="00ED7E1D" w:rsidRDefault="00ED7E1D" w:rsidP="00ED7E1D">
      <w:pPr>
        <w:widowControl/>
        <w:spacing w:line="570" w:lineRule="exact"/>
        <w:jc w:val="center"/>
        <w:rPr>
          <w:rFonts w:ascii="方正仿宋_GBK" w:eastAsia="方正仿宋_GBK" w:hAnsi="宋体" w:cs="Times New Roman"/>
          <w:b/>
          <w:sz w:val="32"/>
        </w:rPr>
      </w:pPr>
      <w:r w:rsidRPr="00ED7E1D">
        <w:rPr>
          <w:rFonts w:ascii="方正仿宋_GBK" w:eastAsia="方正仿宋_GBK" w:hAnsi="宋体" w:cs="Times New Roman" w:hint="eastAsia"/>
          <w:b/>
          <w:sz w:val="32"/>
        </w:rPr>
        <w:t>明细报价表</w:t>
      </w:r>
    </w:p>
    <w:p w:rsidR="00ED7E1D" w:rsidRPr="00ED7E1D" w:rsidRDefault="00ED7E1D" w:rsidP="00ED7E1D">
      <w:pPr>
        <w:jc w:val="left"/>
        <w:rPr>
          <w:rFonts w:ascii="方正仿宋_GBK" w:eastAsia="方正仿宋_GBK" w:hAnsi="宋体" w:cs="Times New Roman"/>
          <w:sz w:val="24"/>
          <w:szCs w:val="24"/>
        </w:rPr>
      </w:pPr>
      <w:r w:rsidRPr="00ED7E1D">
        <w:rPr>
          <w:rFonts w:ascii="宋体" w:eastAsia="宋体" w:hAnsi="宋体" w:cs="Times New Roman" w:hint="eastAsia"/>
          <w:sz w:val="32"/>
          <w:szCs w:val="32"/>
        </w:rPr>
        <w:t xml:space="preserve">                               </w:t>
      </w:r>
      <w:r w:rsidRPr="00ED7E1D">
        <w:rPr>
          <w:rFonts w:ascii="方正仿宋_GBK" w:eastAsia="方正仿宋_GBK" w:hAnsi="宋体" w:cs="Times New Roman" w:hint="eastAsia"/>
          <w:sz w:val="32"/>
          <w:szCs w:val="32"/>
        </w:rPr>
        <w:t xml:space="preserve">  </w:t>
      </w:r>
      <w:r w:rsidRPr="00ED7E1D">
        <w:rPr>
          <w:rFonts w:ascii="方正仿宋_GBK" w:eastAsia="方正仿宋_GBK" w:hAnsi="宋体" w:cs="Times New Roman" w:hint="eastAsia"/>
          <w:sz w:val="24"/>
          <w:szCs w:val="24"/>
        </w:rPr>
        <w:t xml:space="preserve"> 供应商：</w:t>
      </w:r>
    </w:p>
    <w:p w:rsidR="00ED7E1D" w:rsidRPr="00ED7E1D" w:rsidRDefault="00ED7E1D" w:rsidP="00ED7E1D">
      <w:pPr>
        <w:jc w:val="left"/>
        <w:rPr>
          <w:rFonts w:ascii="方正仿宋_GBK" w:eastAsia="方正仿宋_GBK" w:hAnsi="宋体" w:cs="Times New Roman"/>
          <w:sz w:val="24"/>
          <w:szCs w:val="24"/>
        </w:rPr>
      </w:pPr>
      <w:r w:rsidRPr="00ED7E1D">
        <w:rPr>
          <w:rFonts w:ascii="方正仿宋_GBK" w:eastAsia="方正仿宋_GBK" w:hAnsi="宋体" w:cs="Times New Roman" w:hint="eastAsia"/>
          <w:sz w:val="24"/>
          <w:szCs w:val="24"/>
        </w:rPr>
        <w:t xml:space="preserve">                                             日  期：</w:t>
      </w:r>
    </w:p>
    <w:p w:rsidR="00ED7E1D" w:rsidRPr="00ED7E1D" w:rsidRDefault="00ED7E1D" w:rsidP="00ED7E1D">
      <w:pPr>
        <w:ind w:leftChars="-472" w:left="4" w:hangingChars="413" w:hanging="995"/>
        <w:rPr>
          <w:rFonts w:ascii="方正仿宋_GBK" w:eastAsia="方正仿宋_GBK" w:hAnsi="宋体" w:cs="Times New Roman"/>
          <w:b/>
          <w:sz w:val="24"/>
          <w:szCs w:val="24"/>
        </w:rPr>
      </w:pPr>
      <w:r w:rsidRPr="00ED7E1D">
        <w:rPr>
          <w:rFonts w:ascii="方正仿宋_GBK" w:eastAsia="方正仿宋_GBK" w:hAnsi="宋体" w:cs="Times New Roman" w:hint="eastAsia"/>
          <w:b/>
          <w:sz w:val="24"/>
          <w:szCs w:val="24"/>
        </w:rPr>
        <w:t>注意事项：</w:t>
      </w:r>
    </w:p>
    <w:p w:rsidR="00ED7E1D" w:rsidRPr="00ED7E1D" w:rsidRDefault="00ED7E1D" w:rsidP="00ED7E1D">
      <w:pPr>
        <w:numPr>
          <w:ilvl w:val="0"/>
          <w:numId w:val="1"/>
        </w:numPr>
        <w:rPr>
          <w:rFonts w:ascii="宋体" w:eastAsia="宋体" w:hAnsi="宋体" w:cs="Times New Roman"/>
          <w:sz w:val="32"/>
          <w:szCs w:val="32"/>
        </w:rPr>
      </w:pPr>
      <w:r w:rsidRPr="00ED7E1D">
        <w:rPr>
          <w:rFonts w:ascii="方正仿宋_GBK" w:eastAsia="方正仿宋_GBK" w:hAnsi="宋体" w:cs="Times New Roman" w:hint="eastAsia"/>
          <w:sz w:val="24"/>
          <w:szCs w:val="24"/>
        </w:rPr>
        <w:t>药交所产品编码、耗材名称、规格型号、生产企业、注册证号、产品类型、计价单位、企业自报价/交易参考价，</w:t>
      </w:r>
      <w:r w:rsidRPr="00ED7E1D">
        <w:rPr>
          <w:rFonts w:ascii="方正仿宋_GBK" w:eastAsia="方正仿宋_GBK" w:hAnsi="宋体" w:cs="Times New Roman" w:hint="eastAsia"/>
          <w:b/>
          <w:color w:val="FF0000"/>
          <w:sz w:val="24"/>
          <w:szCs w:val="24"/>
        </w:rPr>
        <w:t>需严格按照药品交易所对应产品如实填报，</w:t>
      </w:r>
      <w:r w:rsidRPr="00ED7E1D">
        <w:rPr>
          <w:rFonts w:ascii="方正仿宋_GBK" w:eastAsia="方正仿宋_GBK" w:hAnsi="宋体" w:cs="Times New Roman" w:hint="eastAsia"/>
          <w:sz w:val="24"/>
          <w:szCs w:val="24"/>
        </w:rPr>
        <w:t>并</w:t>
      </w:r>
      <w:r w:rsidRPr="00ED7E1D">
        <w:rPr>
          <w:rFonts w:ascii="方正仿宋_GBK" w:eastAsia="方正仿宋_GBK" w:hAnsi="宋体" w:cs="Times New Roman" w:hint="eastAsia"/>
          <w:sz w:val="24"/>
          <w:szCs w:val="24"/>
        </w:rPr>
        <w:lastRenderedPageBreak/>
        <w:t>加盖报价单位公章</w:t>
      </w:r>
      <w:r w:rsidRPr="00ED7E1D">
        <w:rPr>
          <w:rFonts w:ascii="宋体" w:eastAsia="宋体" w:hAnsi="宋体" w:cs="Times New Roman" w:hint="eastAsia"/>
          <w:sz w:val="32"/>
          <w:szCs w:val="32"/>
        </w:rPr>
        <w:t>。</w:t>
      </w:r>
    </w:p>
    <w:p w:rsidR="000F3888" w:rsidRDefault="000F3888" w:rsidP="00ED7E1D">
      <w:pPr>
        <w:tabs>
          <w:tab w:val="left" w:pos="2510"/>
          <w:tab w:val="center" w:pos="4153"/>
        </w:tabs>
        <w:rPr>
          <w:rFonts w:ascii="方正仿宋_GBK" w:eastAsia="方正仿宋_GBK" w:hAnsi="宋体" w:cs="Times New Roman"/>
          <w:sz w:val="24"/>
          <w:szCs w:val="24"/>
        </w:rPr>
      </w:pPr>
    </w:p>
    <w:p w:rsidR="000F3888" w:rsidRDefault="000F3888" w:rsidP="00ED7E1D">
      <w:pPr>
        <w:tabs>
          <w:tab w:val="left" w:pos="2510"/>
          <w:tab w:val="center" w:pos="4153"/>
        </w:tabs>
        <w:rPr>
          <w:rFonts w:ascii="方正仿宋_GBK" w:eastAsia="方正仿宋_GBK" w:hAnsi="宋体" w:cs="Times New Roman"/>
          <w:sz w:val="24"/>
          <w:szCs w:val="24"/>
        </w:rPr>
      </w:pPr>
    </w:p>
    <w:p w:rsidR="000048C8" w:rsidRDefault="000048C8"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仿宋_GBK" w:eastAsia="方正仿宋_GBK" w:hAnsi="宋体" w:cs="宋体"/>
          <w:b/>
          <w:kern w:val="0"/>
          <w:sz w:val="36"/>
          <w:szCs w:val="32"/>
        </w:rPr>
      </w:pPr>
      <w:r w:rsidRPr="00ED7E1D">
        <w:rPr>
          <w:rFonts w:ascii="方正黑体_GBK" w:eastAsia="方正黑体_GBK" w:hAnsi="方正黑体_GBK" w:cs="方正黑体_GBK" w:hint="eastAsia"/>
          <w:sz w:val="32"/>
          <w:szCs w:val="32"/>
        </w:rPr>
        <w:t>附件三</w:t>
      </w:r>
    </w:p>
    <w:p w:rsidR="00ED7E1D" w:rsidRPr="00ED7E1D" w:rsidRDefault="00ED7E1D" w:rsidP="00ED7E1D">
      <w:pPr>
        <w:widowControl/>
        <w:spacing w:line="570" w:lineRule="exact"/>
        <w:jc w:val="center"/>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诚信申明</w:t>
      </w:r>
    </w:p>
    <w:p w:rsidR="00ED7E1D" w:rsidRPr="00ED7E1D" w:rsidRDefault="00ED7E1D" w:rsidP="00ED7E1D">
      <w:pPr>
        <w:widowControl/>
        <w:spacing w:line="570" w:lineRule="exact"/>
        <w:jc w:val="left"/>
        <w:rPr>
          <w:rFonts w:ascii="方正仿宋_GBK" w:eastAsia="方正仿宋_GBK" w:hAnsi="宋体" w:cs="宋体"/>
          <w:b/>
          <w:kern w:val="0"/>
          <w:sz w:val="32"/>
          <w:szCs w:val="32"/>
        </w:rPr>
      </w:pPr>
      <w:r w:rsidRPr="00ED7E1D">
        <w:rPr>
          <w:rFonts w:ascii="方正仿宋_GBK" w:eastAsia="方正仿宋_GBK" w:hAnsi="宋体" w:cs="Times New Roman" w:hint="eastAsia"/>
          <w:sz w:val="24"/>
        </w:rPr>
        <w:t>致重庆市江北区中医院：</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次遴选的所有资料真实、有效，不存在造假行为；我方承诺对以上声明负全部法律责任。</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 xml:space="preserve"> 特此声明。</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方正仿宋_GBK" w:eastAsia="方正仿宋_GBK" w:hAnsi="微软雅黑" w:cs="Times New Roman"/>
          <w:sz w:val="24"/>
          <w:szCs w:val="24"/>
          <w:u w:val="single"/>
          <w:shd w:val="clear" w:color="auto" w:fill="FFFFFF"/>
        </w:rPr>
      </w:pPr>
      <w:r w:rsidRPr="00ED7E1D">
        <w:rPr>
          <w:rFonts w:ascii="微软雅黑" w:eastAsia="微软雅黑" w:hAnsi="微软雅黑" w:cs="Times New Roman" w:hint="eastAsia"/>
          <w:shd w:val="clear" w:color="auto" w:fill="FFFFFF"/>
        </w:rPr>
        <w:t xml:space="preserve">                                      </w:t>
      </w: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u w:val="single"/>
          <w:shd w:val="clear" w:color="auto" w:fill="FFFFFF"/>
        </w:rPr>
        <w:t xml:space="preserve">                 公司</w:t>
      </w:r>
    </w:p>
    <w:p w:rsidR="00ED7E1D" w:rsidRPr="00ED7E1D" w:rsidRDefault="00ED7E1D" w:rsidP="00ED7E1D">
      <w:pPr>
        <w:widowControl/>
        <w:spacing w:line="570" w:lineRule="exact"/>
        <w:ind w:leftChars="450" w:left="7305" w:hangingChars="2650" w:hanging="6360"/>
        <w:jc w:val="left"/>
        <w:rPr>
          <w:rFonts w:ascii="方正仿宋_GBK" w:eastAsia="方正仿宋_GBK" w:hAnsi="微软雅黑" w:cs="Times New Roman"/>
          <w:sz w:val="24"/>
          <w:szCs w:val="24"/>
          <w:shd w:val="clear" w:color="auto" w:fill="FFFFFF"/>
        </w:rPr>
      </w:pP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shd w:val="clear" w:color="auto" w:fill="FFFFFF"/>
        </w:rPr>
        <w:t xml:space="preserve">    日期：</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Default="00ED7E1D" w:rsidP="00ED7E1D">
      <w:pPr>
        <w:spacing w:line="580" w:lineRule="exact"/>
        <w:ind w:firstLineChars="1000" w:firstLine="3200"/>
        <w:rPr>
          <w:rFonts w:ascii="方正仿宋_GBK" w:eastAsia="方正仿宋_GBK" w:hAnsi="宋体" w:cs="宋体"/>
          <w:kern w:val="0"/>
          <w:sz w:val="32"/>
          <w:szCs w:val="32"/>
        </w:rPr>
      </w:pPr>
    </w:p>
    <w:p w:rsidR="00264509" w:rsidRDefault="00264509" w:rsidP="00ED7E1D">
      <w:pPr>
        <w:spacing w:line="580" w:lineRule="exact"/>
        <w:ind w:firstLineChars="1000" w:firstLine="3200"/>
        <w:rPr>
          <w:rFonts w:ascii="方正仿宋_GBK" w:eastAsia="方正仿宋_GBK" w:hAnsi="宋体" w:cs="宋体"/>
          <w:kern w:val="0"/>
          <w:sz w:val="32"/>
          <w:szCs w:val="32"/>
        </w:rPr>
      </w:pPr>
    </w:p>
    <w:p w:rsidR="00264509" w:rsidRPr="00ED7E1D" w:rsidRDefault="00264509" w:rsidP="00ED7E1D">
      <w:pPr>
        <w:spacing w:line="580" w:lineRule="exact"/>
        <w:ind w:firstLineChars="1000" w:firstLine="3200"/>
        <w:rPr>
          <w:rFonts w:ascii="方正仿宋_GBK" w:eastAsia="方正仿宋_GBK" w:hAnsi="宋体" w:cs="Times New Roman"/>
          <w:sz w:val="32"/>
          <w:szCs w:val="32"/>
        </w:rPr>
      </w:pPr>
    </w:p>
    <w:p w:rsidR="005D28D2" w:rsidRDefault="005D28D2"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t>附件四</w:t>
      </w:r>
    </w:p>
    <w:p w:rsidR="00ED7E1D" w:rsidRPr="00ED7E1D" w:rsidRDefault="00ED7E1D" w:rsidP="00ED7E1D">
      <w:pPr>
        <w:spacing w:line="580" w:lineRule="exact"/>
        <w:ind w:firstLineChars="1000" w:firstLine="3200"/>
        <w:rPr>
          <w:rFonts w:ascii="方正仿宋_GBK" w:eastAsia="方正仿宋_GBK" w:hAnsi="宋体" w:cs="Times New Roman"/>
          <w:sz w:val="24"/>
        </w:rPr>
      </w:pPr>
      <w:r w:rsidRPr="00ED7E1D">
        <w:rPr>
          <w:rFonts w:ascii="方正仿宋_GBK" w:eastAsia="方正仿宋_GBK" w:hAnsi="宋体" w:cs="Times New Roman" w:hint="eastAsia"/>
          <w:sz w:val="32"/>
          <w:szCs w:val="32"/>
        </w:rPr>
        <w:t>参与遴选的函</w:t>
      </w:r>
    </w:p>
    <w:p w:rsidR="00ED7E1D" w:rsidRPr="00ED7E1D" w:rsidRDefault="00ED7E1D" w:rsidP="00ED7E1D">
      <w:pPr>
        <w:tabs>
          <w:tab w:val="center" w:pos="4438"/>
        </w:tabs>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 xml:space="preserve">致重庆市江北区中医院： </w:t>
      </w:r>
    </w:p>
    <w:p w:rsidR="00ED7E1D" w:rsidRPr="00ED7E1D" w:rsidRDefault="00ED7E1D" w:rsidP="00ED7E1D">
      <w:pPr>
        <w:spacing w:line="570" w:lineRule="exact"/>
        <w:ind w:firstLineChars="300" w:firstLine="720"/>
        <w:rPr>
          <w:rFonts w:ascii="方正仿宋_GBK" w:eastAsia="方正仿宋_GBK" w:hAnsi="宋体" w:cs="Times New Roman"/>
          <w:sz w:val="24"/>
        </w:rPr>
      </w:pPr>
      <w:r w:rsidRPr="00ED7E1D">
        <w:rPr>
          <w:rFonts w:ascii="方正仿宋_GBK" w:eastAsia="方正仿宋_GBK" w:hAnsi="宋体" w:cs="Times New Roman" w:hint="eastAsia"/>
          <w:sz w:val="24"/>
        </w:rPr>
        <w:t>我方仔细研究了贵单位         （项目名称）的重庆市江北区中医院所需医用耗材公开遴选文件，我方有能力也完全同意承担遴选文件规定的全部责任和义务。</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我方保证：</w:t>
      </w:r>
    </w:p>
    <w:p w:rsidR="00ED7E1D" w:rsidRPr="00ED7E1D" w:rsidRDefault="00ED7E1D" w:rsidP="00ED7E1D">
      <w:pPr>
        <w:tabs>
          <w:tab w:val="right" w:leader="middleDot" w:pos="8820"/>
        </w:tabs>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1、本遴选文件始终对我方有约束力，我方将遵守遴选文件规定，履行合同责任和义务，按照遴选文件条款及合同规定时间、地点提供保质保量合格的产品。</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2、我方完全理解和接受贵方遴选文件的一切规定和要求及谈判评审办法，</w:t>
      </w:r>
      <w:r w:rsidRPr="00ED7E1D">
        <w:rPr>
          <w:rFonts w:ascii="方正仿宋_GBK" w:eastAsia="方正仿宋_GBK" w:hAnsi="宋体" w:cs="Times New Roman" w:hint="eastAsia"/>
          <w:b/>
          <w:color w:val="FF0000"/>
          <w:sz w:val="24"/>
        </w:rPr>
        <w:t>完全理解最低价不是中选的唯一因素。</w:t>
      </w:r>
      <w:r w:rsidRPr="00ED7E1D">
        <w:rPr>
          <w:rFonts w:ascii="方正仿宋_GBK" w:eastAsia="方正仿宋_GBK" w:hAnsi="宋体" w:cs="Times New Roman" w:hint="eastAsia"/>
          <w:sz w:val="24"/>
        </w:rPr>
        <w:t>无论中选与否，我们愿意承担由参与遴选准备直至签订合同协议前后所发生的一切费用。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3、我们同意提供与本次遴选有关的其它任何资料。                        </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4、在整个遴选过程中，我方若有违规行为，愿接受《中华人民共和国政府采购法》和相关法律法规之规定给予惩罚。</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5、我方若成为中选供应商，将按照最终遴选结果签订合同，并且严格履行合同义务。</w:t>
      </w:r>
      <w:proofErr w:type="gramStart"/>
      <w:r w:rsidRPr="00ED7E1D">
        <w:rPr>
          <w:rFonts w:ascii="方正仿宋_GBK" w:eastAsia="方正仿宋_GBK" w:hAnsi="宋体" w:cs="Times New Roman" w:hint="eastAsia"/>
          <w:sz w:val="24"/>
        </w:rPr>
        <w:t>本承诺函将</w:t>
      </w:r>
      <w:proofErr w:type="gramEnd"/>
      <w:r w:rsidRPr="00ED7E1D">
        <w:rPr>
          <w:rFonts w:ascii="方正仿宋_GBK" w:eastAsia="方正仿宋_GBK" w:hAnsi="宋体" w:cs="Times New Roman" w:hint="eastAsia"/>
          <w:sz w:val="24"/>
        </w:rPr>
        <w:t>成为合同不可分割的一部分，与合同具有同等的法律效力。</w:t>
      </w:r>
    </w:p>
    <w:p w:rsidR="00ED7E1D" w:rsidRPr="00ED7E1D" w:rsidRDefault="00ED7E1D" w:rsidP="00ED7E1D">
      <w:pPr>
        <w:tabs>
          <w:tab w:val="left" w:pos="6300"/>
        </w:tabs>
        <w:snapToGrid w:val="0"/>
        <w:spacing w:line="312" w:lineRule="auto"/>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Chars="200" w:firstLine="480"/>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lastRenderedPageBreak/>
        <w:t xml:space="preserve">地址：  </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电话：                           传真：</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网址：                           邮编：</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联系人：</w:t>
      </w:r>
    </w:p>
    <w:p w:rsidR="00ED7E1D" w:rsidRPr="00ED7E1D" w:rsidRDefault="00ED7E1D" w:rsidP="00ED7E1D">
      <w:pPr>
        <w:snapToGrid w:val="0"/>
        <w:spacing w:line="312"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t>附件五</w:t>
      </w:r>
    </w:p>
    <w:p w:rsidR="00ED7E1D" w:rsidRPr="00ED7E1D" w:rsidRDefault="00ED7E1D" w:rsidP="00ED7E1D">
      <w:pPr>
        <w:spacing w:line="360" w:lineRule="auto"/>
        <w:ind w:firstLineChars="200" w:firstLine="643"/>
        <w:jc w:val="center"/>
        <w:rPr>
          <w:rFonts w:ascii="方正仿宋_GBK" w:eastAsia="方正仿宋_GBK" w:hAnsi="宋体" w:cs="Times New Roman"/>
          <w:b/>
          <w:sz w:val="32"/>
          <w:szCs w:val="32"/>
        </w:rPr>
      </w:pPr>
      <w:r w:rsidRPr="00ED7E1D">
        <w:rPr>
          <w:rFonts w:ascii="方正仿宋_GBK" w:eastAsia="方正仿宋_GBK" w:hAnsi="宋体" w:cs="Times New Roman" w:hint="eastAsia"/>
          <w:b/>
          <w:sz w:val="32"/>
          <w:szCs w:val="32"/>
        </w:rPr>
        <w:t>反商业贿赂承诺书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致重庆市江北区中医院：</w:t>
      </w:r>
    </w:p>
    <w:p w:rsidR="00ED7E1D" w:rsidRPr="00ED7E1D" w:rsidRDefault="00ED7E1D" w:rsidP="00ED7E1D">
      <w:pPr>
        <w:spacing w:line="360" w:lineRule="auto"/>
        <w:ind w:firstLineChars="500" w:firstLine="1200"/>
        <w:rPr>
          <w:rFonts w:ascii="方正仿宋_GBK" w:eastAsia="方正仿宋_GBK" w:hAnsi="宋体" w:cs="Times New Roman"/>
          <w:sz w:val="24"/>
        </w:rPr>
      </w:pPr>
      <w:r w:rsidRPr="00ED7E1D">
        <w:rPr>
          <w:rFonts w:ascii="方正仿宋_GBK" w:eastAsia="方正仿宋_GBK" w:hAnsi="宋体" w:cs="Times New Roman" w:hint="eastAsia"/>
          <w:sz w:val="24"/>
        </w:rPr>
        <w:t>在重庆市江北区中医院                （项目名称）医用耗材遴选活动中，我公司承诺：</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公平竞争参加本次遴选活动，坚持公开、公正、诚信、透明的原则，不损害国家和集体利益，不违反耗材采购管理规章制度。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杜绝任何形式的商业贿赂行为。不向医院工作人员（包括采购主管领导、主办科室负责人、评审专家）及其亲属提供礼品礼金、有价证券、购物</w:t>
      </w:r>
      <w:proofErr w:type="gramStart"/>
      <w:r w:rsidRPr="00ED7E1D">
        <w:rPr>
          <w:rFonts w:ascii="方正仿宋_GBK" w:eastAsia="方正仿宋_GBK" w:hAnsi="宋体" w:cs="Times New Roman" w:hint="eastAsia"/>
          <w:sz w:val="24"/>
        </w:rPr>
        <w:t>券</w:t>
      </w:r>
      <w:proofErr w:type="gramEnd"/>
      <w:r w:rsidRPr="00ED7E1D">
        <w:rPr>
          <w:rFonts w:ascii="方正仿宋_GBK" w:eastAsia="方正仿宋_GBK" w:hAnsi="宋体" w:cs="Times New Roman" w:hint="eastAsia"/>
          <w:sz w:val="24"/>
        </w:rPr>
        <w:t>、回扣、佣金、咨询费、劳务费、赞助费、宣传费、宴请等；不为其报销各种消费凭证，不支付其旅游、娱乐等费用。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若发生以上行为，：</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给贵院造成损失的，我方予以赔偿。</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贵院可不退还保证金，并终止合同。</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贵院可上报相关部门并把我司列入黑名单，三年内不得参加贵院组织的所有采购活动。</w:t>
      </w:r>
    </w:p>
    <w:p w:rsidR="00ED7E1D" w:rsidRPr="00ED7E1D" w:rsidRDefault="00ED7E1D" w:rsidP="00ED7E1D">
      <w:pPr>
        <w:spacing w:line="360" w:lineRule="auto"/>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lastRenderedPageBreak/>
        <w:t xml:space="preserve">                                           承诺方：</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日  期：</w:t>
      </w:r>
    </w:p>
    <w:bookmarkEnd w:id="2"/>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t>附件六</w:t>
      </w:r>
    </w:p>
    <w:p w:rsidR="00ED7E1D" w:rsidRPr="00ED7E1D" w:rsidRDefault="00ED7E1D" w:rsidP="00ED7E1D">
      <w:pPr>
        <w:spacing w:line="440" w:lineRule="exact"/>
        <w:ind w:firstLineChars="1100" w:firstLine="2650"/>
        <w:rPr>
          <w:rFonts w:ascii="方正仿宋_GBK" w:eastAsia="方正仿宋_GBK" w:hAnsi="宋体" w:cs="Times New Roman"/>
          <w:b/>
          <w:sz w:val="24"/>
        </w:rPr>
      </w:pPr>
      <w:r w:rsidRPr="00ED7E1D">
        <w:rPr>
          <w:rFonts w:ascii="方正仿宋_GBK" w:eastAsia="方正仿宋_GBK" w:hAnsi="宋体" w:cs="Times New Roman" w:hint="eastAsia"/>
          <w:b/>
          <w:sz w:val="24"/>
        </w:rPr>
        <w:t xml:space="preserve"> 法定代表人身份证明书</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项目名称：</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（法定代表人姓名）在</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（供应商名称）任</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（职务名称）职务，是（供应商名称）</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的法定代表人。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特此证明。</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（供应商公章）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（附：法定代表人身份证正反面复印件）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5D28D2" w:rsidRDefault="005D28D2"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t>附件七</w:t>
      </w:r>
      <w:r w:rsidRPr="00ED7E1D">
        <w:rPr>
          <w:rFonts w:ascii="方正仿宋_GBK" w:eastAsia="方正仿宋_GBK" w:hAnsi="宋体" w:cs="Times New Roman" w:hint="eastAsia"/>
          <w:b/>
          <w:sz w:val="24"/>
        </w:rPr>
        <w:t xml:space="preserve"> </w:t>
      </w:r>
    </w:p>
    <w:p w:rsidR="00ED7E1D" w:rsidRPr="00ED7E1D" w:rsidRDefault="00ED7E1D" w:rsidP="00ED7E1D">
      <w:pPr>
        <w:spacing w:line="440" w:lineRule="exact"/>
        <w:ind w:firstLineChars="950" w:firstLine="2289"/>
        <w:rPr>
          <w:rFonts w:ascii="方正仿宋_GBK" w:eastAsia="方正仿宋_GBK" w:hAnsi="宋体" w:cs="Times New Roman"/>
        </w:rPr>
      </w:pPr>
      <w:r w:rsidRPr="00ED7E1D">
        <w:rPr>
          <w:rFonts w:ascii="方正仿宋_GBK" w:eastAsia="方正仿宋_GBK" w:hAnsi="宋体" w:cs="Times New Roman" w:hint="eastAsia"/>
          <w:b/>
          <w:sz w:val="24"/>
        </w:rPr>
        <w:t xml:space="preserve">       法定代表人授权委托书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szCs w:val="28"/>
        </w:rPr>
        <w:t>项目名称</w:t>
      </w:r>
      <w:r w:rsidRPr="00ED7E1D">
        <w:rPr>
          <w:rFonts w:ascii="方正仿宋_GBK" w:eastAsia="方正仿宋_GBK" w:hAnsi="宋体" w:cs="Times New Roman" w:hint="eastAsia"/>
          <w:sz w:val="24"/>
        </w:rPr>
        <w:t>：</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代表人名称）是</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（供应商名称）的法定代表人，特授权</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（被授权人姓名及身份证代码）代表我单位全权办理上述项目的遴选、签约等具体工作，并签署全部有关文件、协议及合同。</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我单位对被授权人的签字负全部责任。</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在撤消授权的书面通知以前，本授权书一直有效。被授权人在授权书有效期内签署的所有文件不因授权的撤消而失效。</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350" w:firstLine="840"/>
        <w:rPr>
          <w:rFonts w:ascii="方正仿宋_GBK" w:eastAsia="方正仿宋_GBK" w:hAnsi="宋体" w:cs="Times New Roman"/>
          <w:sz w:val="24"/>
        </w:rPr>
      </w:pPr>
      <w:r w:rsidRPr="00ED7E1D">
        <w:rPr>
          <w:rFonts w:ascii="方正仿宋_GBK" w:eastAsia="方正仿宋_GBK" w:hAnsi="宋体" w:cs="Times New Roman" w:hint="eastAsia"/>
          <w:sz w:val="24"/>
        </w:rPr>
        <w:t>被授权人：                                 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r w:rsidRPr="00ED7E1D">
        <w:rPr>
          <w:rFonts w:ascii="方正仿宋_GBK" w:eastAsia="方正仿宋_GBK" w:hAnsi="宋体" w:cs="Times New Roman" w:hint="eastAsia"/>
          <w:sz w:val="24"/>
          <w:szCs w:val="28"/>
        </w:rPr>
        <w:t>（签字或盖章）                                （签字或盖章）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（附：被授权人身份证正反面复印件）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年   月   日</w:t>
      </w: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264509" w:rsidRDefault="00264509"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t>附件八</w:t>
      </w:r>
    </w:p>
    <w:p w:rsidR="00ED7E1D" w:rsidRPr="00ED7E1D" w:rsidRDefault="00ED7E1D" w:rsidP="00ED7E1D">
      <w:pPr>
        <w:spacing w:line="0" w:lineRule="atLeast"/>
        <w:ind w:rightChars="218" w:right="458"/>
        <w:jc w:val="center"/>
        <w:rPr>
          <w:rFonts w:ascii="方正仿宋_GBK" w:eastAsia="方正仿宋_GBK" w:hAnsi="Calibri" w:cs="Times New Roman"/>
          <w:b/>
          <w:bCs/>
          <w:sz w:val="40"/>
          <w:szCs w:val="36"/>
        </w:rPr>
      </w:pPr>
      <w:r w:rsidRPr="00ED7E1D">
        <w:rPr>
          <w:rFonts w:ascii="方正仿宋_GBK" w:eastAsia="方正仿宋_GBK" w:hAnsi="Calibri" w:cs="Times New Roman" w:hint="eastAsia"/>
          <w:b/>
          <w:bCs/>
          <w:sz w:val="40"/>
          <w:szCs w:val="36"/>
        </w:rPr>
        <w:t xml:space="preserve"> 参加遴选报名登记表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489"/>
        <w:gridCol w:w="4835"/>
      </w:tblGrid>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 目 名 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widowControl/>
              <w:spacing w:line="276" w:lineRule="auto"/>
              <w:jc w:val="left"/>
              <w:rPr>
                <w:rFonts w:ascii="方正仿宋_GBK" w:eastAsia="方正仿宋_GBK" w:hAnsi="宋体" w:cs="宋体"/>
                <w:kern w:val="0"/>
                <w:sz w:val="32"/>
                <w:szCs w:val="32"/>
              </w:rPr>
            </w:pPr>
          </w:p>
        </w:tc>
      </w:tr>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项目编号及所参与遴选分包号</w:t>
            </w:r>
          </w:p>
        </w:tc>
        <w:tc>
          <w:tcPr>
            <w:tcW w:w="4835"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80" w:lineRule="exact"/>
              <w:ind w:leftChars="100" w:left="210" w:rightChars="218" w:right="458"/>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报名信息</w:t>
            </w:r>
          </w:p>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公司名称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z w:val="30"/>
                <w:szCs w:val="30"/>
              </w:rPr>
              <w:t>公司</w:t>
            </w:r>
            <w:r w:rsidRPr="00ED7E1D">
              <w:rPr>
                <w:rFonts w:ascii="方正楷体_GBK" w:eastAsia="方正楷体_GBK" w:hAnsi="宋体" w:cs="Times New Roman" w:hint="eastAsia"/>
                <w:spacing w:val="-20"/>
                <w:sz w:val="30"/>
                <w:szCs w:val="30"/>
              </w:rPr>
              <w:t>地址</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pacing w:val="-20"/>
                <w:sz w:val="30"/>
                <w:szCs w:val="30"/>
              </w:rPr>
              <w:t>电话、传真</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pacing w:val="-20"/>
                <w:sz w:val="30"/>
                <w:szCs w:val="30"/>
              </w:rPr>
              <w:t>法人代表</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项目负责人手机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宋体" w:eastAsia="宋体" w:hAnsi="宋体" w:cs="Times New Roman"/>
                <w:sz w:val="32"/>
                <w:szCs w:val="32"/>
              </w:rPr>
            </w:pPr>
            <w:r w:rsidRPr="00ED7E1D">
              <w:rPr>
                <w:rFonts w:ascii="方正楷体_GBK" w:eastAsia="方正楷体_GBK" w:hAnsi="宋体" w:cs="Times New Roman" w:hint="eastAsia"/>
                <w:sz w:val="30"/>
                <w:szCs w:val="30"/>
              </w:rPr>
              <w:t>保证金转账凭证粘贴处</w:t>
            </w:r>
          </w:p>
        </w:tc>
      </w:tr>
      <w:tr w:rsidR="00ED7E1D" w:rsidRPr="00ED7E1D" w:rsidTr="00ED7E1D">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tc>
      </w:tr>
    </w:tbl>
    <w:p w:rsidR="00ED7E1D" w:rsidRPr="00ED7E1D" w:rsidRDefault="00ED7E1D" w:rsidP="00ED7E1D">
      <w:pPr>
        <w:ind w:left="960" w:hangingChars="400" w:hanging="960"/>
        <w:jc w:val="left"/>
        <w:rPr>
          <w:rFonts w:ascii="方正楷体_GBK" w:eastAsia="方正楷体_GBK" w:hAnsi="Calibri" w:cs="Times New Roman"/>
          <w:sz w:val="24"/>
        </w:rPr>
      </w:pPr>
      <w:r w:rsidRPr="00ED7E1D">
        <w:rPr>
          <w:rFonts w:ascii="方正楷体_GBK" w:eastAsia="方正楷体_GBK" w:hAnsi="Calibri" w:cs="Times New Roman" w:hint="eastAsia"/>
          <w:sz w:val="24"/>
        </w:rPr>
        <w:t>备注：1.本表内容请认真、准确填写，并加盖公章，持</w:t>
      </w:r>
      <w:proofErr w:type="gramStart"/>
      <w:r w:rsidRPr="00ED7E1D">
        <w:rPr>
          <w:rFonts w:ascii="方正楷体_GBK" w:eastAsia="方正楷体_GBK" w:hAnsi="Calibri" w:cs="Times New Roman" w:hint="eastAsia"/>
          <w:sz w:val="24"/>
        </w:rPr>
        <w:t>本表现场登记</w:t>
      </w:r>
      <w:proofErr w:type="gramEnd"/>
      <w:r w:rsidRPr="00ED7E1D">
        <w:rPr>
          <w:rFonts w:ascii="方正楷体_GBK" w:eastAsia="方正楷体_GBK" w:hAnsi="Calibri" w:cs="Times New Roman" w:hint="eastAsia"/>
          <w:sz w:val="24"/>
        </w:rPr>
        <w:t>报名，若因填写信息错误导致无法联系到的，取消参与其本次遴选的资格。</w:t>
      </w:r>
    </w:p>
    <w:p w:rsidR="00175660" w:rsidRDefault="00ED7E1D" w:rsidP="00ED7E1D">
      <w:pPr>
        <w:jc w:val="left"/>
        <w:rPr>
          <w:rFonts w:ascii="方正楷体_GBK" w:eastAsia="方正楷体_GBK" w:hAnsi="Calibri" w:cs="Times New Roman"/>
          <w:sz w:val="24"/>
        </w:rPr>
      </w:pPr>
      <w:r w:rsidRPr="00ED7E1D">
        <w:rPr>
          <w:rFonts w:ascii="方正楷体_GBK" w:eastAsia="方正楷体_GBK" w:hAnsi="Calibri" w:cs="Times New Roman" w:hint="eastAsia"/>
          <w:sz w:val="24"/>
        </w:rPr>
        <w:t xml:space="preserve">      2.“法人代表”、“项目负责人”处需手写签名</w:t>
      </w:r>
      <w:r w:rsidR="007768D3">
        <w:rPr>
          <w:rFonts w:ascii="方正楷体_GBK" w:eastAsia="方正楷体_GBK" w:hAnsi="Calibri" w:cs="Times New Roman" w:hint="eastAsia"/>
          <w:sz w:val="24"/>
        </w:rPr>
        <w:t>。</w:t>
      </w:r>
    </w:p>
    <w:p w:rsidR="00DD15D2" w:rsidRDefault="00DD15D2" w:rsidP="00DD15D2">
      <w:pPr>
        <w:jc w:val="left"/>
        <w:rPr>
          <w:rFonts w:ascii="方正楷体_GBK" w:eastAsia="方正楷体_GBK" w:hAnsi="Calibri" w:cs="Times New Roman"/>
          <w:sz w:val="24"/>
        </w:rPr>
      </w:pPr>
    </w:p>
    <w:p w:rsidR="00A6140E" w:rsidRDefault="00A6140E" w:rsidP="0002188A">
      <w:pPr>
        <w:tabs>
          <w:tab w:val="left" w:pos="2510"/>
          <w:tab w:val="center" w:pos="4153"/>
        </w:tabs>
        <w:rPr>
          <w:rFonts w:ascii="方正黑体_GBK" w:eastAsia="方正黑体_GBK" w:hAnsi="方正黑体_GBK" w:cs="方正黑体_GBK"/>
          <w:sz w:val="32"/>
          <w:szCs w:val="32"/>
        </w:rPr>
      </w:pPr>
    </w:p>
    <w:p w:rsidR="003716B2" w:rsidRDefault="003716B2" w:rsidP="0002188A">
      <w:pPr>
        <w:tabs>
          <w:tab w:val="left" w:pos="2510"/>
          <w:tab w:val="center" w:pos="4153"/>
        </w:tabs>
        <w:rPr>
          <w:rFonts w:ascii="方正黑体_GBK" w:eastAsia="方正黑体_GBK" w:hAnsi="方正黑体_GBK" w:cs="方正黑体_GBK"/>
          <w:sz w:val="32"/>
          <w:szCs w:val="32"/>
        </w:rPr>
      </w:pPr>
    </w:p>
    <w:p w:rsidR="003716B2" w:rsidRDefault="003716B2" w:rsidP="0002188A">
      <w:pPr>
        <w:tabs>
          <w:tab w:val="left" w:pos="2510"/>
          <w:tab w:val="center" w:pos="4153"/>
        </w:tabs>
        <w:rPr>
          <w:rFonts w:ascii="方正黑体_GBK" w:eastAsia="方正黑体_GBK" w:hAnsi="方正黑体_GBK" w:cs="方正黑体_GBK"/>
          <w:sz w:val="32"/>
          <w:szCs w:val="32"/>
        </w:rPr>
      </w:pPr>
    </w:p>
    <w:p w:rsidR="003716B2" w:rsidRDefault="003716B2" w:rsidP="0002188A">
      <w:pPr>
        <w:tabs>
          <w:tab w:val="left" w:pos="2510"/>
          <w:tab w:val="center" w:pos="4153"/>
        </w:tabs>
        <w:rPr>
          <w:rFonts w:ascii="方正黑体_GBK" w:eastAsia="方正黑体_GBK" w:hAnsi="方正黑体_GBK" w:cs="方正黑体_GBK"/>
          <w:sz w:val="32"/>
          <w:szCs w:val="32"/>
        </w:rPr>
      </w:pPr>
    </w:p>
    <w:p w:rsidR="003716B2" w:rsidRDefault="003716B2" w:rsidP="0002188A">
      <w:pPr>
        <w:tabs>
          <w:tab w:val="left" w:pos="2510"/>
          <w:tab w:val="center" w:pos="4153"/>
        </w:tabs>
        <w:rPr>
          <w:rFonts w:ascii="方正黑体_GBK" w:eastAsia="方正黑体_GBK" w:hAnsi="方正黑体_GBK" w:cs="方正黑体_GBK"/>
          <w:sz w:val="32"/>
          <w:szCs w:val="32"/>
        </w:rPr>
      </w:pPr>
    </w:p>
    <w:p w:rsidR="003716B2" w:rsidRDefault="003716B2" w:rsidP="0002188A">
      <w:pPr>
        <w:tabs>
          <w:tab w:val="left" w:pos="2510"/>
          <w:tab w:val="center" w:pos="4153"/>
        </w:tabs>
        <w:rPr>
          <w:rFonts w:ascii="方正黑体_GBK" w:eastAsia="方正黑体_GBK" w:hAnsi="方正黑体_GBK" w:cs="方正黑体_GBK"/>
          <w:sz w:val="32"/>
          <w:szCs w:val="32"/>
        </w:rPr>
      </w:pPr>
    </w:p>
    <w:p w:rsidR="003716B2" w:rsidRDefault="003716B2" w:rsidP="0002188A">
      <w:pPr>
        <w:tabs>
          <w:tab w:val="left" w:pos="2510"/>
          <w:tab w:val="center" w:pos="4153"/>
        </w:tabs>
        <w:rPr>
          <w:rFonts w:ascii="方正黑体_GBK" w:eastAsia="方正黑体_GBK" w:hAnsi="方正黑体_GBK" w:cs="方正黑体_GBK"/>
          <w:sz w:val="32"/>
          <w:szCs w:val="32"/>
        </w:rPr>
      </w:pPr>
    </w:p>
    <w:p w:rsidR="003716B2" w:rsidRDefault="003716B2" w:rsidP="0002188A">
      <w:pPr>
        <w:tabs>
          <w:tab w:val="left" w:pos="2510"/>
          <w:tab w:val="center" w:pos="4153"/>
        </w:tabs>
        <w:rPr>
          <w:rFonts w:ascii="方正黑体_GBK" w:eastAsia="方正黑体_GBK" w:hAnsi="方正黑体_GBK" w:cs="方正黑体_GBK"/>
          <w:sz w:val="32"/>
          <w:szCs w:val="32"/>
        </w:rPr>
      </w:pPr>
    </w:p>
    <w:p w:rsidR="003716B2" w:rsidRDefault="003716B2" w:rsidP="0002188A">
      <w:pPr>
        <w:tabs>
          <w:tab w:val="left" w:pos="2510"/>
          <w:tab w:val="center" w:pos="4153"/>
        </w:tabs>
        <w:rPr>
          <w:rFonts w:ascii="方正黑体_GBK" w:eastAsia="方正黑体_GBK" w:hAnsi="方正黑体_GBK" w:cs="方正黑体_GBK"/>
          <w:sz w:val="32"/>
          <w:szCs w:val="32"/>
        </w:rPr>
      </w:pPr>
    </w:p>
    <w:p w:rsidR="003716B2" w:rsidRDefault="003716B2" w:rsidP="0002188A">
      <w:pPr>
        <w:tabs>
          <w:tab w:val="left" w:pos="2510"/>
          <w:tab w:val="center" w:pos="4153"/>
        </w:tabs>
        <w:rPr>
          <w:rFonts w:ascii="方正黑体_GBK" w:eastAsia="方正黑体_GBK" w:hAnsi="方正黑体_GBK" w:cs="方正黑体_GBK"/>
          <w:sz w:val="32"/>
          <w:szCs w:val="32"/>
        </w:rPr>
      </w:pPr>
    </w:p>
    <w:p w:rsidR="00FE4C79" w:rsidRDefault="00FE4C79" w:rsidP="00111534">
      <w:pPr>
        <w:tabs>
          <w:tab w:val="left" w:pos="2510"/>
          <w:tab w:val="center" w:pos="4153"/>
        </w:tabs>
        <w:ind w:leftChars="-607" w:left="-1275"/>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sidR="003F2BE0">
        <w:rPr>
          <w:rFonts w:ascii="方正黑体_GBK" w:eastAsia="方正黑体_GBK" w:hAnsi="方正黑体_GBK" w:cs="方正黑体_GBK" w:hint="eastAsia"/>
          <w:sz w:val="32"/>
          <w:szCs w:val="32"/>
        </w:rPr>
        <w:t>九</w:t>
      </w:r>
    </w:p>
    <w:tbl>
      <w:tblPr>
        <w:tblW w:w="11181" w:type="dxa"/>
        <w:tblInd w:w="-1346" w:type="dxa"/>
        <w:tblLayout w:type="fixed"/>
        <w:tblLook w:val="04A0" w:firstRow="1" w:lastRow="0" w:firstColumn="1" w:lastColumn="0" w:noHBand="0" w:noVBand="1"/>
      </w:tblPr>
      <w:tblGrid>
        <w:gridCol w:w="764"/>
        <w:gridCol w:w="2273"/>
        <w:gridCol w:w="5886"/>
        <w:gridCol w:w="1129"/>
        <w:gridCol w:w="1129"/>
      </w:tblGrid>
      <w:tr w:rsidR="00C17926" w:rsidRPr="00C17926" w:rsidTr="005B2D2A">
        <w:trPr>
          <w:trHeight w:val="552"/>
        </w:trPr>
        <w:tc>
          <w:tcPr>
            <w:tcW w:w="764" w:type="dxa"/>
            <w:tcBorders>
              <w:top w:val="single" w:sz="8" w:space="0" w:color="000000"/>
              <w:left w:val="single" w:sz="8" w:space="0" w:color="000000"/>
              <w:bottom w:val="nil"/>
              <w:right w:val="single" w:sz="8" w:space="0" w:color="000000"/>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序号</w:t>
            </w:r>
          </w:p>
        </w:tc>
        <w:tc>
          <w:tcPr>
            <w:tcW w:w="2273" w:type="dxa"/>
            <w:tcBorders>
              <w:top w:val="single" w:sz="8" w:space="0" w:color="000000"/>
              <w:left w:val="nil"/>
              <w:bottom w:val="nil"/>
              <w:right w:val="single" w:sz="8" w:space="0" w:color="000000"/>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耗材名称</w:t>
            </w:r>
          </w:p>
        </w:tc>
        <w:tc>
          <w:tcPr>
            <w:tcW w:w="5886" w:type="dxa"/>
            <w:tcBorders>
              <w:top w:val="single" w:sz="8" w:space="0" w:color="000000"/>
              <w:left w:val="nil"/>
              <w:bottom w:val="nil"/>
              <w:right w:val="single" w:sz="8" w:space="0" w:color="000000"/>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参考规格/型号</w:t>
            </w:r>
          </w:p>
        </w:tc>
        <w:tc>
          <w:tcPr>
            <w:tcW w:w="1129" w:type="dxa"/>
            <w:tcBorders>
              <w:top w:val="single" w:sz="8" w:space="0" w:color="000000"/>
              <w:left w:val="nil"/>
              <w:bottom w:val="nil"/>
              <w:right w:val="single" w:sz="8" w:space="0" w:color="000000"/>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计价单位</w:t>
            </w:r>
          </w:p>
        </w:tc>
        <w:tc>
          <w:tcPr>
            <w:tcW w:w="1129" w:type="dxa"/>
            <w:tcBorders>
              <w:top w:val="single" w:sz="8" w:space="0" w:color="000000"/>
              <w:left w:val="nil"/>
              <w:bottom w:val="nil"/>
              <w:right w:val="single" w:sz="8" w:space="0" w:color="000000"/>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最高限价</w:t>
            </w:r>
          </w:p>
        </w:tc>
      </w:tr>
      <w:tr w:rsidR="00C17926" w:rsidRPr="00C17926" w:rsidTr="005B2D2A">
        <w:trPr>
          <w:trHeight w:val="72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光固化复合树脂</w:t>
            </w:r>
          </w:p>
        </w:tc>
        <w:tc>
          <w:tcPr>
            <w:tcW w:w="5886"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型号：后牙色系;规格:P-A3.5，包装规格：2.7ml/支</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盒</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245.00</w:t>
            </w:r>
            <w:r w:rsidRPr="00C17926">
              <w:rPr>
                <w:rFonts w:ascii="宋体" w:eastAsia="宋体" w:hAnsi="宋体" w:cs="宋体" w:hint="eastAsia"/>
                <w:kern w:val="0"/>
                <w:sz w:val="20"/>
                <w:szCs w:val="20"/>
              </w:rPr>
              <w:t>/盒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2</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光固化复合树脂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GRADIADIRECT FLO A3</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342.00</w:t>
            </w:r>
            <w:r w:rsidRPr="00C17926">
              <w:rPr>
                <w:rFonts w:ascii="宋体" w:eastAsia="宋体" w:hAnsi="宋体" w:cs="宋体" w:hint="eastAsia"/>
                <w:kern w:val="0"/>
                <w:sz w:val="20"/>
                <w:szCs w:val="20"/>
              </w:rPr>
              <w:t>/盒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3</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光固化复合树脂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GRADIADIRECT FLO A1</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456.00</w:t>
            </w:r>
            <w:r w:rsidRPr="00C17926">
              <w:rPr>
                <w:rFonts w:ascii="宋体" w:eastAsia="宋体" w:hAnsi="宋体" w:cs="宋体" w:hint="eastAsia"/>
                <w:kern w:val="0"/>
                <w:sz w:val="20"/>
                <w:szCs w:val="20"/>
              </w:rPr>
              <w:t>/盒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4</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后牙流动树脂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子弹装0.25g/枚</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包</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534.60</w:t>
            </w:r>
            <w:r w:rsidRPr="00C17926">
              <w:rPr>
                <w:rFonts w:ascii="宋体" w:eastAsia="宋体" w:hAnsi="宋体" w:cs="宋体" w:hint="eastAsia"/>
                <w:kern w:val="0"/>
                <w:sz w:val="20"/>
                <w:szCs w:val="20"/>
              </w:rPr>
              <w:t>/包</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5</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流体树脂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 xml:space="preserve">A2 </w:t>
            </w:r>
            <w:r w:rsidRPr="00C17926">
              <w:rPr>
                <w:rFonts w:ascii="宋体" w:eastAsia="宋体" w:hAnsi="宋体" w:cs="宋体" w:hint="eastAsia"/>
                <w:color w:val="333333"/>
                <w:kern w:val="0"/>
                <w:sz w:val="20"/>
                <w:szCs w:val="20"/>
              </w:rPr>
              <w:t>A3</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202.06/盒</w:t>
            </w:r>
          </w:p>
        </w:tc>
      </w:tr>
      <w:tr w:rsidR="00C17926" w:rsidRPr="00C17926" w:rsidTr="005B2D2A">
        <w:trPr>
          <w:trHeight w:val="120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6</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光固化复合树脂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ceram.X One universal 色号A1·A2·A3·A3.5·A4·C1·C2注射装3g</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250.00</w:t>
            </w:r>
            <w:r w:rsidRPr="00C17926">
              <w:rPr>
                <w:rFonts w:ascii="宋体" w:eastAsia="宋体" w:hAnsi="宋体" w:cs="宋体" w:hint="eastAsia"/>
                <w:kern w:val="0"/>
                <w:sz w:val="20"/>
                <w:szCs w:val="20"/>
              </w:rPr>
              <w:t>/支</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7</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齿科填充用复合树脂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BEAUTIFIL Flow Plus F00（11个色号）</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190.00</w:t>
            </w:r>
            <w:r w:rsidRPr="00C17926">
              <w:rPr>
                <w:rFonts w:ascii="宋体" w:eastAsia="宋体" w:hAnsi="宋体" w:cs="宋体" w:hint="eastAsia"/>
                <w:kern w:val="0"/>
                <w:sz w:val="20"/>
                <w:szCs w:val="20"/>
              </w:rPr>
              <w:t>/支</w:t>
            </w:r>
          </w:p>
        </w:tc>
      </w:tr>
      <w:tr w:rsidR="00C17926" w:rsidRPr="00C17926" w:rsidTr="005B2D2A">
        <w:trPr>
          <w:trHeight w:val="96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8</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光固化复合树脂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Beautifil II LS 注射装 6支/套 色号：A1、A2、A3、A2O、A3O、INC</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套</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2640.00</w:t>
            </w:r>
            <w:r w:rsidRPr="00C17926">
              <w:rPr>
                <w:rFonts w:ascii="宋体" w:eastAsia="宋体" w:hAnsi="宋体" w:cs="宋体" w:hint="eastAsia"/>
                <w:kern w:val="0"/>
                <w:sz w:val="20"/>
                <w:szCs w:val="20"/>
              </w:rPr>
              <w:t>/套</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9</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光固化复合树脂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Beautifil II LS 注射装（各型号）</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400.00</w:t>
            </w:r>
            <w:r w:rsidRPr="00C17926">
              <w:rPr>
                <w:rFonts w:ascii="宋体" w:eastAsia="宋体" w:hAnsi="宋体" w:cs="宋体" w:hint="eastAsia"/>
                <w:kern w:val="0"/>
                <w:sz w:val="20"/>
                <w:szCs w:val="20"/>
              </w:rPr>
              <w:t>/支</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10</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齿科充填用复合树脂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色号：A1 4g/支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220.00</w:t>
            </w:r>
            <w:r w:rsidRPr="00C17926">
              <w:rPr>
                <w:rFonts w:ascii="宋体" w:eastAsia="宋体" w:hAnsi="宋体" w:cs="宋体" w:hint="eastAsia"/>
                <w:kern w:val="0"/>
                <w:sz w:val="20"/>
                <w:szCs w:val="20"/>
              </w:rPr>
              <w:t>/盒</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11</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复合树脂充填材料</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06266"/>
                <w:kern w:val="0"/>
                <w:sz w:val="20"/>
                <w:szCs w:val="20"/>
              </w:rPr>
            </w:pPr>
            <w:r w:rsidRPr="00C17926">
              <w:rPr>
                <w:rFonts w:ascii="宋体" w:eastAsia="宋体" w:hAnsi="宋体" w:cs="宋体" w:hint="eastAsia"/>
                <w:color w:val="808080"/>
                <w:kern w:val="0"/>
                <w:sz w:val="20"/>
                <w:szCs w:val="20"/>
              </w:rPr>
              <w:t>OD;OL;A3;CO;B1;C2;A1;A3.5;OM;B2;BL;A4;A2;B3 </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312.00</w:t>
            </w:r>
            <w:r w:rsidRPr="00C17926">
              <w:rPr>
                <w:rFonts w:ascii="宋体" w:eastAsia="宋体" w:hAnsi="宋体" w:cs="宋体" w:hint="eastAsia"/>
                <w:kern w:val="0"/>
                <w:sz w:val="20"/>
                <w:szCs w:val="20"/>
              </w:rPr>
              <w:t>/支</w:t>
            </w:r>
          </w:p>
        </w:tc>
      </w:tr>
      <w:tr w:rsidR="00C17926" w:rsidRPr="00C17926" w:rsidTr="005B2D2A">
        <w:trPr>
          <w:trHeight w:val="8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12</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复合树脂充填材料</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06266"/>
                <w:kern w:val="0"/>
                <w:sz w:val="20"/>
                <w:szCs w:val="20"/>
              </w:rPr>
            </w:pPr>
            <w:r w:rsidRPr="00C17926">
              <w:rPr>
                <w:rFonts w:ascii="宋体" w:eastAsia="宋体" w:hAnsi="宋体" w:cs="宋体" w:hint="eastAsia"/>
                <w:color w:val="808080"/>
                <w:kern w:val="0"/>
                <w:sz w:val="20"/>
                <w:szCs w:val="20"/>
              </w:rPr>
              <w:t>A1;A2;A3;A3.5;B1;B2;C2;OA2;OA3;OA3.5;OB2;SL</w:t>
            </w:r>
            <w:r w:rsidRPr="00C17926">
              <w:rPr>
                <w:rFonts w:ascii="微软雅黑" w:eastAsia="微软雅黑" w:hAnsi="微软雅黑" w:cs="宋体" w:hint="eastAsia"/>
                <w:color w:val="808080"/>
                <w:kern w:val="0"/>
                <w:szCs w:val="21"/>
              </w:rPr>
              <w:t> </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87.50</w:t>
            </w:r>
            <w:r w:rsidRPr="00C17926">
              <w:rPr>
                <w:rFonts w:ascii="宋体" w:eastAsia="宋体" w:hAnsi="宋体" w:cs="宋体" w:hint="eastAsia"/>
                <w:kern w:val="0"/>
                <w:sz w:val="20"/>
                <w:szCs w:val="20"/>
              </w:rPr>
              <w:t>/支</w:t>
            </w:r>
          </w:p>
        </w:tc>
      </w:tr>
      <w:tr w:rsidR="00C17926" w:rsidRPr="00C17926" w:rsidTr="005B2D2A">
        <w:trPr>
          <w:trHeight w:val="766"/>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13</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牙科光固化复合树脂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06266"/>
                <w:kern w:val="0"/>
                <w:sz w:val="20"/>
                <w:szCs w:val="20"/>
              </w:rPr>
            </w:pPr>
            <w:r w:rsidRPr="00C17926">
              <w:rPr>
                <w:rFonts w:ascii="宋体" w:eastAsia="宋体" w:hAnsi="宋体" w:cs="宋体" w:hint="eastAsia"/>
                <w:color w:val="808080"/>
                <w:kern w:val="0"/>
                <w:sz w:val="20"/>
                <w:szCs w:val="20"/>
              </w:rPr>
              <w:t>EHR IW;EHR IM;EHR IWS;EHOA;EHOBN;EHR UD0;EHR UD0.5;EHR UD1;EHR UD2;EHR UD3;EHR UD3.5;EHR UD4;EHR UD5;EHR UD6</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1350.00</w:t>
            </w:r>
            <w:r w:rsidRPr="00C17926">
              <w:rPr>
                <w:rFonts w:ascii="宋体" w:eastAsia="宋体" w:hAnsi="宋体" w:cs="宋体" w:hint="eastAsia"/>
                <w:kern w:val="0"/>
                <w:sz w:val="20"/>
                <w:szCs w:val="20"/>
              </w:rPr>
              <w:t>/支</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14</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EDTA根管润滑凝胶</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6g/支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72.02</w:t>
            </w:r>
            <w:r w:rsidRPr="00C17926">
              <w:rPr>
                <w:rFonts w:ascii="宋体" w:eastAsia="宋体" w:hAnsi="宋体" w:cs="宋体" w:hint="eastAsia"/>
                <w:kern w:val="0"/>
                <w:sz w:val="20"/>
                <w:szCs w:val="20"/>
              </w:rPr>
              <w:t>/支</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15</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EDTA根管润滑液</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250ml/瓶</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瓶</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95.00</w:t>
            </w:r>
            <w:r w:rsidRPr="00C17926">
              <w:rPr>
                <w:rFonts w:ascii="宋体" w:eastAsia="宋体" w:hAnsi="宋体" w:cs="宋体" w:hint="eastAsia"/>
                <w:kern w:val="0"/>
                <w:sz w:val="20"/>
                <w:szCs w:val="20"/>
              </w:rPr>
              <w:t>/瓶</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16</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根管润滑剂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9007135，每盒含9g注射器装根管润滑剂和1个应用头</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180.00</w:t>
            </w:r>
            <w:r w:rsidRPr="00C17926">
              <w:rPr>
                <w:rFonts w:ascii="宋体" w:eastAsia="宋体" w:hAnsi="宋体" w:cs="宋体" w:hint="eastAsia"/>
                <w:kern w:val="0"/>
                <w:sz w:val="20"/>
                <w:szCs w:val="20"/>
              </w:rPr>
              <w:t>/支</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17</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根管润滑剂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Cs w:val="21"/>
              </w:rPr>
            </w:pPr>
            <w:r w:rsidRPr="00C17926">
              <w:rPr>
                <w:rFonts w:ascii="宋体" w:eastAsia="宋体" w:hAnsi="宋体" w:cs="宋体" w:hint="eastAsia"/>
                <w:color w:val="333333"/>
                <w:kern w:val="0"/>
                <w:szCs w:val="21"/>
              </w:rPr>
              <w:t>5g/支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69.17</w:t>
            </w:r>
            <w:r w:rsidRPr="00C17926">
              <w:rPr>
                <w:rFonts w:ascii="宋体" w:eastAsia="宋体" w:hAnsi="宋体" w:cs="宋体" w:hint="eastAsia"/>
                <w:kern w:val="0"/>
                <w:sz w:val="20"/>
                <w:szCs w:val="20"/>
              </w:rPr>
              <w:t>/盒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18</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EDTA根管润滑凝胶</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6g/支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80.00</w:t>
            </w:r>
            <w:r w:rsidRPr="00C17926">
              <w:rPr>
                <w:rFonts w:ascii="宋体" w:eastAsia="宋体" w:hAnsi="宋体" w:cs="宋体" w:hint="eastAsia"/>
                <w:kern w:val="0"/>
                <w:sz w:val="20"/>
                <w:szCs w:val="20"/>
              </w:rPr>
              <w:t>/盒</w:t>
            </w:r>
          </w:p>
        </w:tc>
      </w:tr>
      <w:tr w:rsidR="00C17926" w:rsidRPr="00C17926" w:rsidTr="005B2D2A">
        <w:trPr>
          <w:trHeight w:val="382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lastRenderedPageBreak/>
              <w:t>19</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机用根管锉</w:t>
            </w:r>
            <w:r w:rsidRPr="00C17926">
              <w:rPr>
                <w:rFonts w:ascii="宋体" w:eastAsia="宋体" w:hAnsi="宋体" w:cs="宋体" w:hint="eastAsia"/>
                <w:color w:val="333333"/>
                <w:kern w:val="0"/>
                <w:szCs w:val="21"/>
              </w:rPr>
              <w:t>Protaper Gold</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06266"/>
                <w:kern w:val="0"/>
                <w:sz w:val="20"/>
                <w:szCs w:val="20"/>
              </w:rPr>
            </w:pPr>
            <w:r w:rsidRPr="00C17926">
              <w:rPr>
                <w:rFonts w:ascii="宋体" w:eastAsia="宋体" w:hAnsi="宋体" w:cs="宋体" w:hint="eastAsia"/>
                <w:color w:val="808080"/>
                <w:kern w:val="0"/>
                <w:sz w:val="20"/>
                <w:szCs w:val="20"/>
              </w:rPr>
              <w:t>成型</w:t>
            </w:r>
            <w:proofErr w:type="gramStart"/>
            <w:r w:rsidRPr="00C17926">
              <w:rPr>
                <w:rFonts w:ascii="宋体" w:eastAsia="宋体" w:hAnsi="宋体" w:cs="宋体" w:hint="eastAsia"/>
                <w:color w:val="808080"/>
                <w:kern w:val="0"/>
                <w:sz w:val="20"/>
                <w:szCs w:val="20"/>
              </w:rPr>
              <w:t>锉</w:t>
            </w:r>
            <w:proofErr w:type="gramEnd"/>
            <w:r w:rsidRPr="00C17926">
              <w:rPr>
                <w:rFonts w:ascii="宋体" w:eastAsia="宋体" w:hAnsi="宋体" w:cs="宋体" w:hint="eastAsia"/>
                <w:color w:val="808080"/>
                <w:kern w:val="0"/>
                <w:sz w:val="20"/>
                <w:szCs w:val="20"/>
              </w:rPr>
              <w:t>sx A0410219G0103;成型锉S1 A0410221G0103;成型锉S1 A0410225G0103;成型锉S1 A0410231G0103;成型锉S2 A0410221G0203;成型锉S2 A0410225G0203;成型锉S2 A0410231G0203;精修锉F1 A0411221G0103;精修锉F1 A0411225G0103;精修锉F1 A0411231G0103;精修锉F2 A0411221G0203;精修锉F2 A0411225G0203;精修锉F2 A0411231G0203;精修锉F3 A0411221G0303;精修锉F3 A0411225G0303;精修锉F3 A0411231G0303;精修锉F4 A0411221G0403;精修锉F4 A0411225G0403;精修锉F4 A0411231G0403;精修锉F5 A0411221G0503;精修锉F5 A0411225G0503;精修锉F5 A0411231G0503;成型</w:t>
            </w:r>
            <w:proofErr w:type="gramStart"/>
            <w:r w:rsidRPr="00C17926">
              <w:rPr>
                <w:rFonts w:ascii="宋体" w:eastAsia="宋体" w:hAnsi="宋体" w:cs="宋体" w:hint="eastAsia"/>
                <w:color w:val="808080"/>
                <w:kern w:val="0"/>
                <w:sz w:val="20"/>
                <w:szCs w:val="20"/>
              </w:rPr>
              <w:t>锉</w:t>
            </w:r>
            <w:proofErr w:type="gramEnd"/>
            <w:r w:rsidRPr="00C17926">
              <w:rPr>
                <w:rFonts w:ascii="宋体" w:eastAsia="宋体" w:hAnsi="宋体" w:cs="宋体" w:hint="eastAsia"/>
                <w:color w:val="808080"/>
                <w:kern w:val="0"/>
                <w:sz w:val="20"/>
                <w:szCs w:val="20"/>
              </w:rPr>
              <w:t>SX/精修锉F3 A0409221G0103;成型</w:t>
            </w:r>
            <w:proofErr w:type="gramStart"/>
            <w:r w:rsidRPr="00C17926">
              <w:rPr>
                <w:rFonts w:ascii="宋体" w:eastAsia="宋体" w:hAnsi="宋体" w:cs="宋体" w:hint="eastAsia"/>
                <w:color w:val="808080"/>
                <w:kern w:val="0"/>
                <w:sz w:val="20"/>
                <w:szCs w:val="20"/>
              </w:rPr>
              <w:t>锉</w:t>
            </w:r>
            <w:proofErr w:type="gramEnd"/>
            <w:r w:rsidRPr="00C17926">
              <w:rPr>
                <w:rFonts w:ascii="宋体" w:eastAsia="宋体" w:hAnsi="宋体" w:cs="宋体" w:hint="eastAsia"/>
                <w:color w:val="808080"/>
                <w:kern w:val="0"/>
                <w:sz w:val="20"/>
                <w:szCs w:val="20"/>
              </w:rPr>
              <w:t>SX/精修锉F3 A0409225G0103;成型</w:t>
            </w:r>
            <w:proofErr w:type="gramStart"/>
            <w:r w:rsidRPr="00C17926">
              <w:rPr>
                <w:rFonts w:ascii="宋体" w:eastAsia="宋体" w:hAnsi="宋体" w:cs="宋体" w:hint="eastAsia"/>
                <w:color w:val="808080"/>
                <w:kern w:val="0"/>
                <w:sz w:val="20"/>
                <w:szCs w:val="20"/>
              </w:rPr>
              <w:t>锉</w:t>
            </w:r>
            <w:proofErr w:type="gramEnd"/>
            <w:r w:rsidRPr="00C17926">
              <w:rPr>
                <w:rFonts w:ascii="宋体" w:eastAsia="宋体" w:hAnsi="宋体" w:cs="宋体" w:hint="eastAsia"/>
                <w:color w:val="808080"/>
                <w:kern w:val="0"/>
                <w:sz w:val="20"/>
                <w:szCs w:val="20"/>
              </w:rPr>
              <w:t>SX/精修锉F3 A0409231G0103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支</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666666"/>
                <w:kern w:val="0"/>
                <w:sz w:val="20"/>
                <w:szCs w:val="20"/>
              </w:rPr>
              <w:t>62.07</w:t>
            </w:r>
            <w:r w:rsidRPr="00C17926">
              <w:rPr>
                <w:rFonts w:ascii="宋体" w:eastAsia="宋体" w:hAnsi="宋体" w:cs="宋体" w:hint="eastAsia"/>
                <w:kern w:val="0"/>
                <w:sz w:val="20"/>
                <w:szCs w:val="20"/>
              </w:rPr>
              <w:t>/支</w:t>
            </w:r>
          </w:p>
        </w:tc>
      </w:tr>
      <w:tr w:rsidR="00C17926" w:rsidRPr="00C17926" w:rsidTr="005B2D2A">
        <w:trPr>
          <w:trHeight w:val="1299"/>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20</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Cs w:val="21"/>
              </w:rPr>
            </w:pPr>
            <w:r w:rsidRPr="00C17926">
              <w:rPr>
                <w:rFonts w:ascii="宋体" w:eastAsia="宋体" w:hAnsi="宋体" w:cs="宋体" w:hint="eastAsia"/>
                <w:color w:val="333333"/>
                <w:kern w:val="0"/>
                <w:szCs w:val="21"/>
              </w:rPr>
              <w:t>牙锉WaveOne File</w:t>
            </w:r>
          </w:p>
        </w:tc>
        <w:tc>
          <w:tcPr>
            <w:tcW w:w="5886"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06266"/>
                <w:kern w:val="0"/>
                <w:sz w:val="20"/>
                <w:szCs w:val="20"/>
              </w:rPr>
            </w:pPr>
            <w:r w:rsidRPr="00C17926">
              <w:rPr>
                <w:rFonts w:ascii="宋体" w:eastAsia="宋体" w:hAnsi="宋体" w:cs="宋体" w:hint="eastAsia"/>
                <w:color w:val="808080"/>
                <w:kern w:val="0"/>
                <w:sz w:val="20"/>
                <w:szCs w:val="20"/>
              </w:rPr>
              <w:t>A0754221G9A03;A0754225G9A03;A0754231G9A03;A0756221G0S03;A0756221G0M03;A0756221G0P03;A0756221G0L03;A0756225G0S03;A0756225G0M03;A0756225G0P03;A0756225G0L03;A07562310S03;A07562310M03;A07562310P03;A07562310L03</w:t>
            </w:r>
            <w:r w:rsidRPr="00C17926">
              <w:rPr>
                <w:rFonts w:ascii="微软雅黑" w:eastAsia="微软雅黑" w:hAnsi="微软雅黑" w:cs="宋体" w:hint="eastAsia"/>
                <w:color w:val="808080"/>
                <w:kern w:val="0"/>
                <w:szCs w:val="21"/>
              </w:rPr>
              <w:t>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板</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666666"/>
                <w:kern w:val="0"/>
                <w:sz w:val="20"/>
                <w:szCs w:val="20"/>
              </w:rPr>
              <w:t>850.87</w:t>
            </w:r>
            <w:r w:rsidRPr="00C17926">
              <w:rPr>
                <w:rFonts w:ascii="宋体" w:eastAsia="宋体" w:hAnsi="宋体" w:cs="宋体" w:hint="eastAsia"/>
                <w:kern w:val="0"/>
                <w:sz w:val="20"/>
                <w:szCs w:val="20"/>
              </w:rPr>
              <w:t>/板</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21</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牙科机用根管锉</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 xml:space="preserve"> Protaper Next各型号</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666666"/>
                <w:kern w:val="0"/>
                <w:sz w:val="20"/>
                <w:szCs w:val="20"/>
              </w:rPr>
              <w:t>151.65</w:t>
            </w:r>
            <w:r w:rsidRPr="00C17926">
              <w:rPr>
                <w:rFonts w:ascii="宋体" w:eastAsia="宋体" w:hAnsi="宋体" w:cs="宋体" w:hint="eastAsia"/>
                <w:kern w:val="0"/>
                <w:sz w:val="20"/>
                <w:szCs w:val="20"/>
              </w:rPr>
              <w:t>/支</w:t>
            </w:r>
          </w:p>
        </w:tc>
      </w:tr>
      <w:tr w:rsidR="00C17926" w:rsidRPr="00C17926" w:rsidTr="005B2D2A">
        <w:trPr>
          <w:trHeight w:val="120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22</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根管矬</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60019363;60019364;60019596;60019594;60019595;60019597;60019598;60019599</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600.00</w:t>
            </w:r>
            <w:r w:rsidRPr="00C17926">
              <w:rPr>
                <w:rFonts w:ascii="宋体" w:eastAsia="宋体" w:hAnsi="宋体" w:cs="宋体" w:hint="eastAsia"/>
                <w:kern w:val="0"/>
                <w:sz w:val="20"/>
                <w:szCs w:val="20"/>
              </w:rPr>
              <w:t>/盒</w:t>
            </w:r>
          </w:p>
        </w:tc>
      </w:tr>
      <w:tr w:rsidR="00C17926" w:rsidRPr="00C17926" w:rsidTr="005B2D2A">
        <w:trPr>
          <w:trHeight w:val="559"/>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23</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根管锉</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R-PILOT 长度21mmR-PILOT 长度25mmR-PILOT 长度31mm</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板</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06266"/>
                <w:kern w:val="0"/>
                <w:szCs w:val="21"/>
              </w:rPr>
            </w:pPr>
            <w:r w:rsidRPr="00C17926">
              <w:rPr>
                <w:rFonts w:ascii="宋体" w:eastAsia="宋体" w:hAnsi="宋体" w:cs="宋体" w:hint="eastAsia"/>
                <w:color w:val="606266"/>
                <w:kern w:val="0"/>
                <w:szCs w:val="21"/>
              </w:rPr>
              <w:t>611.69/板</w:t>
            </w:r>
          </w:p>
        </w:tc>
      </w:tr>
      <w:tr w:rsidR="00C17926" w:rsidRPr="00C17926" w:rsidTr="005B2D2A">
        <w:trPr>
          <w:trHeight w:val="51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24</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牙科根管锉针</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MTWO 混装</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板</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Cs w:val="21"/>
              </w:rPr>
            </w:pPr>
            <w:r w:rsidRPr="00C17926">
              <w:rPr>
                <w:rFonts w:ascii="宋体" w:eastAsia="宋体" w:hAnsi="宋体" w:cs="宋体" w:hint="eastAsia"/>
                <w:kern w:val="0"/>
                <w:szCs w:val="21"/>
              </w:rPr>
              <w:t>230.25/板</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25</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牙科根管锉针</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MTWO 6*1单号装（各型号）</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板</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351.45/板</w:t>
            </w:r>
          </w:p>
        </w:tc>
      </w:tr>
      <w:tr w:rsidR="00C17926" w:rsidRPr="00C17926" w:rsidTr="005B2D2A">
        <w:trPr>
          <w:trHeight w:val="1521"/>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26</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根管锉</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RECIPROC R25,长度25mm，红色;RECIPROC R25,长度21mm，红色;RECIPROC R25,长度31mm，红色;RECIPROC R40,长度21mm，黑色;RECIPROC R40,长度25mm，黑色;ECIPROC R40,长度31mm，黑色;RECIPROC R50,长度21mm，黄色;RECIPROC R50,长度25mm，黄色;RECIPROC R50,长度31mm，黄色</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板</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920.26/板</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27</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正畸托槽</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proofErr w:type="gramStart"/>
            <w:r w:rsidRPr="00C17926">
              <w:rPr>
                <w:rFonts w:ascii="宋体" w:eastAsia="宋体" w:hAnsi="宋体" w:cs="宋体" w:hint="eastAsia"/>
                <w:kern w:val="0"/>
                <w:sz w:val="20"/>
                <w:szCs w:val="20"/>
              </w:rPr>
              <w:t>直丝弓托槽</w:t>
            </w:r>
            <w:proofErr w:type="gramEnd"/>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1,200.00</w:t>
            </w:r>
            <w:r w:rsidRPr="00C17926">
              <w:rPr>
                <w:rFonts w:ascii="宋体" w:eastAsia="宋体" w:hAnsi="宋体" w:cs="宋体" w:hint="eastAsia"/>
                <w:kern w:val="0"/>
                <w:sz w:val="20"/>
                <w:szCs w:val="20"/>
              </w:rPr>
              <w:t>/副</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28</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正畸托槽</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自锁托槽</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1500.00</w:t>
            </w:r>
            <w:r w:rsidRPr="00C17926">
              <w:rPr>
                <w:rFonts w:ascii="宋体" w:eastAsia="宋体" w:hAnsi="宋体" w:cs="宋体" w:hint="eastAsia"/>
                <w:kern w:val="0"/>
                <w:sz w:val="20"/>
                <w:szCs w:val="20"/>
              </w:rPr>
              <w:t>/副</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29</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正畸托槽</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自锁托槽（Ⅳ）</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1350.00</w:t>
            </w:r>
            <w:r w:rsidRPr="00C17926">
              <w:rPr>
                <w:rFonts w:ascii="宋体" w:eastAsia="宋体" w:hAnsi="宋体" w:cs="宋体" w:hint="eastAsia"/>
                <w:kern w:val="0"/>
                <w:sz w:val="20"/>
                <w:szCs w:val="20"/>
              </w:rPr>
              <w:t>/副</w:t>
            </w:r>
          </w:p>
        </w:tc>
      </w:tr>
      <w:tr w:rsidR="00C17926" w:rsidRPr="00C17926" w:rsidTr="005B2D2A">
        <w:trPr>
          <w:trHeight w:val="81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30</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正畸托槽</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标准型网底</w:t>
            </w:r>
            <w:proofErr w:type="gramStart"/>
            <w:r w:rsidRPr="00C17926">
              <w:rPr>
                <w:rFonts w:ascii="宋体" w:eastAsia="宋体" w:hAnsi="宋体" w:cs="宋体" w:hint="eastAsia"/>
                <w:kern w:val="0"/>
                <w:sz w:val="20"/>
                <w:szCs w:val="20"/>
              </w:rPr>
              <w:t>直丝弓托槽</w:t>
            </w:r>
            <w:proofErr w:type="gramEnd"/>
            <w:r w:rsidRPr="00C17926">
              <w:rPr>
                <w:rFonts w:ascii="宋体" w:eastAsia="宋体" w:hAnsi="宋体" w:cs="宋体" w:hint="eastAsia"/>
                <w:kern w:val="0"/>
                <w:sz w:val="20"/>
                <w:szCs w:val="20"/>
              </w:rPr>
              <w:t xml:space="preserve"> 不带钩</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套</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90.00</w:t>
            </w:r>
            <w:r w:rsidRPr="00C17926">
              <w:rPr>
                <w:rFonts w:ascii="宋体" w:eastAsia="宋体" w:hAnsi="宋体" w:cs="宋体" w:hint="eastAsia"/>
                <w:kern w:val="0"/>
                <w:sz w:val="20"/>
                <w:szCs w:val="20"/>
              </w:rPr>
              <w:t>/套</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31</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正畸托槽</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标准型</w:t>
            </w:r>
            <w:proofErr w:type="gramStart"/>
            <w:r w:rsidRPr="00C17926">
              <w:rPr>
                <w:rFonts w:ascii="宋体" w:eastAsia="宋体" w:hAnsi="宋体" w:cs="宋体" w:hint="eastAsia"/>
                <w:color w:val="333333"/>
                <w:kern w:val="0"/>
                <w:sz w:val="20"/>
                <w:szCs w:val="20"/>
              </w:rPr>
              <w:t>方丝弓托槽</w:t>
            </w:r>
            <w:proofErr w:type="gramEnd"/>
            <w:r w:rsidRPr="00C17926">
              <w:rPr>
                <w:rFonts w:ascii="宋体" w:eastAsia="宋体" w:hAnsi="宋体" w:cs="宋体" w:hint="eastAsia"/>
                <w:color w:val="333333"/>
                <w:kern w:val="0"/>
                <w:sz w:val="20"/>
                <w:szCs w:val="20"/>
              </w:rPr>
              <w:t>0.022</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袋</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45.00</w:t>
            </w:r>
            <w:r w:rsidRPr="00C17926">
              <w:rPr>
                <w:rFonts w:ascii="宋体" w:eastAsia="宋体" w:hAnsi="宋体" w:cs="宋体" w:hint="eastAsia"/>
                <w:kern w:val="0"/>
                <w:sz w:val="20"/>
                <w:szCs w:val="20"/>
              </w:rPr>
              <w:t>/袋</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32</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正畸金属托槽</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ProMIM/被动自锁托槽（各型号）</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750.00</w:t>
            </w:r>
            <w:r w:rsidRPr="00C17926">
              <w:rPr>
                <w:rFonts w:ascii="宋体" w:eastAsia="宋体" w:hAnsi="宋体" w:cs="宋体" w:hint="eastAsia"/>
                <w:kern w:val="0"/>
                <w:sz w:val="20"/>
                <w:szCs w:val="20"/>
              </w:rPr>
              <w:t>/盒</w:t>
            </w:r>
          </w:p>
        </w:tc>
      </w:tr>
      <w:tr w:rsidR="00C17926" w:rsidRPr="00C17926" w:rsidTr="005B2D2A">
        <w:trPr>
          <w:trHeight w:val="48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lastRenderedPageBreak/>
              <w:t>33</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正畸金属托槽</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ActMIM/主动自锁托槽（各型号）</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2500.00</w:t>
            </w:r>
            <w:r w:rsidRPr="00C17926">
              <w:rPr>
                <w:rFonts w:ascii="宋体" w:eastAsia="宋体" w:hAnsi="宋体" w:cs="宋体" w:hint="eastAsia"/>
                <w:kern w:val="0"/>
                <w:sz w:val="20"/>
                <w:szCs w:val="20"/>
              </w:rPr>
              <w:t>/盒</w:t>
            </w:r>
          </w:p>
        </w:tc>
      </w:tr>
      <w:tr w:rsidR="00C17926" w:rsidRPr="00C17926" w:rsidTr="005B2D2A">
        <w:trPr>
          <w:trHeight w:val="739"/>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34</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正畸用托槽和颊面管</w:t>
            </w:r>
          </w:p>
        </w:tc>
        <w:tc>
          <w:tcPr>
            <w:tcW w:w="5886"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740-1503、740-1504</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副</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4,300.00-4,300.00</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35</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陶瓷托槽</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美陶陶瓷托槽1013M</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600.00</w:t>
            </w:r>
            <w:r w:rsidRPr="00C17926">
              <w:rPr>
                <w:rFonts w:ascii="宋体" w:eastAsia="宋体" w:hAnsi="宋体" w:cs="宋体" w:hint="eastAsia"/>
                <w:kern w:val="0"/>
                <w:sz w:val="20"/>
                <w:szCs w:val="20"/>
              </w:rPr>
              <w:t>/副</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36</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陶瓷托槽</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单晶陶瓷托槽21013</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2000.00</w:t>
            </w:r>
            <w:r w:rsidRPr="00C17926">
              <w:rPr>
                <w:rFonts w:ascii="宋体" w:eastAsia="宋体" w:hAnsi="宋体" w:cs="宋体" w:hint="eastAsia"/>
                <w:kern w:val="0"/>
                <w:sz w:val="20"/>
                <w:szCs w:val="20"/>
              </w:rPr>
              <w:t>/副</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37</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正畸托槽</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陶瓷</w:t>
            </w:r>
            <w:proofErr w:type="gramStart"/>
            <w:r w:rsidRPr="00C17926">
              <w:rPr>
                <w:rFonts w:ascii="宋体" w:eastAsia="宋体" w:hAnsi="宋体" w:cs="宋体" w:hint="eastAsia"/>
                <w:color w:val="000000"/>
                <w:kern w:val="0"/>
                <w:sz w:val="20"/>
                <w:szCs w:val="20"/>
              </w:rPr>
              <w:t>直丝弓托槽</w:t>
            </w:r>
            <w:proofErr w:type="gramEnd"/>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4000.00</w:t>
            </w:r>
            <w:r w:rsidRPr="00C17926">
              <w:rPr>
                <w:rFonts w:ascii="宋体" w:eastAsia="宋体" w:hAnsi="宋体" w:cs="宋体" w:hint="eastAsia"/>
                <w:kern w:val="0"/>
                <w:sz w:val="20"/>
                <w:szCs w:val="20"/>
              </w:rPr>
              <w:t>/副</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38</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陶瓷托槽</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普通标准型</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600.00</w:t>
            </w:r>
            <w:r w:rsidRPr="00C17926">
              <w:rPr>
                <w:rFonts w:ascii="宋体" w:eastAsia="宋体" w:hAnsi="宋体" w:cs="宋体" w:hint="eastAsia"/>
                <w:kern w:val="0"/>
                <w:sz w:val="20"/>
                <w:szCs w:val="20"/>
              </w:rPr>
              <w:t>/盒</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39</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正畸用托槽和颊面管</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740-1507</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5B2D2A" w:rsidP="00C17926">
            <w:pPr>
              <w:widowControl/>
              <w:jc w:val="center"/>
              <w:rPr>
                <w:rFonts w:ascii="宋体" w:eastAsia="宋体" w:hAnsi="宋体" w:cs="宋体"/>
                <w:color w:val="666666"/>
                <w:kern w:val="0"/>
                <w:sz w:val="20"/>
                <w:szCs w:val="20"/>
              </w:rPr>
            </w:pPr>
            <w:r>
              <w:rPr>
                <w:rFonts w:ascii="宋体" w:eastAsia="宋体" w:hAnsi="宋体" w:cs="宋体"/>
                <w:color w:val="666666"/>
                <w:kern w:val="0"/>
                <w:sz w:val="20"/>
                <w:szCs w:val="20"/>
              </w:rPr>
              <w:t>6300.00/</w:t>
            </w:r>
            <w:r>
              <w:rPr>
                <w:rFonts w:ascii="宋体" w:eastAsia="宋体" w:hAnsi="宋体" w:cs="宋体" w:hint="eastAsia"/>
                <w:color w:val="666666"/>
                <w:kern w:val="0"/>
                <w:sz w:val="20"/>
                <w:szCs w:val="20"/>
              </w:rPr>
              <w:t>副</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40</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牙用锉</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A12MA系列K</w:t>
            </w:r>
            <w:proofErr w:type="gramStart"/>
            <w:r w:rsidRPr="00C17926">
              <w:rPr>
                <w:rFonts w:ascii="宋体" w:eastAsia="宋体" w:hAnsi="宋体" w:cs="宋体" w:hint="eastAsia"/>
                <w:kern w:val="0"/>
                <w:sz w:val="20"/>
                <w:szCs w:val="20"/>
              </w:rPr>
              <w:t>锉各型号</w:t>
            </w:r>
            <w:proofErr w:type="gramEnd"/>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板</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24.38</w:t>
            </w:r>
            <w:r w:rsidRPr="00C17926">
              <w:rPr>
                <w:rFonts w:ascii="宋体" w:eastAsia="宋体" w:hAnsi="宋体" w:cs="宋体" w:hint="eastAsia"/>
                <w:kern w:val="0"/>
                <w:sz w:val="20"/>
                <w:szCs w:val="20"/>
              </w:rPr>
              <w:t>/板</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41</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牙用锉</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 xml:space="preserve">A11MA系列 </w:t>
            </w:r>
            <w:proofErr w:type="gramStart"/>
            <w:r w:rsidRPr="00C17926">
              <w:rPr>
                <w:rFonts w:ascii="宋体" w:eastAsia="宋体" w:hAnsi="宋体" w:cs="宋体" w:hint="eastAsia"/>
                <w:kern w:val="0"/>
                <w:sz w:val="20"/>
                <w:szCs w:val="20"/>
              </w:rPr>
              <w:t>扩大针各型号</w:t>
            </w:r>
            <w:proofErr w:type="gramEnd"/>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板</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24.94</w:t>
            </w:r>
            <w:r w:rsidRPr="00C17926">
              <w:rPr>
                <w:rFonts w:ascii="宋体" w:eastAsia="宋体" w:hAnsi="宋体" w:cs="宋体" w:hint="eastAsia"/>
                <w:kern w:val="0"/>
                <w:sz w:val="20"/>
                <w:szCs w:val="20"/>
              </w:rPr>
              <w:t>/板</w:t>
            </w:r>
          </w:p>
        </w:tc>
      </w:tr>
      <w:tr w:rsidR="00C17926" w:rsidRPr="00C17926" w:rsidTr="005B2D2A">
        <w:trPr>
          <w:trHeight w:val="994"/>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42</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根管锉</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成型锉S2;成型锉S1;精修锉F2;精修锉F3;精修锉F4;精修锉F5;治疗</w:t>
            </w:r>
            <w:proofErr w:type="gramStart"/>
            <w:r w:rsidRPr="00C17926">
              <w:rPr>
                <w:rFonts w:ascii="宋体" w:eastAsia="宋体" w:hAnsi="宋体" w:cs="宋体" w:hint="eastAsia"/>
                <w:kern w:val="0"/>
                <w:sz w:val="20"/>
                <w:szCs w:val="20"/>
              </w:rPr>
              <w:t>锉</w:t>
            </w:r>
            <w:proofErr w:type="gramEnd"/>
            <w:r w:rsidRPr="00C17926">
              <w:rPr>
                <w:rFonts w:ascii="宋体" w:eastAsia="宋体" w:hAnsi="宋体" w:cs="宋体" w:hint="eastAsia"/>
                <w:kern w:val="0"/>
                <w:sz w:val="20"/>
                <w:szCs w:val="20"/>
              </w:rPr>
              <w:t>21mm组合装: SX+S1+S2+F1+F2+F3;治疗</w:t>
            </w:r>
            <w:proofErr w:type="gramStart"/>
            <w:r w:rsidRPr="00C17926">
              <w:rPr>
                <w:rFonts w:ascii="宋体" w:eastAsia="宋体" w:hAnsi="宋体" w:cs="宋体" w:hint="eastAsia"/>
                <w:kern w:val="0"/>
                <w:sz w:val="20"/>
                <w:szCs w:val="20"/>
              </w:rPr>
              <w:t>锉</w:t>
            </w:r>
            <w:proofErr w:type="gramEnd"/>
            <w:r w:rsidRPr="00C17926">
              <w:rPr>
                <w:rFonts w:ascii="宋体" w:eastAsia="宋体" w:hAnsi="宋体" w:cs="宋体" w:hint="eastAsia"/>
                <w:kern w:val="0"/>
                <w:sz w:val="20"/>
                <w:szCs w:val="20"/>
              </w:rPr>
              <w:t>25mm组合装: SX+S1+S2+F1+F2+F3;治疗</w:t>
            </w:r>
            <w:proofErr w:type="gramStart"/>
            <w:r w:rsidRPr="00C17926">
              <w:rPr>
                <w:rFonts w:ascii="宋体" w:eastAsia="宋体" w:hAnsi="宋体" w:cs="宋体" w:hint="eastAsia"/>
                <w:kern w:val="0"/>
                <w:sz w:val="20"/>
                <w:szCs w:val="20"/>
              </w:rPr>
              <w:t>锉</w:t>
            </w:r>
            <w:proofErr w:type="gramEnd"/>
            <w:r w:rsidRPr="00C17926">
              <w:rPr>
                <w:rFonts w:ascii="宋体" w:eastAsia="宋体" w:hAnsi="宋体" w:cs="宋体" w:hint="eastAsia"/>
                <w:kern w:val="0"/>
                <w:sz w:val="20"/>
                <w:szCs w:val="20"/>
              </w:rPr>
              <w:t>31mm组合装: SX+S1+S2+F1+F2+F3;成型</w:t>
            </w:r>
            <w:proofErr w:type="gramStart"/>
            <w:r w:rsidRPr="00C17926">
              <w:rPr>
                <w:rFonts w:ascii="宋体" w:eastAsia="宋体" w:hAnsi="宋体" w:cs="宋体" w:hint="eastAsia"/>
                <w:kern w:val="0"/>
                <w:sz w:val="20"/>
                <w:szCs w:val="20"/>
              </w:rPr>
              <w:t>锉</w:t>
            </w:r>
            <w:proofErr w:type="gramEnd"/>
            <w:r w:rsidRPr="00C17926">
              <w:rPr>
                <w:rFonts w:ascii="宋体" w:eastAsia="宋体" w:hAnsi="宋体" w:cs="宋体" w:hint="eastAsia"/>
                <w:kern w:val="0"/>
                <w:sz w:val="20"/>
                <w:szCs w:val="20"/>
              </w:rPr>
              <w:t>SX;精修锉F1</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57.40</w:t>
            </w:r>
            <w:r w:rsidRPr="00C17926">
              <w:rPr>
                <w:rFonts w:ascii="宋体" w:eastAsia="宋体" w:hAnsi="宋体" w:cs="宋体" w:hint="eastAsia"/>
                <w:kern w:val="0"/>
                <w:sz w:val="20"/>
                <w:szCs w:val="20"/>
              </w:rPr>
              <w:t>/支</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43</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根管锉</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READYSTEEL C+FILE18MM-25MM（各型号）</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板</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80.60</w:t>
            </w:r>
            <w:r w:rsidRPr="00C17926">
              <w:rPr>
                <w:rFonts w:ascii="宋体" w:eastAsia="宋体" w:hAnsi="宋体" w:cs="宋体" w:hint="eastAsia"/>
                <w:kern w:val="0"/>
                <w:sz w:val="20"/>
                <w:szCs w:val="20"/>
              </w:rPr>
              <w:t>/板</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44</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牙科根管锉针</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C型锉（各型号）</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板</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44.55</w:t>
            </w:r>
            <w:r w:rsidRPr="00C17926">
              <w:rPr>
                <w:rFonts w:ascii="宋体" w:eastAsia="宋体" w:hAnsi="宋体" w:cs="宋体" w:hint="eastAsia"/>
                <w:kern w:val="0"/>
                <w:sz w:val="20"/>
                <w:szCs w:val="20"/>
              </w:rPr>
              <w:t>/板</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45</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天然煅烧骨修复材料</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0.25g/瓶 CBB-G5-C</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695.00-770.00</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46</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天然煅烧骨修复材料</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06266"/>
                <w:kern w:val="0"/>
                <w:sz w:val="20"/>
                <w:szCs w:val="20"/>
              </w:rPr>
            </w:pPr>
            <w:r w:rsidRPr="00C17926">
              <w:rPr>
                <w:rFonts w:ascii="宋体" w:eastAsia="宋体" w:hAnsi="宋体" w:cs="宋体" w:hint="eastAsia"/>
                <w:color w:val="808080"/>
                <w:kern w:val="0"/>
                <w:sz w:val="20"/>
                <w:szCs w:val="20"/>
              </w:rPr>
              <w:t>0.5g/瓶 CBB-G5-C;CBB-G3-C</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911.00-1,150.00</w:t>
            </w:r>
          </w:p>
        </w:tc>
      </w:tr>
      <w:tr w:rsidR="00C17926" w:rsidRPr="00C17926" w:rsidTr="005B2D2A">
        <w:trPr>
          <w:trHeight w:val="96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47</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proofErr w:type="gramStart"/>
            <w:r w:rsidRPr="00C17926">
              <w:rPr>
                <w:rFonts w:ascii="宋体" w:eastAsia="宋体" w:hAnsi="宋体" w:cs="宋体" w:hint="eastAsia"/>
                <w:color w:val="000000"/>
                <w:kern w:val="0"/>
                <w:sz w:val="20"/>
                <w:szCs w:val="20"/>
              </w:rPr>
              <w:t>金刚砂车针</w:t>
            </w:r>
            <w:proofErr w:type="gramEnd"/>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MI-F06R,MI-F06RL,MI-1R ,MI-F06P,MI-F06PL ,MI-1P各一支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380/盒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48</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牙科</w:t>
            </w:r>
            <w:proofErr w:type="gramStart"/>
            <w:r w:rsidRPr="00C17926">
              <w:rPr>
                <w:rFonts w:ascii="宋体" w:eastAsia="宋体" w:hAnsi="宋体" w:cs="宋体" w:hint="eastAsia"/>
                <w:color w:val="000000"/>
                <w:kern w:val="0"/>
                <w:sz w:val="20"/>
                <w:szCs w:val="20"/>
              </w:rPr>
              <w:t>金刚砂车针</w:t>
            </w:r>
            <w:proofErr w:type="gramEnd"/>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各型号</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145.00</w:t>
            </w:r>
            <w:r w:rsidRPr="00C17926">
              <w:rPr>
                <w:rFonts w:ascii="宋体" w:eastAsia="宋体" w:hAnsi="宋体" w:cs="宋体" w:hint="eastAsia"/>
                <w:kern w:val="0"/>
                <w:sz w:val="20"/>
                <w:szCs w:val="20"/>
              </w:rPr>
              <w:t>/盒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49</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proofErr w:type="gramStart"/>
            <w:r w:rsidRPr="00C17926">
              <w:rPr>
                <w:rFonts w:ascii="宋体" w:eastAsia="宋体" w:hAnsi="宋体" w:cs="宋体" w:hint="eastAsia"/>
                <w:color w:val="000000"/>
                <w:kern w:val="0"/>
                <w:sz w:val="20"/>
                <w:szCs w:val="20"/>
              </w:rPr>
              <w:t>金刚砂车针</w:t>
            </w:r>
            <w:proofErr w:type="gramEnd"/>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TR-12</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板</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42.50</w:t>
            </w:r>
            <w:r w:rsidRPr="00C17926">
              <w:rPr>
                <w:rFonts w:ascii="宋体" w:eastAsia="宋体" w:hAnsi="宋体" w:cs="宋体" w:hint="eastAsia"/>
                <w:kern w:val="0"/>
                <w:sz w:val="20"/>
                <w:szCs w:val="20"/>
              </w:rPr>
              <w:t>/板</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50</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proofErr w:type="gramStart"/>
            <w:r w:rsidRPr="00C17926">
              <w:rPr>
                <w:rFonts w:ascii="宋体" w:eastAsia="宋体" w:hAnsi="宋体" w:cs="宋体" w:hint="eastAsia"/>
                <w:color w:val="000000"/>
                <w:kern w:val="0"/>
                <w:sz w:val="20"/>
                <w:szCs w:val="20"/>
              </w:rPr>
              <w:t>车针</w:t>
            </w:r>
            <w:proofErr w:type="gramEnd"/>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GW-557SL</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27.95</w:t>
            </w:r>
            <w:r w:rsidRPr="00C17926">
              <w:rPr>
                <w:rFonts w:ascii="宋体" w:eastAsia="宋体" w:hAnsi="宋体" w:cs="宋体" w:hint="eastAsia"/>
                <w:kern w:val="0"/>
                <w:sz w:val="20"/>
                <w:szCs w:val="20"/>
              </w:rPr>
              <w:t>/支</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51</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牙科修整用</w:t>
            </w:r>
            <w:proofErr w:type="gramStart"/>
            <w:r w:rsidRPr="00C17926">
              <w:rPr>
                <w:rFonts w:ascii="宋体" w:eastAsia="宋体" w:hAnsi="宋体" w:cs="宋体" w:hint="eastAsia"/>
                <w:color w:val="000000"/>
                <w:kern w:val="0"/>
                <w:sz w:val="20"/>
                <w:szCs w:val="20"/>
              </w:rPr>
              <w:t>金刚砂车针</w:t>
            </w:r>
            <w:proofErr w:type="gramEnd"/>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SET LM</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套</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170.00</w:t>
            </w:r>
            <w:r w:rsidRPr="00C17926">
              <w:rPr>
                <w:rFonts w:ascii="宋体" w:eastAsia="宋体" w:hAnsi="宋体" w:cs="宋体" w:hint="eastAsia"/>
                <w:kern w:val="0"/>
                <w:sz w:val="20"/>
                <w:szCs w:val="20"/>
              </w:rPr>
              <w:t>/套</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52</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牙科修整用</w:t>
            </w:r>
            <w:proofErr w:type="gramStart"/>
            <w:r w:rsidRPr="00C17926">
              <w:rPr>
                <w:rFonts w:ascii="宋体" w:eastAsia="宋体" w:hAnsi="宋体" w:cs="宋体" w:hint="eastAsia"/>
                <w:color w:val="000000"/>
                <w:kern w:val="0"/>
                <w:sz w:val="20"/>
                <w:szCs w:val="20"/>
              </w:rPr>
              <w:t>金刚砂车针</w:t>
            </w:r>
            <w:proofErr w:type="gramEnd"/>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SET SSZZ</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套</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1100.00</w:t>
            </w:r>
            <w:r w:rsidRPr="00C17926">
              <w:rPr>
                <w:rFonts w:ascii="宋体" w:eastAsia="宋体" w:hAnsi="宋体" w:cs="宋体" w:hint="eastAsia"/>
                <w:kern w:val="0"/>
                <w:sz w:val="20"/>
                <w:szCs w:val="20"/>
              </w:rPr>
              <w:t>/套</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53</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牙科修整用</w:t>
            </w:r>
            <w:proofErr w:type="gramStart"/>
            <w:r w:rsidRPr="00C17926">
              <w:rPr>
                <w:rFonts w:ascii="宋体" w:eastAsia="宋体" w:hAnsi="宋体" w:cs="宋体" w:hint="eastAsia"/>
                <w:color w:val="000000"/>
                <w:kern w:val="0"/>
                <w:sz w:val="20"/>
                <w:szCs w:val="20"/>
              </w:rPr>
              <w:t>金刚砂车针</w:t>
            </w:r>
            <w:proofErr w:type="gramEnd"/>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SET ZJ</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套</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400.00</w:t>
            </w:r>
            <w:r w:rsidRPr="00C17926">
              <w:rPr>
                <w:rFonts w:ascii="宋体" w:eastAsia="宋体" w:hAnsi="宋体" w:cs="宋体" w:hint="eastAsia"/>
                <w:kern w:val="0"/>
                <w:sz w:val="20"/>
                <w:szCs w:val="20"/>
              </w:rPr>
              <w:t>/套</w:t>
            </w:r>
          </w:p>
        </w:tc>
      </w:tr>
      <w:tr w:rsidR="00C17926" w:rsidRPr="00C17926" w:rsidTr="005B2D2A">
        <w:trPr>
          <w:trHeight w:val="72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lastRenderedPageBreak/>
              <w:t>54</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牙科修整用</w:t>
            </w:r>
            <w:proofErr w:type="gramStart"/>
            <w:r w:rsidRPr="00C17926">
              <w:rPr>
                <w:rFonts w:ascii="宋体" w:eastAsia="宋体" w:hAnsi="宋体" w:cs="宋体" w:hint="eastAsia"/>
                <w:color w:val="000000"/>
                <w:kern w:val="0"/>
                <w:sz w:val="20"/>
                <w:szCs w:val="20"/>
              </w:rPr>
              <w:t>金刚砂车针</w:t>
            </w:r>
            <w:proofErr w:type="gramEnd"/>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SET YZ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套</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650.00</w:t>
            </w:r>
            <w:r w:rsidRPr="00C17926">
              <w:rPr>
                <w:rFonts w:ascii="宋体" w:eastAsia="宋体" w:hAnsi="宋体" w:cs="宋体" w:hint="eastAsia"/>
                <w:kern w:val="0"/>
                <w:sz w:val="20"/>
                <w:szCs w:val="20"/>
              </w:rPr>
              <w:t>/套</w:t>
            </w:r>
          </w:p>
        </w:tc>
      </w:tr>
      <w:tr w:rsidR="00C17926" w:rsidRPr="00C17926" w:rsidTr="005B2D2A">
        <w:trPr>
          <w:trHeight w:val="72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55</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牙科修整用</w:t>
            </w:r>
            <w:proofErr w:type="gramStart"/>
            <w:r w:rsidRPr="00C17926">
              <w:rPr>
                <w:rFonts w:ascii="宋体" w:eastAsia="宋体" w:hAnsi="宋体" w:cs="宋体" w:hint="eastAsia"/>
                <w:color w:val="000000"/>
                <w:kern w:val="0"/>
                <w:sz w:val="20"/>
                <w:szCs w:val="20"/>
              </w:rPr>
              <w:t>金刚砂车针</w:t>
            </w:r>
            <w:proofErr w:type="gramEnd"/>
          </w:p>
        </w:tc>
        <w:tc>
          <w:tcPr>
            <w:tcW w:w="5886"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SET QF</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套</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280.00</w:t>
            </w:r>
            <w:r w:rsidRPr="00C17926">
              <w:rPr>
                <w:rFonts w:ascii="宋体" w:eastAsia="宋体" w:hAnsi="宋体" w:cs="宋体" w:hint="eastAsia"/>
                <w:kern w:val="0"/>
                <w:sz w:val="20"/>
                <w:szCs w:val="20"/>
              </w:rPr>
              <w:t>/套</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56</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口腔可吸收生物膜</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Cs w:val="21"/>
              </w:rPr>
            </w:pPr>
            <w:r w:rsidRPr="00C17926">
              <w:rPr>
                <w:rFonts w:ascii="宋体" w:eastAsia="宋体" w:hAnsi="宋体" w:cs="宋体" w:hint="eastAsia"/>
                <w:color w:val="333333"/>
                <w:kern w:val="0"/>
                <w:szCs w:val="21"/>
              </w:rPr>
              <w:t>OABM-2015</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5B2D2A" w:rsidP="00C17926">
            <w:pPr>
              <w:widowControl/>
              <w:jc w:val="center"/>
              <w:rPr>
                <w:rFonts w:ascii="宋体" w:eastAsia="宋体" w:hAnsi="宋体" w:cs="宋体"/>
                <w:color w:val="666666"/>
                <w:kern w:val="0"/>
                <w:sz w:val="20"/>
                <w:szCs w:val="20"/>
              </w:rPr>
            </w:pPr>
            <w:r>
              <w:rPr>
                <w:rFonts w:ascii="宋体" w:eastAsia="宋体" w:hAnsi="宋体" w:cs="宋体"/>
                <w:color w:val="666666"/>
                <w:kern w:val="0"/>
                <w:sz w:val="20"/>
                <w:szCs w:val="20"/>
              </w:rPr>
              <w:t>1200.00/</w:t>
            </w:r>
            <w:r>
              <w:rPr>
                <w:rFonts w:ascii="宋体" w:eastAsia="宋体" w:hAnsi="宋体" w:cs="宋体" w:hint="eastAsia"/>
                <w:color w:val="666666"/>
                <w:kern w:val="0"/>
                <w:sz w:val="20"/>
                <w:szCs w:val="20"/>
              </w:rPr>
              <w:t>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57</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口腔可吸收生物膜</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OABM-3020</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5B2D2A" w:rsidP="00C17926">
            <w:pPr>
              <w:widowControl/>
              <w:jc w:val="center"/>
              <w:rPr>
                <w:rFonts w:ascii="宋体" w:eastAsia="宋体" w:hAnsi="宋体" w:cs="宋体"/>
                <w:color w:val="666666"/>
                <w:kern w:val="0"/>
                <w:sz w:val="20"/>
                <w:szCs w:val="20"/>
              </w:rPr>
            </w:pPr>
            <w:r>
              <w:rPr>
                <w:rFonts w:ascii="宋体" w:eastAsia="宋体" w:hAnsi="宋体" w:cs="宋体"/>
                <w:color w:val="666666"/>
                <w:kern w:val="0"/>
                <w:sz w:val="20"/>
                <w:szCs w:val="20"/>
              </w:rPr>
              <w:t>2000.00/</w:t>
            </w:r>
            <w:r>
              <w:rPr>
                <w:rFonts w:ascii="宋体" w:eastAsia="宋体" w:hAnsi="宋体" w:cs="宋体" w:hint="eastAsia"/>
                <w:color w:val="666666"/>
                <w:kern w:val="0"/>
                <w:sz w:val="20"/>
                <w:szCs w:val="20"/>
              </w:rPr>
              <w:t>盒</w:t>
            </w:r>
          </w:p>
        </w:tc>
      </w:tr>
      <w:tr w:rsidR="00C17926" w:rsidRPr="00C17926" w:rsidTr="005B2D2A">
        <w:trPr>
          <w:trHeight w:val="96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58</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可吸收生物膜</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TG-5</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片</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1,422.00-2,417.00</w:t>
            </w:r>
          </w:p>
        </w:tc>
      </w:tr>
      <w:tr w:rsidR="00C17926" w:rsidRPr="00C17926" w:rsidTr="005B2D2A">
        <w:trPr>
          <w:trHeight w:val="96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59</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可吸收生物膜</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TG-6</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片</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06266"/>
                <w:kern w:val="0"/>
                <w:sz w:val="20"/>
                <w:szCs w:val="20"/>
              </w:rPr>
            </w:pPr>
            <w:r w:rsidRPr="00C17926">
              <w:rPr>
                <w:rFonts w:ascii="宋体" w:eastAsia="宋体" w:hAnsi="宋体" w:cs="宋体" w:hint="eastAsia"/>
                <w:color w:val="808080"/>
                <w:kern w:val="0"/>
                <w:sz w:val="20"/>
                <w:szCs w:val="20"/>
              </w:rPr>
              <w:t>1,152.00-1,650.00</w:t>
            </w:r>
          </w:p>
        </w:tc>
      </w:tr>
      <w:tr w:rsidR="00C17926" w:rsidRPr="00C17926" w:rsidTr="005B2D2A">
        <w:trPr>
          <w:trHeight w:val="96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60</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可吸收生物膜</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TG-7</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片</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1,352.00-1,950.00</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61</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氢氧化钙根管消毒糊剂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2g/支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90.00</w:t>
            </w:r>
            <w:r w:rsidRPr="00C17926">
              <w:rPr>
                <w:rFonts w:ascii="宋体" w:eastAsia="宋体" w:hAnsi="宋体" w:cs="宋体" w:hint="eastAsia"/>
                <w:kern w:val="0"/>
                <w:sz w:val="20"/>
                <w:szCs w:val="20"/>
              </w:rPr>
              <w:t>/支</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62</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氢氧化钙根管消毒糊剂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2.0g/支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80.00</w:t>
            </w:r>
            <w:r w:rsidRPr="00C17926">
              <w:rPr>
                <w:rFonts w:ascii="宋体" w:eastAsia="宋体" w:hAnsi="宋体" w:cs="宋体" w:hint="eastAsia"/>
                <w:kern w:val="0"/>
                <w:sz w:val="20"/>
                <w:szCs w:val="20"/>
              </w:rPr>
              <w:t>/盒</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63</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氢氧化钙</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标准包装,</w:t>
            </w:r>
            <w:proofErr w:type="gramStart"/>
            <w:r w:rsidRPr="00C17926">
              <w:rPr>
                <w:rFonts w:ascii="宋体" w:eastAsia="宋体" w:hAnsi="宋体" w:cs="宋体" w:hint="eastAsia"/>
                <w:color w:val="000000"/>
                <w:kern w:val="0"/>
                <w:sz w:val="20"/>
                <w:szCs w:val="20"/>
              </w:rPr>
              <w:t>象</w:t>
            </w:r>
            <w:proofErr w:type="gramEnd"/>
            <w:r w:rsidRPr="00C17926">
              <w:rPr>
                <w:rFonts w:ascii="宋体" w:eastAsia="宋体" w:hAnsi="宋体" w:cs="宋体" w:hint="eastAsia"/>
                <w:color w:val="000000"/>
                <w:kern w:val="0"/>
                <w:sz w:val="20"/>
                <w:szCs w:val="20"/>
              </w:rPr>
              <w:t>牙色 1×13g 糊剂,1×11g 糊剂(含催化剂)</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200.00</w:t>
            </w:r>
            <w:r w:rsidRPr="00C17926">
              <w:rPr>
                <w:rFonts w:ascii="宋体" w:eastAsia="宋体" w:hAnsi="宋体" w:cs="宋体" w:hint="eastAsia"/>
                <w:kern w:val="0"/>
                <w:sz w:val="20"/>
                <w:szCs w:val="20"/>
              </w:rPr>
              <w:t>/盒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64</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氢氧化钙糊剂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1.2ml/支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69.08</w:t>
            </w:r>
            <w:r w:rsidRPr="00C17926">
              <w:rPr>
                <w:rFonts w:ascii="宋体" w:eastAsia="宋体" w:hAnsi="宋体" w:cs="宋体" w:hint="eastAsia"/>
                <w:kern w:val="0"/>
                <w:sz w:val="20"/>
                <w:szCs w:val="20"/>
              </w:rPr>
              <w:t>/盒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65</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牙科石膏</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硬型</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袋</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15.00</w:t>
            </w:r>
            <w:r w:rsidRPr="00C17926">
              <w:rPr>
                <w:rFonts w:ascii="宋体" w:eastAsia="宋体" w:hAnsi="宋体" w:cs="宋体" w:hint="eastAsia"/>
                <w:kern w:val="0"/>
                <w:sz w:val="20"/>
                <w:szCs w:val="20"/>
              </w:rPr>
              <w:t>/袋</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66</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牙科石膏</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超硬型</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袋</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666666"/>
                <w:kern w:val="0"/>
                <w:sz w:val="20"/>
                <w:szCs w:val="20"/>
              </w:rPr>
              <w:t>18.00</w:t>
            </w:r>
            <w:r w:rsidRPr="00C17926">
              <w:rPr>
                <w:rFonts w:ascii="宋体" w:eastAsia="宋体" w:hAnsi="宋体" w:cs="宋体" w:hint="eastAsia"/>
                <w:kern w:val="0"/>
                <w:sz w:val="20"/>
                <w:szCs w:val="20"/>
              </w:rPr>
              <w:t>/袋</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67</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弹性体印模材料</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06266"/>
                <w:kern w:val="0"/>
                <w:sz w:val="20"/>
                <w:szCs w:val="20"/>
              </w:rPr>
            </w:pPr>
            <w:r w:rsidRPr="00C17926">
              <w:rPr>
                <w:rFonts w:ascii="宋体" w:eastAsia="宋体" w:hAnsi="宋体" w:cs="宋体" w:hint="eastAsia"/>
                <w:color w:val="808080"/>
                <w:kern w:val="0"/>
                <w:sz w:val="20"/>
                <w:szCs w:val="20"/>
              </w:rPr>
              <w:t> </w:t>
            </w:r>
            <w:r w:rsidRPr="00C17926">
              <w:rPr>
                <w:rFonts w:ascii="宋体" w:eastAsia="宋体" w:hAnsi="宋体" w:cs="宋体" w:hint="eastAsia"/>
                <w:kern w:val="0"/>
                <w:sz w:val="20"/>
                <w:szCs w:val="20"/>
              </w:rPr>
              <w:t>0型（初次印模 手调型）</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270.50</w:t>
            </w:r>
            <w:r w:rsidRPr="00C17926">
              <w:rPr>
                <w:rFonts w:ascii="宋体" w:eastAsia="宋体" w:hAnsi="宋体" w:cs="宋体" w:hint="eastAsia"/>
                <w:kern w:val="0"/>
                <w:sz w:val="20"/>
                <w:szCs w:val="20"/>
              </w:rPr>
              <w:t>/盒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68</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弹性体印模材料</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3型（轻体 二次印模）</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308.32</w:t>
            </w:r>
            <w:r w:rsidRPr="00C17926">
              <w:rPr>
                <w:rFonts w:ascii="宋体" w:eastAsia="宋体" w:hAnsi="宋体" w:cs="宋体" w:hint="eastAsia"/>
                <w:kern w:val="0"/>
                <w:sz w:val="20"/>
                <w:szCs w:val="20"/>
              </w:rPr>
              <w:t>/盒</w:t>
            </w:r>
          </w:p>
        </w:tc>
      </w:tr>
      <w:tr w:rsidR="00C17926" w:rsidRPr="00C17926" w:rsidTr="005B2D2A">
        <w:trPr>
          <w:trHeight w:val="90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69</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弹性体印模材料</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0型（咬合记录硅橡胶 快速型）</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199.00</w:t>
            </w:r>
            <w:r w:rsidRPr="00C17926">
              <w:rPr>
                <w:rFonts w:ascii="宋体" w:eastAsia="宋体" w:hAnsi="宋体" w:cs="宋体" w:hint="eastAsia"/>
                <w:kern w:val="0"/>
                <w:sz w:val="20"/>
                <w:szCs w:val="20"/>
              </w:rPr>
              <w:t>/盒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70</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橡胶</w:t>
            </w:r>
            <w:proofErr w:type="gramStart"/>
            <w:r w:rsidRPr="00C17926">
              <w:rPr>
                <w:rFonts w:ascii="宋体" w:eastAsia="宋体" w:hAnsi="宋体" w:cs="宋体" w:hint="eastAsia"/>
                <w:color w:val="000000"/>
                <w:kern w:val="0"/>
                <w:sz w:val="20"/>
                <w:szCs w:val="20"/>
              </w:rPr>
              <w:t>类印膜</w:t>
            </w:r>
            <w:proofErr w:type="gramEnd"/>
            <w:r w:rsidRPr="00C17926">
              <w:rPr>
                <w:rFonts w:ascii="宋体" w:eastAsia="宋体" w:hAnsi="宋体" w:cs="宋体" w:hint="eastAsia"/>
                <w:color w:val="000000"/>
                <w:kern w:val="0"/>
                <w:sz w:val="20"/>
                <w:szCs w:val="20"/>
              </w:rPr>
              <w:t>材料</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Aquasil Ultra LV</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126.80</w:t>
            </w:r>
            <w:r w:rsidRPr="00C17926">
              <w:rPr>
                <w:rFonts w:ascii="宋体" w:eastAsia="宋体" w:hAnsi="宋体" w:cs="宋体" w:hint="eastAsia"/>
                <w:kern w:val="0"/>
                <w:sz w:val="20"/>
                <w:szCs w:val="20"/>
              </w:rPr>
              <w:t>/筒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71</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橡胶</w:t>
            </w:r>
            <w:proofErr w:type="gramStart"/>
            <w:r w:rsidRPr="00C17926">
              <w:rPr>
                <w:rFonts w:ascii="宋体" w:eastAsia="宋体" w:hAnsi="宋体" w:cs="宋体" w:hint="eastAsia"/>
                <w:color w:val="000000"/>
                <w:kern w:val="0"/>
                <w:sz w:val="20"/>
                <w:szCs w:val="20"/>
              </w:rPr>
              <w:t>类印膜</w:t>
            </w:r>
            <w:proofErr w:type="gramEnd"/>
            <w:r w:rsidRPr="00C17926">
              <w:rPr>
                <w:rFonts w:ascii="宋体" w:eastAsia="宋体" w:hAnsi="宋体" w:cs="宋体" w:hint="eastAsia"/>
                <w:color w:val="000000"/>
                <w:kern w:val="0"/>
                <w:sz w:val="20"/>
                <w:szCs w:val="20"/>
              </w:rPr>
              <w:t>材料</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Aquasil Ultra XLV</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126.80</w:t>
            </w:r>
            <w:r w:rsidRPr="00C17926">
              <w:rPr>
                <w:rFonts w:ascii="宋体" w:eastAsia="宋体" w:hAnsi="宋体" w:cs="宋体" w:hint="eastAsia"/>
                <w:kern w:val="0"/>
                <w:sz w:val="20"/>
                <w:szCs w:val="20"/>
              </w:rPr>
              <w:t>/筒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72</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齿科硅橡胶印膜材</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Soft Putty (450ml/670g)</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桶</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340.07</w:t>
            </w:r>
            <w:r w:rsidRPr="00C17926">
              <w:rPr>
                <w:rFonts w:ascii="宋体" w:eastAsia="宋体" w:hAnsi="宋体" w:cs="宋体" w:hint="eastAsia"/>
                <w:kern w:val="0"/>
                <w:sz w:val="20"/>
                <w:szCs w:val="20"/>
              </w:rPr>
              <w:t>/桶</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73</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牙科咬合记录硅橡胶印模材</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6491 JET BLUE BITE fast 50ml 咬合记录硅橡胶小套装</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333333"/>
                <w:kern w:val="0"/>
                <w:sz w:val="20"/>
                <w:szCs w:val="20"/>
              </w:rPr>
            </w:pPr>
            <w:r w:rsidRPr="00C17926">
              <w:rPr>
                <w:rFonts w:ascii="宋体" w:eastAsia="宋体" w:hAnsi="宋体" w:cs="宋体" w:hint="eastAsia"/>
                <w:color w:val="333333"/>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315.00</w:t>
            </w:r>
            <w:r w:rsidRPr="00C17926">
              <w:rPr>
                <w:rFonts w:ascii="宋体" w:eastAsia="宋体" w:hAnsi="宋体" w:cs="宋体" w:hint="eastAsia"/>
                <w:kern w:val="0"/>
                <w:sz w:val="20"/>
                <w:szCs w:val="20"/>
              </w:rPr>
              <w:t>/盒</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74</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咬合记录硅橡胶印模材料</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Variotime Bite</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650.00</w:t>
            </w:r>
            <w:r w:rsidRPr="00C17926">
              <w:rPr>
                <w:rFonts w:ascii="宋体" w:eastAsia="宋体" w:hAnsi="宋体" w:cs="宋体" w:hint="eastAsia"/>
                <w:kern w:val="0"/>
                <w:sz w:val="20"/>
                <w:szCs w:val="20"/>
              </w:rPr>
              <w:t>/支</w:t>
            </w:r>
          </w:p>
        </w:tc>
      </w:tr>
      <w:tr w:rsidR="00C17926" w:rsidRPr="00C17926" w:rsidTr="005B2D2A">
        <w:trPr>
          <w:trHeight w:val="72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lastRenderedPageBreak/>
              <w:t>75</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胶质银止血明胶海绵</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1块/包，20包/盒</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324.00</w:t>
            </w:r>
            <w:r w:rsidRPr="00C17926">
              <w:rPr>
                <w:rFonts w:ascii="宋体" w:eastAsia="宋体" w:hAnsi="宋体" w:cs="宋体" w:hint="eastAsia"/>
                <w:kern w:val="0"/>
                <w:sz w:val="20"/>
                <w:szCs w:val="20"/>
              </w:rPr>
              <w:t>/盒</w:t>
            </w:r>
          </w:p>
        </w:tc>
      </w:tr>
      <w:tr w:rsidR="00C17926" w:rsidRPr="00C17926" w:rsidTr="005B2D2A">
        <w:trPr>
          <w:trHeight w:val="48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76</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止血排</w:t>
            </w:r>
            <w:proofErr w:type="gramStart"/>
            <w:r w:rsidRPr="00C17926">
              <w:rPr>
                <w:rFonts w:ascii="宋体" w:eastAsia="宋体" w:hAnsi="宋体" w:cs="宋体" w:hint="eastAsia"/>
                <w:color w:val="000000"/>
                <w:kern w:val="0"/>
                <w:sz w:val="20"/>
                <w:szCs w:val="20"/>
              </w:rPr>
              <w:t>龈</w:t>
            </w:r>
            <w:proofErr w:type="gramEnd"/>
            <w:r w:rsidRPr="00C17926">
              <w:rPr>
                <w:rFonts w:ascii="宋体" w:eastAsia="宋体" w:hAnsi="宋体" w:cs="宋体" w:hint="eastAsia"/>
                <w:color w:val="000000"/>
                <w:kern w:val="0"/>
                <w:sz w:val="20"/>
                <w:szCs w:val="20"/>
              </w:rPr>
              <w:t>膏</w:t>
            </w:r>
          </w:p>
        </w:tc>
        <w:tc>
          <w:tcPr>
            <w:tcW w:w="5886"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9007097 2管止血排</w:t>
            </w:r>
            <w:proofErr w:type="gramStart"/>
            <w:r w:rsidRPr="00C17926">
              <w:rPr>
                <w:rFonts w:ascii="宋体" w:eastAsia="宋体" w:hAnsi="宋体" w:cs="宋体" w:hint="eastAsia"/>
                <w:color w:val="000000"/>
                <w:kern w:val="0"/>
                <w:sz w:val="20"/>
                <w:szCs w:val="20"/>
              </w:rPr>
              <w:t>龈</w:t>
            </w:r>
            <w:proofErr w:type="gramEnd"/>
            <w:r w:rsidRPr="00C17926">
              <w:rPr>
                <w:rFonts w:ascii="宋体" w:eastAsia="宋体" w:hAnsi="宋体" w:cs="宋体" w:hint="eastAsia"/>
                <w:color w:val="000000"/>
                <w:kern w:val="0"/>
                <w:sz w:val="20"/>
                <w:szCs w:val="20"/>
              </w:rPr>
              <w:t>膏和6个应用头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盒</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350.00</w:t>
            </w:r>
            <w:r w:rsidRPr="00C17926">
              <w:rPr>
                <w:rFonts w:ascii="宋体" w:eastAsia="宋体" w:hAnsi="宋体" w:cs="宋体" w:hint="eastAsia"/>
                <w:kern w:val="0"/>
                <w:sz w:val="20"/>
                <w:szCs w:val="20"/>
              </w:rPr>
              <w:t>/盒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77</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牙周塞治剂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PD-3（3g/支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666666"/>
                <w:kern w:val="0"/>
                <w:sz w:val="20"/>
                <w:szCs w:val="20"/>
              </w:rPr>
            </w:pPr>
            <w:r w:rsidRPr="00C17926">
              <w:rPr>
                <w:rFonts w:ascii="宋体" w:eastAsia="宋体" w:hAnsi="宋体" w:cs="宋体" w:hint="eastAsia"/>
                <w:color w:val="808080"/>
                <w:kern w:val="0"/>
                <w:sz w:val="20"/>
                <w:szCs w:val="20"/>
              </w:rPr>
              <w:t>70.00</w:t>
            </w:r>
            <w:r w:rsidRPr="00C17926">
              <w:rPr>
                <w:rFonts w:ascii="宋体" w:eastAsia="宋体" w:hAnsi="宋体" w:cs="宋体" w:hint="eastAsia"/>
                <w:kern w:val="0"/>
                <w:sz w:val="20"/>
                <w:szCs w:val="20"/>
              </w:rPr>
              <w:t>/支</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78</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医用胶原蛋白海绵</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圆柱型：Φ7-12*15mm</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片</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207.33/片</w:t>
            </w:r>
          </w:p>
        </w:tc>
      </w:tr>
      <w:tr w:rsidR="00C17926" w:rsidRPr="00C17926" w:rsidTr="005B2D2A">
        <w:trPr>
          <w:trHeight w:val="96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79</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定制式正畸矫治器</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Spark Advanced Dual Arch Spark Advanced Dual Arch</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套</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18,000</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80</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无托槽隐形牙颌畸形矫治器</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Angelalign Full</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套</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12,000</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81</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无托槽隐形牙颌畸形矫治器</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Angelalign Pro Full</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套</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16,000</w:t>
            </w:r>
          </w:p>
        </w:tc>
      </w:tr>
      <w:tr w:rsidR="00C17926" w:rsidRPr="00C17926" w:rsidTr="005B2D2A">
        <w:trPr>
          <w:trHeight w:val="58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82</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不锈钢正畸丝</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微软雅黑" w:eastAsia="微软雅黑" w:hAnsi="微软雅黑" w:cs="宋体"/>
                <w:color w:val="000000"/>
                <w:kern w:val="0"/>
                <w:szCs w:val="21"/>
              </w:rPr>
            </w:pPr>
            <w:r w:rsidRPr="00C17926">
              <w:rPr>
                <w:rFonts w:ascii="微软雅黑" w:eastAsia="微软雅黑" w:hAnsi="微软雅黑" w:cs="宋体" w:hint="eastAsia"/>
                <w:color w:val="000000"/>
                <w:kern w:val="0"/>
                <w:szCs w:val="21"/>
              </w:rPr>
              <w:t>I 型（方丝）</w:t>
            </w:r>
            <w:r w:rsidRPr="00C17926">
              <w:rPr>
                <w:rFonts w:ascii="宋体" w:eastAsia="宋体" w:hAnsi="宋体" w:cs="宋体" w:hint="eastAsia"/>
                <w:color w:val="000000"/>
                <w:kern w:val="0"/>
                <w:sz w:val="20"/>
                <w:szCs w:val="20"/>
              </w:rPr>
              <w:t xml:space="preserve"> 各型号</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24.30/盒</w:t>
            </w:r>
          </w:p>
        </w:tc>
      </w:tr>
      <w:tr w:rsidR="00C17926" w:rsidRPr="00C17926" w:rsidTr="005B2D2A">
        <w:trPr>
          <w:trHeight w:val="58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83</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不锈钢正畸丝</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微软雅黑" w:eastAsia="微软雅黑" w:hAnsi="微软雅黑" w:cs="宋体"/>
                <w:color w:val="000000"/>
                <w:kern w:val="0"/>
                <w:szCs w:val="21"/>
              </w:rPr>
            </w:pPr>
            <w:r w:rsidRPr="00C17926">
              <w:rPr>
                <w:rFonts w:ascii="微软雅黑" w:eastAsia="微软雅黑" w:hAnsi="微软雅黑" w:cs="宋体" w:hint="eastAsia"/>
                <w:color w:val="000000"/>
                <w:kern w:val="0"/>
                <w:szCs w:val="21"/>
              </w:rPr>
              <w:t>I 型（圆丝）</w:t>
            </w:r>
            <w:r w:rsidRPr="00C17926">
              <w:rPr>
                <w:rFonts w:ascii="宋体" w:eastAsia="宋体" w:hAnsi="宋体" w:cs="宋体" w:hint="eastAsia"/>
                <w:color w:val="000000"/>
                <w:kern w:val="0"/>
                <w:sz w:val="20"/>
                <w:szCs w:val="20"/>
              </w:rPr>
              <w:t xml:space="preserve"> 各型号</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23.97/盒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84</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镍钛合金牙弓丝</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SE系列各型号</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24.52/盒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85</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镍钛合金牙弓丝</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SM系列各型号</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55.00/盒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86</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镍钛合金牙弓丝</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SE系列各型号</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15.51/盒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87</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镍钛合金牙弓丝</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SM系列各型号</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27.00/盒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88</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正畸丝</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盘丝</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袋</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22.00/袋</w:t>
            </w:r>
          </w:p>
        </w:tc>
      </w:tr>
      <w:tr w:rsidR="00C17926" w:rsidRPr="00C17926" w:rsidTr="005B2D2A">
        <w:trPr>
          <w:trHeight w:val="49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89</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正畸丝</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266-0010、266-0011、266-0012、266-0013</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850.00/盒</w:t>
            </w:r>
          </w:p>
        </w:tc>
      </w:tr>
      <w:tr w:rsidR="00C17926" w:rsidRPr="00C17926" w:rsidTr="005B2D2A">
        <w:trPr>
          <w:trHeight w:val="568"/>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90</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正畸丝</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254-1622、254-1722、254-1725、254-1825、254-1925</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135.00/盒</w:t>
            </w:r>
          </w:p>
        </w:tc>
      </w:tr>
      <w:tr w:rsidR="00C17926" w:rsidRPr="00C17926" w:rsidTr="005B2D2A">
        <w:trPr>
          <w:trHeight w:val="407"/>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91</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正畸丝</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230-121</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306.85/筒</w:t>
            </w:r>
          </w:p>
        </w:tc>
      </w:tr>
      <w:tr w:rsidR="00C17926" w:rsidRPr="00C17926" w:rsidTr="005B2D2A">
        <w:trPr>
          <w:trHeight w:val="958"/>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92</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牙科成形片及配套工具</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Palodent V3 Matrices 3.5 mm /t659710v、Palodent V3 Matrices 4.5 mm /t659720v、Palodent V3 Matrices 5.5 mm /t659730v</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445.50/盒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93</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成形片（树脂）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树脂III型</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80.00/盒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94</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成形片夹</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 xml:space="preserve">MH02；MH03；MH04  </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280.00/盒</w:t>
            </w:r>
          </w:p>
        </w:tc>
      </w:tr>
      <w:tr w:rsidR="00C17926" w:rsidRPr="00C17926" w:rsidTr="005B2D2A">
        <w:trPr>
          <w:trHeight w:val="120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95</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成形片</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常规普通豆瓣大；常规普通豆瓣中；常规普通豆瓣小；</w:t>
            </w:r>
            <w:proofErr w:type="gramStart"/>
            <w:r w:rsidRPr="00C17926">
              <w:rPr>
                <w:rFonts w:ascii="宋体" w:eastAsia="宋体" w:hAnsi="宋体" w:cs="宋体" w:hint="eastAsia"/>
                <w:color w:val="000000"/>
                <w:kern w:val="0"/>
                <w:sz w:val="20"/>
                <w:szCs w:val="20"/>
              </w:rPr>
              <w:t>龈</w:t>
            </w:r>
            <w:proofErr w:type="gramEnd"/>
            <w:r w:rsidRPr="00C17926">
              <w:rPr>
                <w:rFonts w:ascii="宋体" w:eastAsia="宋体" w:hAnsi="宋体" w:cs="宋体" w:hint="eastAsia"/>
                <w:color w:val="000000"/>
                <w:kern w:val="0"/>
                <w:sz w:val="20"/>
                <w:szCs w:val="20"/>
              </w:rPr>
              <w:t>下豆瓣大；</w:t>
            </w:r>
            <w:proofErr w:type="gramStart"/>
            <w:r w:rsidRPr="00C17926">
              <w:rPr>
                <w:rFonts w:ascii="宋体" w:eastAsia="宋体" w:hAnsi="宋体" w:cs="宋体" w:hint="eastAsia"/>
                <w:color w:val="000000"/>
                <w:kern w:val="0"/>
                <w:sz w:val="20"/>
                <w:szCs w:val="20"/>
              </w:rPr>
              <w:t>龈</w:t>
            </w:r>
            <w:proofErr w:type="gramEnd"/>
            <w:r w:rsidRPr="00C17926">
              <w:rPr>
                <w:rFonts w:ascii="宋体" w:eastAsia="宋体" w:hAnsi="宋体" w:cs="宋体" w:hint="eastAsia"/>
                <w:color w:val="000000"/>
                <w:kern w:val="0"/>
                <w:sz w:val="20"/>
                <w:szCs w:val="20"/>
              </w:rPr>
              <w:t>下豆瓣中；</w:t>
            </w:r>
            <w:proofErr w:type="gramStart"/>
            <w:r w:rsidRPr="00C17926">
              <w:rPr>
                <w:rFonts w:ascii="宋体" w:eastAsia="宋体" w:hAnsi="宋体" w:cs="宋体" w:hint="eastAsia"/>
                <w:color w:val="000000"/>
                <w:kern w:val="0"/>
                <w:sz w:val="20"/>
                <w:szCs w:val="20"/>
              </w:rPr>
              <w:t>龈</w:t>
            </w:r>
            <w:proofErr w:type="gramEnd"/>
            <w:r w:rsidRPr="00C17926">
              <w:rPr>
                <w:rFonts w:ascii="宋体" w:eastAsia="宋体" w:hAnsi="宋体" w:cs="宋体" w:hint="eastAsia"/>
                <w:color w:val="000000"/>
                <w:kern w:val="0"/>
                <w:sz w:val="20"/>
                <w:szCs w:val="20"/>
              </w:rPr>
              <w:t>下豆瓣小</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150.00/盒</w:t>
            </w:r>
          </w:p>
        </w:tc>
      </w:tr>
      <w:tr w:rsidR="00C17926" w:rsidRPr="00C17926" w:rsidTr="005B2D2A">
        <w:trPr>
          <w:trHeight w:val="84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96</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氟化钠防龋涂膜剂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微软雅黑" w:eastAsia="微软雅黑" w:hAnsi="微软雅黑" w:cs="宋体"/>
                <w:color w:val="000000"/>
                <w:kern w:val="0"/>
                <w:szCs w:val="21"/>
              </w:rPr>
            </w:pPr>
            <w:r w:rsidRPr="00C17926">
              <w:rPr>
                <w:rFonts w:ascii="微软雅黑" w:eastAsia="微软雅黑" w:hAnsi="微软雅黑" w:cs="宋体" w:hint="eastAsia"/>
                <w:color w:val="000000"/>
                <w:kern w:val="0"/>
                <w:szCs w:val="21"/>
              </w:rPr>
              <w:t>树脂型10克</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228.00/支</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97</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氟化钠防龋涂膜剂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微软雅黑" w:eastAsia="微软雅黑" w:hAnsi="微软雅黑" w:cs="宋体"/>
                <w:color w:val="000000"/>
                <w:kern w:val="0"/>
                <w:szCs w:val="21"/>
              </w:rPr>
            </w:pPr>
            <w:r w:rsidRPr="00C17926">
              <w:rPr>
                <w:rFonts w:ascii="微软雅黑" w:eastAsia="微软雅黑" w:hAnsi="微软雅黑" w:cs="宋体" w:hint="eastAsia"/>
                <w:color w:val="000000"/>
                <w:kern w:val="0"/>
                <w:szCs w:val="21"/>
              </w:rPr>
              <w:t>树脂型5克</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支</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120.00/支</w:t>
            </w:r>
          </w:p>
        </w:tc>
      </w:tr>
      <w:tr w:rsidR="00C17926" w:rsidRPr="00C17926" w:rsidTr="005B2D2A">
        <w:trPr>
          <w:trHeight w:val="72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lastRenderedPageBreak/>
              <w:t>98</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氟保护剂</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9007540，0.40ml*35个，草莓味</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570.00/盒</w:t>
            </w:r>
          </w:p>
        </w:tc>
      </w:tr>
      <w:tr w:rsidR="00C17926" w:rsidRPr="00C17926" w:rsidTr="005B2D2A">
        <w:trPr>
          <w:trHeight w:val="478"/>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99</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氟保护剂Fluor Protector</w:t>
            </w:r>
          </w:p>
        </w:tc>
        <w:tc>
          <w:tcPr>
            <w:tcW w:w="5886"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40*0.4ml</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800.00/盒</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100</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玻璃纤维复合树脂根管桩</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各型号</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460.00/盒</w:t>
            </w:r>
          </w:p>
        </w:tc>
      </w:tr>
      <w:tr w:rsidR="00C17926" w:rsidRPr="00C17926" w:rsidTr="005B2D2A">
        <w:trPr>
          <w:trHeight w:val="81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101</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纤维桩</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T-1.0、T-1.2、T-1.4、T-1.6</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300.00/盒</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102</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纤维根管桩修复系统</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补充装，Relyx Fiber Post Size1</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490.00/盒</w:t>
            </w:r>
          </w:p>
        </w:tc>
      </w:tr>
      <w:tr w:rsidR="00C17926" w:rsidRPr="00C17926" w:rsidTr="005B2D2A">
        <w:trPr>
          <w:trHeight w:val="7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103</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微软雅黑" w:eastAsia="微软雅黑" w:hAnsi="微软雅黑" w:cs="宋体"/>
                <w:color w:val="000000"/>
                <w:kern w:val="0"/>
                <w:sz w:val="20"/>
                <w:szCs w:val="20"/>
              </w:rPr>
            </w:pPr>
            <w:r w:rsidRPr="00C17926">
              <w:rPr>
                <w:rFonts w:ascii="微软雅黑" w:eastAsia="微软雅黑" w:hAnsi="微软雅黑" w:cs="宋体" w:hint="eastAsia"/>
                <w:color w:val="000000"/>
                <w:kern w:val="0"/>
                <w:sz w:val="20"/>
                <w:szCs w:val="20"/>
              </w:rPr>
              <w:t>粘接用玻璃离子水门汀</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型号：GC FUJI CEM;色号：黄色;规格：13.3g（7.2ml）/</w:t>
            </w:r>
            <w:proofErr w:type="gramStart"/>
            <w:r w:rsidRPr="00C17926">
              <w:rPr>
                <w:rFonts w:ascii="宋体" w:eastAsia="宋体" w:hAnsi="宋体" w:cs="宋体" w:hint="eastAsia"/>
                <w:color w:val="000000"/>
                <w:kern w:val="0"/>
                <w:sz w:val="20"/>
                <w:szCs w:val="20"/>
              </w:rPr>
              <w:t>个</w:t>
            </w:r>
            <w:proofErr w:type="gramEnd"/>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微软雅黑" w:eastAsia="微软雅黑" w:hAnsi="微软雅黑" w:cs="宋体"/>
                <w:color w:val="000000"/>
                <w:kern w:val="0"/>
                <w:sz w:val="20"/>
                <w:szCs w:val="20"/>
              </w:rPr>
            </w:pPr>
            <w:r w:rsidRPr="00C17926">
              <w:rPr>
                <w:rFonts w:ascii="宋体" w:eastAsia="宋体" w:hAnsi="宋体" w:cs="宋体" w:hint="eastAsia"/>
                <w:color w:val="000000"/>
                <w:kern w:val="0"/>
                <w:sz w:val="20"/>
                <w:szCs w:val="20"/>
              </w:rPr>
              <w:t>557.25/盒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104</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正畸带环粘接剂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740-0294</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850.00/盒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105</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正畸粘接系统</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740-0321</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350.00/盒</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106</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通用粘接剂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Prime&amp;Bond universal 2.5ml/瓶</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800.00/盒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107</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通用粘接剂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Prime&amp;Bond universal 4ml/瓶</w:t>
            </w:r>
          </w:p>
        </w:tc>
        <w:tc>
          <w:tcPr>
            <w:tcW w:w="1129"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420.00/盒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108</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光固化牙科粘合剂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B-7202P（1瓶光固化牙科粘接剂6ml）</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包</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648.60/包</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109</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牙科树脂粘接剂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AdperTM Single Bond 2 Adhesive</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瓶</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310.80/瓶</w:t>
            </w:r>
          </w:p>
        </w:tc>
      </w:tr>
      <w:tr w:rsidR="00C17926" w:rsidRPr="00C17926" w:rsidTr="005B2D2A">
        <w:trPr>
          <w:trHeight w:val="447"/>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110</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自粘接树脂水门汀</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D-46311P</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支</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1200.00/支</w:t>
            </w:r>
          </w:p>
        </w:tc>
      </w:tr>
      <w:tr w:rsidR="00C17926" w:rsidRPr="00C17926" w:rsidTr="005B2D2A">
        <w:trPr>
          <w:trHeight w:val="784"/>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111</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自粘接树脂粘固剂 Self-Adhesive Resin Cement</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RelyX Unicem Aplicap(A2)</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1,602.50/盒</w:t>
            </w:r>
          </w:p>
        </w:tc>
      </w:tr>
      <w:tr w:rsidR="00C17926" w:rsidRPr="00C17926" w:rsidTr="005B2D2A">
        <w:trPr>
          <w:trHeight w:val="7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112</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自粘接树脂水门汀</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RelyX U200</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865.82/盒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113</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proofErr w:type="gramStart"/>
            <w:r w:rsidRPr="00C17926">
              <w:rPr>
                <w:rFonts w:ascii="宋体" w:eastAsia="宋体" w:hAnsi="宋体" w:cs="宋体" w:hint="eastAsia"/>
                <w:color w:val="000000"/>
                <w:kern w:val="0"/>
                <w:sz w:val="20"/>
                <w:szCs w:val="20"/>
              </w:rPr>
              <w:t>复合树脂桩核材料</w:t>
            </w:r>
            <w:proofErr w:type="gramEnd"/>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ParaCore 装量：5ml/支</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套</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1690.00/套</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114</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橡皮障</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各型号</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150.00/盒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115</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橡皮障</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H00750C</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540.00/盒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116</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橡皮障</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H09945C</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450.00/盒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117</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橡皮障打孔器</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1,200.00/盒</w:t>
            </w:r>
          </w:p>
        </w:tc>
      </w:tr>
      <w:tr w:rsidR="00C17926" w:rsidRPr="00C17926" w:rsidTr="005B2D2A">
        <w:trPr>
          <w:trHeight w:val="120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118</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橡皮障夹</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 xml:space="preserve">H09958 ，H09957，H09964 ，H09959，H09963，H09962，H09961，H09965，H09960 。  </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包</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108.00/包</w:t>
            </w:r>
          </w:p>
        </w:tc>
      </w:tr>
      <w:tr w:rsidR="00C17926" w:rsidRPr="00C17926" w:rsidTr="005B2D2A">
        <w:trPr>
          <w:trHeight w:val="428"/>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lastRenderedPageBreak/>
              <w:t>119</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橡皮障支架 Dental Dam Frame</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H01414</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130.00/盒</w:t>
            </w:r>
          </w:p>
        </w:tc>
      </w:tr>
      <w:tr w:rsidR="00C17926" w:rsidRPr="00C17926" w:rsidTr="005B2D2A">
        <w:trPr>
          <w:trHeight w:val="488"/>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120</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橡皮障支架 Dental Dam Frame</w:t>
            </w:r>
          </w:p>
        </w:tc>
        <w:tc>
          <w:tcPr>
            <w:tcW w:w="5886" w:type="dxa"/>
            <w:tcBorders>
              <w:top w:val="single" w:sz="4" w:space="0" w:color="auto"/>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H07082</w:t>
            </w:r>
          </w:p>
        </w:tc>
        <w:tc>
          <w:tcPr>
            <w:tcW w:w="1129" w:type="dxa"/>
            <w:tcBorders>
              <w:top w:val="single" w:sz="4" w:space="0" w:color="auto"/>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single" w:sz="4" w:space="0" w:color="auto"/>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218.82/盒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121</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牙科橡皮障</w:t>
            </w:r>
            <w:proofErr w:type="gramStart"/>
            <w:r w:rsidRPr="00C17926">
              <w:rPr>
                <w:rFonts w:ascii="宋体" w:eastAsia="宋体" w:hAnsi="宋体" w:cs="宋体" w:hint="eastAsia"/>
                <w:color w:val="000000"/>
                <w:kern w:val="0"/>
                <w:sz w:val="20"/>
                <w:szCs w:val="20"/>
              </w:rPr>
              <w:t>楔</w:t>
            </w:r>
            <w:proofErr w:type="gramEnd"/>
            <w:r w:rsidRPr="00C17926">
              <w:rPr>
                <w:rFonts w:ascii="宋体" w:eastAsia="宋体" w:hAnsi="宋体" w:cs="宋体" w:hint="eastAsia"/>
                <w:color w:val="000000"/>
                <w:kern w:val="0"/>
                <w:sz w:val="20"/>
                <w:szCs w:val="20"/>
              </w:rPr>
              <w:t>线</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WEDJEST</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128.75/盒</w:t>
            </w:r>
          </w:p>
        </w:tc>
      </w:tr>
      <w:tr w:rsidR="00C17926" w:rsidRPr="00C17926" w:rsidTr="005B2D2A">
        <w:trPr>
          <w:trHeight w:val="498"/>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122</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橡皮障夹钳 Dental Dam Clamp Forceps</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H01262</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599.00/盒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123</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橡皮障</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6“×6”</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70.40/盒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124</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根管充填材料</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糊剂A 3ml/管 糊剂B 3ml/管</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272.75/盒</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125</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根管充填及修复材料</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IRSP 08 K1-1</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1,104.00/盒</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126</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根管充填及修复材料</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IRBPP 4610 U5-</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1480.00/盒</w:t>
            </w:r>
          </w:p>
        </w:tc>
      </w:tr>
      <w:tr w:rsidR="00C17926" w:rsidRPr="00C17926" w:rsidTr="005B2D2A">
        <w:trPr>
          <w:trHeight w:val="55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127</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根管充填材料</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LLR-IV,2g</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支</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600.00/支</w:t>
            </w:r>
          </w:p>
        </w:tc>
      </w:tr>
      <w:tr w:rsidR="00C17926" w:rsidRPr="00C17926" w:rsidTr="005B2D2A">
        <w:trPr>
          <w:trHeight w:val="33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128</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根管充填糊剂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C-Root SP 2g/支</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650.00/盒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129</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聚羧酸</w:t>
            </w:r>
            <w:proofErr w:type="gramStart"/>
            <w:r w:rsidRPr="00C17926">
              <w:rPr>
                <w:rFonts w:ascii="宋体" w:eastAsia="宋体" w:hAnsi="宋体" w:cs="宋体" w:hint="eastAsia"/>
                <w:color w:val="000000"/>
                <w:kern w:val="0"/>
                <w:sz w:val="20"/>
                <w:szCs w:val="20"/>
              </w:rPr>
              <w:t>锌</w:t>
            </w:r>
            <w:proofErr w:type="gramEnd"/>
            <w:r w:rsidRPr="00C17926">
              <w:rPr>
                <w:rFonts w:ascii="宋体" w:eastAsia="宋体" w:hAnsi="宋体" w:cs="宋体" w:hint="eastAsia"/>
                <w:color w:val="000000"/>
                <w:kern w:val="0"/>
                <w:sz w:val="20"/>
                <w:szCs w:val="20"/>
              </w:rPr>
              <w:t>水门汀</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poly-F plus</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207.37/盒</w:t>
            </w:r>
          </w:p>
        </w:tc>
      </w:tr>
      <w:tr w:rsidR="00C17926" w:rsidRPr="00C17926" w:rsidTr="005B2D2A">
        <w:trPr>
          <w:trHeight w:val="704"/>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130</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粘接用聚羧酸盐水门汀</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色调：浅黄色，包装规格：粉剂50g/瓶，液剂30g（25.4ml）/瓶</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144.00/盒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131</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聚羧酸</w:t>
            </w:r>
            <w:proofErr w:type="gramStart"/>
            <w:r w:rsidRPr="00C17926">
              <w:rPr>
                <w:rFonts w:ascii="宋体" w:eastAsia="宋体" w:hAnsi="宋体" w:cs="宋体" w:hint="eastAsia"/>
                <w:color w:val="000000"/>
                <w:kern w:val="0"/>
                <w:sz w:val="20"/>
                <w:szCs w:val="20"/>
              </w:rPr>
              <w:t>锌</w:t>
            </w:r>
            <w:proofErr w:type="gramEnd"/>
            <w:r w:rsidRPr="00C17926">
              <w:rPr>
                <w:rFonts w:ascii="宋体" w:eastAsia="宋体" w:hAnsi="宋体" w:cs="宋体" w:hint="eastAsia"/>
                <w:color w:val="000000"/>
                <w:kern w:val="0"/>
                <w:sz w:val="20"/>
                <w:szCs w:val="20"/>
              </w:rPr>
              <w:t>水门汀</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小套装：粉60克、液40克</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盒</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340.00/盒</w:t>
            </w:r>
          </w:p>
        </w:tc>
      </w:tr>
      <w:tr w:rsidR="00C17926" w:rsidRPr="00C17926" w:rsidTr="005B2D2A">
        <w:trPr>
          <w:trHeight w:val="48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132</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齿科酸蚀剂</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Gluma Etch 35 Gel</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支</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29.95/支</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133</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一次性使用口镜</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型号：KJ-1; 包装规格：1支/小袋、50支/</w:t>
            </w:r>
            <w:proofErr w:type="gramStart"/>
            <w:r w:rsidRPr="00C17926">
              <w:rPr>
                <w:rFonts w:ascii="宋体" w:eastAsia="宋体" w:hAnsi="宋体" w:cs="宋体" w:hint="eastAsia"/>
                <w:color w:val="000000"/>
                <w:kern w:val="0"/>
                <w:sz w:val="20"/>
                <w:szCs w:val="20"/>
              </w:rPr>
              <w:t>中袋</w:t>
            </w:r>
            <w:proofErr w:type="gramEnd"/>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支</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0.36/支</w:t>
            </w:r>
          </w:p>
        </w:tc>
      </w:tr>
      <w:tr w:rsidR="00C17926" w:rsidRPr="00C17926" w:rsidTr="005B2D2A">
        <w:trPr>
          <w:trHeight w:val="28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134</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牙探针</w:t>
            </w:r>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YZ-1（一次性）</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支</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0.40/支</w:t>
            </w:r>
          </w:p>
        </w:tc>
      </w:tr>
      <w:tr w:rsidR="00C17926" w:rsidRPr="00C17926" w:rsidTr="005B2D2A">
        <w:trPr>
          <w:trHeight w:val="72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kern w:val="0"/>
                <w:sz w:val="20"/>
                <w:szCs w:val="20"/>
              </w:rPr>
            </w:pPr>
            <w:r w:rsidRPr="00C17926">
              <w:rPr>
                <w:rFonts w:ascii="宋体" w:eastAsia="宋体" w:hAnsi="宋体" w:cs="宋体" w:hint="eastAsia"/>
                <w:kern w:val="0"/>
                <w:sz w:val="20"/>
                <w:szCs w:val="20"/>
              </w:rPr>
              <w:t>135</w:t>
            </w:r>
          </w:p>
        </w:tc>
        <w:tc>
          <w:tcPr>
            <w:tcW w:w="2273"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牙科用</w:t>
            </w:r>
            <w:proofErr w:type="gramStart"/>
            <w:r w:rsidRPr="00C17926">
              <w:rPr>
                <w:rFonts w:ascii="宋体" w:eastAsia="宋体" w:hAnsi="宋体" w:cs="宋体" w:hint="eastAsia"/>
                <w:color w:val="000000"/>
                <w:kern w:val="0"/>
                <w:sz w:val="20"/>
                <w:szCs w:val="20"/>
              </w:rPr>
              <w:t>镊</w:t>
            </w:r>
            <w:proofErr w:type="gramEnd"/>
          </w:p>
        </w:tc>
        <w:tc>
          <w:tcPr>
            <w:tcW w:w="5886" w:type="dxa"/>
            <w:tcBorders>
              <w:top w:val="nil"/>
              <w:left w:val="nil"/>
              <w:bottom w:val="single" w:sz="4" w:space="0" w:color="auto"/>
              <w:right w:val="single" w:sz="4" w:space="0" w:color="auto"/>
            </w:tcBorders>
            <w:shd w:val="clear" w:color="auto" w:fill="auto"/>
            <w:vAlign w:val="center"/>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型号：YN-1 包装规格：1支/袋、50支/包</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支</w:t>
            </w:r>
          </w:p>
        </w:tc>
        <w:tc>
          <w:tcPr>
            <w:tcW w:w="1129" w:type="dxa"/>
            <w:tcBorders>
              <w:top w:val="nil"/>
              <w:left w:val="nil"/>
              <w:bottom w:val="single" w:sz="4" w:space="0" w:color="auto"/>
              <w:right w:val="single" w:sz="4" w:space="0" w:color="auto"/>
            </w:tcBorders>
            <w:shd w:val="clear" w:color="auto" w:fill="auto"/>
            <w:hideMark/>
          </w:tcPr>
          <w:p w:rsidR="00C17926" w:rsidRPr="00C17926" w:rsidRDefault="00C17926" w:rsidP="00C17926">
            <w:pPr>
              <w:widowControl/>
              <w:jc w:val="center"/>
              <w:rPr>
                <w:rFonts w:ascii="宋体" w:eastAsia="宋体" w:hAnsi="宋体" w:cs="宋体"/>
                <w:color w:val="000000"/>
                <w:kern w:val="0"/>
                <w:sz w:val="20"/>
                <w:szCs w:val="20"/>
              </w:rPr>
            </w:pPr>
            <w:r w:rsidRPr="00C17926">
              <w:rPr>
                <w:rFonts w:ascii="宋体" w:eastAsia="宋体" w:hAnsi="宋体" w:cs="宋体" w:hint="eastAsia"/>
                <w:color w:val="000000"/>
                <w:kern w:val="0"/>
                <w:sz w:val="20"/>
                <w:szCs w:val="20"/>
              </w:rPr>
              <w:t>0.47/支</w:t>
            </w:r>
          </w:p>
        </w:tc>
      </w:tr>
    </w:tbl>
    <w:p w:rsidR="00A202EE" w:rsidRDefault="00A202EE" w:rsidP="0002188A">
      <w:pPr>
        <w:tabs>
          <w:tab w:val="left" w:pos="2510"/>
          <w:tab w:val="center" w:pos="4153"/>
        </w:tabs>
        <w:rPr>
          <w:rFonts w:ascii="方正黑体_GBK" w:eastAsia="方正黑体_GBK" w:hAnsi="方正黑体_GBK" w:cs="方正黑体_GBK"/>
          <w:sz w:val="32"/>
          <w:szCs w:val="32"/>
        </w:rPr>
      </w:pPr>
    </w:p>
    <w:p w:rsidR="00A202EE" w:rsidRDefault="00A202EE" w:rsidP="0002188A">
      <w:pPr>
        <w:tabs>
          <w:tab w:val="left" w:pos="2510"/>
          <w:tab w:val="center" w:pos="4153"/>
        </w:tabs>
        <w:rPr>
          <w:rFonts w:ascii="方正黑体_GBK" w:eastAsia="方正黑体_GBK" w:hAnsi="方正黑体_GBK" w:cs="方正黑体_GBK"/>
          <w:sz w:val="32"/>
          <w:szCs w:val="32"/>
        </w:rPr>
      </w:pPr>
    </w:p>
    <w:p w:rsidR="00A202EE" w:rsidRDefault="00A202EE" w:rsidP="0002188A">
      <w:pPr>
        <w:tabs>
          <w:tab w:val="left" w:pos="2510"/>
          <w:tab w:val="center" w:pos="4153"/>
        </w:tabs>
        <w:rPr>
          <w:rFonts w:ascii="方正黑体_GBK" w:eastAsia="方正黑体_GBK" w:hAnsi="方正黑体_GBK" w:cs="方正黑体_GBK"/>
          <w:sz w:val="32"/>
          <w:szCs w:val="32"/>
        </w:rPr>
      </w:pPr>
    </w:p>
    <w:p w:rsidR="005B2D2A" w:rsidRDefault="005B2D2A" w:rsidP="00C17926">
      <w:pPr>
        <w:tabs>
          <w:tab w:val="left" w:pos="2510"/>
          <w:tab w:val="center" w:pos="4153"/>
        </w:tabs>
        <w:ind w:leftChars="-607" w:left="-1275"/>
        <w:rPr>
          <w:rFonts w:ascii="方正黑体_GBK" w:eastAsia="方正黑体_GBK" w:hAnsi="方正黑体_GBK" w:cs="方正黑体_GBK"/>
          <w:sz w:val="32"/>
          <w:szCs w:val="32"/>
        </w:rPr>
      </w:pPr>
    </w:p>
    <w:p w:rsidR="005B2D2A" w:rsidRDefault="005B2D2A" w:rsidP="00C17926">
      <w:pPr>
        <w:tabs>
          <w:tab w:val="left" w:pos="2510"/>
          <w:tab w:val="center" w:pos="4153"/>
        </w:tabs>
        <w:ind w:leftChars="-607" w:left="-1275"/>
        <w:rPr>
          <w:rFonts w:ascii="方正黑体_GBK" w:eastAsia="方正黑体_GBK" w:hAnsi="方正黑体_GBK" w:cs="方正黑体_GBK"/>
          <w:sz w:val="32"/>
          <w:szCs w:val="32"/>
        </w:rPr>
      </w:pPr>
    </w:p>
    <w:p w:rsidR="005B2D2A" w:rsidRDefault="005B2D2A" w:rsidP="00C17926">
      <w:pPr>
        <w:tabs>
          <w:tab w:val="left" w:pos="2510"/>
          <w:tab w:val="center" w:pos="4153"/>
        </w:tabs>
        <w:ind w:leftChars="-607" w:left="-1275"/>
        <w:rPr>
          <w:rFonts w:ascii="方正黑体_GBK" w:eastAsia="方正黑体_GBK" w:hAnsi="方正黑体_GBK" w:cs="方正黑体_GBK"/>
          <w:sz w:val="32"/>
          <w:szCs w:val="32"/>
        </w:rPr>
      </w:pPr>
    </w:p>
    <w:p w:rsidR="005B2D2A" w:rsidRDefault="005B2D2A" w:rsidP="00C17926">
      <w:pPr>
        <w:tabs>
          <w:tab w:val="left" w:pos="2510"/>
          <w:tab w:val="center" w:pos="4153"/>
        </w:tabs>
        <w:ind w:leftChars="-607" w:left="-1275"/>
        <w:rPr>
          <w:rFonts w:ascii="方正黑体_GBK" w:eastAsia="方正黑体_GBK" w:hAnsi="方正黑体_GBK" w:cs="方正黑体_GBK"/>
          <w:sz w:val="32"/>
          <w:szCs w:val="32"/>
        </w:rPr>
      </w:pPr>
    </w:p>
    <w:p w:rsidR="00FE4C79" w:rsidRDefault="00FE4C79" w:rsidP="00C17926">
      <w:pPr>
        <w:tabs>
          <w:tab w:val="left" w:pos="2510"/>
          <w:tab w:val="center" w:pos="4153"/>
        </w:tabs>
        <w:ind w:leftChars="-607" w:left="-1275"/>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sidR="003F2BE0">
        <w:rPr>
          <w:rFonts w:ascii="方正黑体_GBK" w:eastAsia="方正黑体_GBK" w:hAnsi="方正黑体_GBK" w:cs="方正黑体_GBK" w:hint="eastAsia"/>
          <w:sz w:val="32"/>
          <w:szCs w:val="32"/>
        </w:rPr>
        <w:t>十</w:t>
      </w:r>
    </w:p>
    <w:tbl>
      <w:tblPr>
        <w:tblW w:w="10915" w:type="dxa"/>
        <w:tblInd w:w="-1281" w:type="dxa"/>
        <w:tblLayout w:type="fixed"/>
        <w:tblLook w:val="04A0" w:firstRow="1" w:lastRow="0" w:firstColumn="1" w:lastColumn="0" w:noHBand="0" w:noVBand="1"/>
      </w:tblPr>
      <w:tblGrid>
        <w:gridCol w:w="709"/>
        <w:gridCol w:w="2268"/>
        <w:gridCol w:w="5670"/>
        <w:gridCol w:w="1134"/>
        <w:gridCol w:w="1134"/>
      </w:tblGrid>
      <w:tr w:rsidR="000308F8" w:rsidRPr="000308F8" w:rsidTr="000308F8">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序号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耗材名称</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规格型号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计价单位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企业自报价/交易参考价</w:t>
            </w:r>
          </w:p>
        </w:tc>
      </w:tr>
      <w:tr w:rsidR="000308F8" w:rsidRPr="000308F8" w:rsidTr="000308F8">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proofErr w:type="gramStart"/>
            <w:r w:rsidRPr="000308F8">
              <w:rPr>
                <w:rFonts w:ascii="方正仿宋_GBK" w:eastAsia="方正仿宋_GBK" w:hAnsi="宋体" w:cs="宋体" w:hint="eastAsia"/>
                <w:kern w:val="0"/>
                <w:sz w:val="20"/>
                <w:szCs w:val="20"/>
              </w:rPr>
              <w:t>多乐氟氟化</w:t>
            </w:r>
            <w:proofErr w:type="gramEnd"/>
            <w:r w:rsidRPr="000308F8">
              <w:rPr>
                <w:rFonts w:ascii="方正仿宋_GBK" w:eastAsia="方正仿宋_GBK" w:hAnsi="宋体" w:cs="宋体" w:hint="eastAsia"/>
                <w:kern w:val="0"/>
                <w:sz w:val="20"/>
                <w:szCs w:val="20"/>
              </w:rPr>
              <w:t>钠护齿剂（口腔用)</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10毫升/瓶</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247.00-260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骨填充材料</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0.25g/盒  松质骨小颗粒（直径0.25-1.0mm)</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853.50-1,009</w:t>
            </w:r>
          </w:p>
        </w:tc>
      </w:tr>
      <w:tr w:rsidR="000308F8" w:rsidRPr="000308F8" w:rsidTr="000308F8">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骨填充材料</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0.5g/盒  松质骨小颗粒（直径0.25-1.0mm）;松质骨大颗粒（直径1.0-2.0mm）</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1,009.00-1,290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可吸收生物膜</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13x25mm</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1,240.00-2,500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可吸收生物膜</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25x25mm</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1,240.00-1,929</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骨填充材料</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100mg</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1,262.00-1,350</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胶原瓣</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8mm  Seal</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1200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医用胶原修复膜</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BME-10X 长×宽 12×15（mm)</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片</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617.40-720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医用胶原修复膜</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BME-10X 长×宽 15×20（mm)</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片</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930.00-1,160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医用胶原修复膜</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BME-10X 长×宽 20×25（mm)</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片</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1,298.00-1,800</w:t>
            </w:r>
          </w:p>
        </w:tc>
      </w:tr>
      <w:tr w:rsidR="000308F8" w:rsidRPr="000308F8" w:rsidTr="000308F8">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11</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正畸用托槽和颊面管</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740-1503;740-1504</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4300</w:t>
            </w:r>
          </w:p>
        </w:tc>
      </w:tr>
      <w:tr w:rsidR="000308F8" w:rsidRPr="000308F8" w:rsidTr="000308F8">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正畸用托槽和颊面管</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740-1507</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6300</w:t>
            </w:r>
          </w:p>
        </w:tc>
      </w:tr>
      <w:tr w:rsidR="000308F8" w:rsidRPr="000308F8" w:rsidTr="000308F8">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13</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一次性使用口腔器械盒</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KQH-III</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1.3</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14</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口镜</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 xml:space="preserve">长170mm，镜片直径21mm  </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0.5</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15</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牙探针</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长度170mm双头针</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0.5</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16</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牙用</w:t>
            </w:r>
            <w:proofErr w:type="gramStart"/>
            <w:r w:rsidRPr="000308F8">
              <w:rPr>
                <w:rFonts w:ascii="方正仿宋_GBK" w:eastAsia="方正仿宋_GBK" w:hAnsi="宋体" w:cs="宋体" w:hint="eastAsia"/>
                <w:kern w:val="0"/>
                <w:sz w:val="20"/>
                <w:szCs w:val="20"/>
              </w:rPr>
              <w:t>镊</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长度145mm直头</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0.7</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17</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牙科酸蚀剂</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G37，5ml/支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31.43</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18</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proofErr w:type="gramStart"/>
            <w:r w:rsidRPr="000308F8">
              <w:rPr>
                <w:rFonts w:ascii="方正仿宋_GBK" w:eastAsia="方正仿宋_GBK" w:hAnsi="宋体" w:cs="宋体" w:hint="eastAsia"/>
                <w:kern w:val="0"/>
                <w:sz w:val="20"/>
                <w:szCs w:val="20"/>
              </w:rPr>
              <w:t>牙根管塞尖</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锥度0.04/锥度0.06 (各号)</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45.12</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19</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牙科机用根管锉</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Protaper Next（各号）</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151.85</w:t>
            </w:r>
          </w:p>
        </w:tc>
      </w:tr>
      <w:tr w:rsidR="000308F8" w:rsidRPr="000308F8" w:rsidTr="000308F8">
        <w:trPr>
          <w:trHeight w:val="12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lastRenderedPageBreak/>
              <w:t>20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根管锉</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成型锉S2;成型锉S1;精修锉F2;精修锉F3;精修锉F4;精修锉F5;治疗</w:t>
            </w:r>
            <w:proofErr w:type="gramStart"/>
            <w:r w:rsidRPr="000308F8">
              <w:rPr>
                <w:rFonts w:ascii="方正仿宋_GBK" w:eastAsia="方正仿宋_GBK" w:hAnsi="宋体" w:cs="宋体" w:hint="eastAsia"/>
                <w:kern w:val="0"/>
                <w:sz w:val="20"/>
                <w:szCs w:val="20"/>
              </w:rPr>
              <w:t>锉</w:t>
            </w:r>
            <w:proofErr w:type="gramEnd"/>
            <w:r w:rsidRPr="000308F8">
              <w:rPr>
                <w:rFonts w:ascii="方正仿宋_GBK" w:eastAsia="方正仿宋_GBK" w:hAnsi="宋体" w:cs="宋体" w:hint="eastAsia"/>
                <w:kern w:val="0"/>
                <w:sz w:val="20"/>
                <w:szCs w:val="20"/>
              </w:rPr>
              <w:t>21mm组合装: SX+S1+S2+F1+F2+F3;治疗</w:t>
            </w:r>
            <w:proofErr w:type="gramStart"/>
            <w:r w:rsidRPr="000308F8">
              <w:rPr>
                <w:rFonts w:ascii="方正仿宋_GBK" w:eastAsia="方正仿宋_GBK" w:hAnsi="宋体" w:cs="宋体" w:hint="eastAsia"/>
                <w:kern w:val="0"/>
                <w:sz w:val="20"/>
                <w:szCs w:val="20"/>
              </w:rPr>
              <w:t>锉</w:t>
            </w:r>
            <w:proofErr w:type="gramEnd"/>
            <w:r w:rsidRPr="000308F8">
              <w:rPr>
                <w:rFonts w:ascii="方正仿宋_GBK" w:eastAsia="方正仿宋_GBK" w:hAnsi="宋体" w:cs="宋体" w:hint="eastAsia"/>
                <w:kern w:val="0"/>
                <w:sz w:val="20"/>
                <w:szCs w:val="20"/>
              </w:rPr>
              <w:t>25mm组合装: SX+S1+S2+F1+F2+F3;治疗</w:t>
            </w:r>
            <w:proofErr w:type="gramStart"/>
            <w:r w:rsidRPr="000308F8">
              <w:rPr>
                <w:rFonts w:ascii="方正仿宋_GBK" w:eastAsia="方正仿宋_GBK" w:hAnsi="宋体" w:cs="宋体" w:hint="eastAsia"/>
                <w:kern w:val="0"/>
                <w:sz w:val="20"/>
                <w:szCs w:val="20"/>
              </w:rPr>
              <w:t>锉</w:t>
            </w:r>
            <w:proofErr w:type="gramEnd"/>
            <w:r w:rsidRPr="000308F8">
              <w:rPr>
                <w:rFonts w:ascii="方正仿宋_GBK" w:eastAsia="方正仿宋_GBK" w:hAnsi="宋体" w:cs="宋体" w:hint="eastAsia"/>
                <w:kern w:val="0"/>
                <w:sz w:val="20"/>
                <w:szCs w:val="20"/>
              </w:rPr>
              <w:t>31mm组合装: SX+S1+S2+F1+F2+F3;成型</w:t>
            </w:r>
            <w:proofErr w:type="gramStart"/>
            <w:r w:rsidRPr="000308F8">
              <w:rPr>
                <w:rFonts w:ascii="方正仿宋_GBK" w:eastAsia="方正仿宋_GBK" w:hAnsi="宋体" w:cs="宋体" w:hint="eastAsia"/>
                <w:kern w:val="0"/>
                <w:sz w:val="20"/>
                <w:szCs w:val="20"/>
              </w:rPr>
              <w:t>锉</w:t>
            </w:r>
            <w:proofErr w:type="gramEnd"/>
            <w:r w:rsidRPr="000308F8">
              <w:rPr>
                <w:rFonts w:ascii="方正仿宋_GBK" w:eastAsia="方正仿宋_GBK" w:hAnsi="宋体" w:cs="宋体" w:hint="eastAsia"/>
                <w:kern w:val="0"/>
                <w:sz w:val="20"/>
                <w:szCs w:val="20"/>
              </w:rPr>
              <w:t>SX;精修锉F1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57.41</w:t>
            </w:r>
          </w:p>
        </w:tc>
      </w:tr>
      <w:tr w:rsidR="000308F8" w:rsidRPr="000308F8" w:rsidTr="000308F8">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牙锉WaveOne file</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各号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850.87</w:t>
            </w:r>
          </w:p>
        </w:tc>
      </w:tr>
      <w:tr w:rsidR="000308F8" w:rsidRPr="000308F8" w:rsidTr="000308F8">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22</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机用根管锉Protaper Gold</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成形锉：SX，S1，S2； 精修锉：F1，F2，F3，F4，F5； 成形</w:t>
            </w:r>
            <w:proofErr w:type="gramStart"/>
            <w:r w:rsidRPr="000308F8">
              <w:rPr>
                <w:rFonts w:ascii="方正仿宋_GBK" w:eastAsia="方正仿宋_GBK" w:hAnsi="宋体" w:cs="宋体" w:hint="eastAsia"/>
                <w:kern w:val="0"/>
                <w:sz w:val="20"/>
                <w:szCs w:val="20"/>
              </w:rPr>
              <w:t>锉</w:t>
            </w:r>
            <w:proofErr w:type="gramEnd"/>
            <w:r w:rsidRPr="000308F8">
              <w:rPr>
                <w:rFonts w:ascii="方正仿宋_GBK" w:eastAsia="方正仿宋_GBK" w:hAnsi="宋体" w:cs="宋体" w:hint="eastAsia"/>
                <w:kern w:val="0"/>
                <w:sz w:val="20"/>
                <w:szCs w:val="20"/>
              </w:rPr>
              <w:t>SX/精修锉F3</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62.07</w:t>
            </w:r>
          </w:p>
        </w:tc>
      </w:tr>
      <w:tr w:rsidR="000308F8" w:rsidRPr="000308F8" w:rsidTr="000308F8">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23</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齿科藻酸盐印模材料</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普通凝固型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桶</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64.07</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24</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根管修复材料</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（粉0.5g/袋X10袋+液0.18gX10瓶）/盒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4158</w:t>
            </w:r>
          </w:p>
        </w:tc>
      </w:tr>
      <w:tr w:rsidR="000308F8" w:rsidRPr="000308F8" w:rsidTr="000308F8">
        <w:trPr>
          <w:trHeight w:val="22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25</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牙用锉</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A12MA02100612/A12MA02100812 /A12MA02101012/A12MA02101512 /A12MA02102012 /A12MA02102512/A12MA02103012/A12MA02103512 /A12MA02104012 /A12MA02190012</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24.47</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26</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脱敏剂</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5ml</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瓶</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324</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27</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齿科粘接剂</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3ml</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瓶</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89</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28</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齿科酸蚀剂</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Gluma Etch 35 Gel</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29.95</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29</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牙科石膏</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1.5kg</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包</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54.79</w:t>
            </w:r>
          </w:p>
        </w:tc>
      </w:tr>
      <w:tr w:rsidR="000308F8" w:rsidRPr="000308F8" w:rsidTr="000308F8">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30</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牙科复合树脂 SonicFill2</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36056 A2/36057 A3</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455</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31</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不含丁香</w:t>
            </w:r>
            <w:proofErr w:type="gramStart"/>
            <w:r w:rsidRPr="000308F8">
              <w:rPr>
                <w:rFonts w:ascii="方正仿宋_GBK" w:eastAsia="方正仿宋_GBK" w:hAnsi="宋体" w:cs="宋体" w:hint="eastAsia"/>
                <w:kern w:val="0"/>
                <w:sz w:val="20"/>
                <w:szCs w:val="20"/>
              </w:rPr>
              <w:t>酚</w:t>
            </w:r>
            <w:proofErr w:type="gramEnd"/>
            <w:r w:rsidRPr="000308F8">
              <w:rPr>
                <w:rFonts w:ascii="方正仿宋_GBK" w:eastAsia="方正仿宋_GBK" w:hAnsi="宋体" w:cs="宋体" w:hint="eastAsia"/>
                <w:kern w:val="0"/>
                <w:sz w:val="20"/>
                <w:szCs w:val="20"/>
              </w:rPr>
              <w:t>水门汀</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29676</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360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32</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硅橡胶印模材料</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34070</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400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33</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硅橡胶印模材料</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33951</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234</w:t>
            </w:r>
          </w:p>
        </w:tc>
      </w:tr>
      <w:tr w:rsidR="000308F8" w:rsidRPr="000308F8" w:rsidTr="000308F8">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34</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流动性复合树脂修复材料</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34384;34385;34386</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180</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35</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橡皮障</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5200/5203</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310</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36</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橡皮障</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5201/5204</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415</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37</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橡皮障</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5202</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220</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38</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橡皮障夹</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5250</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360</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39</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橡皮障</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2505/5206</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1080</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40</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成形片</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755</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1156</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41</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根管扩大针</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各号</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40.8</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42</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根管锉</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MANI MEDIUM H-FILES</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44</w:t>
            </w:r>
          </w:p>
        </w:tc>
      </w:tr>
      <w:tr w:rsidR="000308F8" w:rsidRPr="000308F8" w:rsidTr="000308F8">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根管锉</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MANI MEDIUM K-FILES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35.7</w:t>
            </w:r>
          </w:p>
        </w:tc>
      </w:tr>
      <w:tr w:rsidR="000308F8" w:rsidRPr="000308F8" w:rsidTr="000308F8">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拔髓针</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MANI SHORT BARBED BROACHES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24.94</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45</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根管充填器</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MANI SPREADERS</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42.45</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46</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proofErr w:type="gramStart"/>
            <w:r w:rsidRPr="000308F8">
              <w:rPr>
                <w:rFonts w:ascii="方正仿宋_GBK" w:eastAsia="方正仿宋_GBK" w:hAnsi="宋体" w:cs="宋体" w:hint="eastAsia"/>
                <w:kern w:val="0"/>
                <w:sz w:val="20"/>
                <w:szCs w:val="20"/>
              </w:rPr>
              <w:t>金刚砂车针</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BR-46</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板</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42.58</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47</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proofErr w:type="gramStart"/>
            <w:r w:rsidRPr="000308F8">
              <w:rPr>
                <w:rFonts w:ascii="方正仿宋_GBK" w:eastAsia="方正仿宋_GBK" w:hAnsi="宋体" w:cs="宋体" w:hint="eastAsia"/>
                <w:kern w:val="0"/>
                <w:sz w:val="20"/>
                <w:szCs w:val="20"/>
              </w:rPr>
              <w:t>钨钢车针</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各号</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59.16</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48</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拔髓针</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MANI BARBED BROACHES</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板</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24.64</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49</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钢质机用根管器械</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MANI PASTE CARRIERS</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65</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50</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钢质机用根管器械</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MANI PEESO REAMERA</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65.46</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51</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钢质机用根管器械</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MANI GATES DRILLS</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65.15</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52</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正畸托槽</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自锁托槽</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1445</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53</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proofErr w:type="gramStart"/>
            <w:r w:rsidRPr="000308F8">
              <w:rPr>
                <w:rFonts w:ascii="方正仿宋_GBK" w:eastAsia="方正仿宋_GBK" w:hAnsi="宋体" w:cs="宋体" w:hint="eastAsia"/>
                <w:kern w:val="0"/>
                <w:sz w:val="20"/>
                <w:szCs w:val="20"/>
              </w:rPr>
              <w:t>车针</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FG</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9.5</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54</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proofErr w:type="gramStart"/>
            <w:r w:rsidRPr="000308F8">
              <w:rPr>
                <w:rFonts w:ascii="方正仿宋_GBK" w:eastAsia="方正仿宋_GBK" w:hAnsi="宋体" w:cs="宋体" w:hint="eastAsia"/>
                <w:kern w:val="0"/>
                <w:sz w:val="20"/>
                <w:szCs w:val="20"/>
              </w:rPr>
              <w:t>车针</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GW-557SL</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27.94</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55</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口角拉钩</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成人型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62.4</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56</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口角拉钩</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儿童型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54.43</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57</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口角拉钩</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侧方拉钩</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46.8</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58</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口角拉钩</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口唇拉钩</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78</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59</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口腔开口器</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张口器大号/张口器中号/张口器小号</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只</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2.73</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60</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口腔正畸用反光镜</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101型~108型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片</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156</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61</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游离牵引钩</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问号钩</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29.63</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62</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游离牵引钩</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无钩形式（游离止扣）</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24.5</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63</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游离牵引钩</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通用型;圆孔型;方孔型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25.4</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64</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正畸颊面管</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网底</w:t>
            </w:r>
            <w:proofErr w:type="gramStart"/>
            <w:r w:rsidRPr="000308F8">
              <w:rPr>
                <w:rFonts w:ascii="方正仿宋_GBK" w:eastAsia="方正仿宋_GBK" w:hAnsi="宋体" w:cs="宋体" w:hint="eastAsia"/>
                <w:kern w:val="0"/>
                <w:sz w:val="20"/>
                <w:szCs w:val="20"/>
              </w:rPr>
              <w:t>直丝弓颊面管</w:t>
            </w:r>
            <w:proofErr w:type="gramEnd"/>
            <w:r w:rsidRPr="000308F8">
              <w:rPr>
                <w:rFonts w:ascii="方正仿宋_GBK" w:eastAsia="方正仿宋_GBK" w:hAnsi="宋体" w:cs="宋体" w:hint="eastAsia"/>
                <w:kern w:val="0"/>
                <w:sz w:val="20"/>
                <w:szCs w:val="20"/>
              </w:rPr>
              <w:t>（标准型0.022）</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148.4</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65</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正畸托槽</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标准型滑动网底</w:t>
            </w:r>
            <w:proofErr w:type="gramStart"/>
            <w:r w:rsidRPr="000308F8">
              <w:rPr>
                <w:rFonts w:ascii="方正仿宋_GBK" w:eastAsia="方正仿宋_GBK" w:hAnsi="宋体" w:cs="宋体" w:hint="eastAsia"/>
                <w:kern w:val="0"/>
                <w:sz w:val="20"/>
                <w:szCs w:val="20"/>
              </w:rPr>
              <w:t>直丝弓托槽</w:t>
            </w:r>
            <w:proofErr w:type="gramEnd"/>
            <w:r w:rsidRPr="000308F8">
              <w:rPr>
                <w:rFonts w:ascii="方正仿宋_GBK" w:eastAsia="方正仿宋_GBK" w:hAnsi="宋体" w:cs="宋体" w:hint="eastAsia"/>
                <w:kern w:val="0"/>
                <w:sz w:val="20"/>
                <w:szCs w:val="20"/>
              </w:rPr>
              <w:t>0.022</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130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66</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正畸托槽</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proofErr w:type="gramStart"/>
            <w:r w:rsidRPr="000308F8">
              <w:rPr>
                <w:rFonts w:ascii="方正仿宋_GBK" w:eastAsia="方正仿宋_GBK" w:hAnsi="宋体" w:cs="宋体" w:hint="eastAsia"/>
                <w:kern w:val="0"/>
                <w:sz w:val="20"/>
                <w:szCs w:val="20"/>
              </w:rPr>
              <w:t>直丝弓托槽</w:t>
            </w:r>
            <w:proofErr w:type="gramEnd"/>
            <w:r w:rsidRPr="000308F8">
              <w:rPr>
                <w:rFonts w:ascii="方正仿宋_GBK" w:eastAsia="方正仿宋_GBK" w:hAnsi="宋体" w:cs="宋体" w:hint="eastAsia"/>
                <w:kern w:val="0"/>
                <w:sz w:val="20"/>
                <w:szCs w:val="20"/>
              </w:rPr>
              <w:t>标准型网底</w:t>
            </w:r>
            <w:proofErr w:type="gramStart"/>
            <w:r w:rsidRPr="000308F8">
              <w:rPr>
                <w:rFonts w:ascii="方正仿宋_GBK" w:eastAsia="方正仿宋_GBK" w:hAnsi="宋体" w:cs="宋体" w:hint="eastAsia"/>
                <w:kern w:val="0"/>
                <w:sz w:val="20"/>
                <w:szCs w:val="20"/>
              </w:rPr>
              <w:t>直丝弓托槽</w:t>
            </w:r>
            <w:proofErr w:type="gramEnd"/>
            <w:r w:rsidRPr="000308F8">
              <w:rPr>
                <w:rFonts w:ascii="方正仿宋_GBK" w:eastAsia="方正仿宋_GBK" w:hAnsi="宋体" w:cs="宋体" w:hint="eastAsia"/>
                <w:kern w:val="0"/>
                <w:sz w:val="20"/>
                <w:szCs w:val="20"/>
              </w:rPr>
              <w:t>0.022</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145</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67</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舌侧扣</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纽扣粘结型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27.29</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68</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proofErr w:type="gramStart"/>
            <w:r w:rsidRPr="000308F8">
              <w:rPr>
                <w:rFonts w:ascii="方正仿宋_GBK" w:eastAsia="方正仿宋_GBK" w:hAnsi="宋体" w:cs="宋体" w:hint="eastAsia"/>
                <w:kern w:val="0"/>
                <w:sz w:val="20"/>
                <w:szCs w:val="20"/>
              </w:rPr>
              <w:t>吸唾管</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标准</w:t>
            </w:r>
            <w:proofErr w:type="gramStart"/>
            <w:r w:rsidRPr="000308F8">
              <w:rPr>
                <w:rFonts w:ascii="方正仿宋_GBK" w:eastAsia="方正仿宋_GBK" w:hAnsi="宋体" w:cs="宋体" w:hint="eastAsia"/>
                <w:kern w:val="0"/>
                <w:sz w:val="20"/>
                <w:szCs w:val="20"/>
              </w:rPr>
              <w:t>款吸唾管</w:t>
            </w:r>
            <w:proofErr w:type="gramEnd"/>
            <w:r w:rsidRPr="000308F8">
              <w:rPr>
                <w:rFonts w:ascii="方正仿宋_GBK" w:eastAsia="方正仿宋_GBK" w:hAnsi="宋体" w:cs="宋体" w:hint="eastAsia"/>
                <w:kern w:val="0"/>
                <w:sz w:val="20"/>
                <w:szCs w:val="20"/>
              </w:rPr>
              <w:t xml:space="preserve"> 700</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0.25</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69</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正畸橡皮圈</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结扎橡皮圈</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包</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70.75</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70</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正畸弹力圈</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1/8;3/16;5/16;3/8;1/4</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包</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270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71</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正畸弹力圈</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160;220;280</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卷</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51.96</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72</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正畸弹力圈</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650</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包</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73</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正畸弹力圈</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包</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75</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74</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龋齿凝胶</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型号：CarisolvIII 规格：0.3g/支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145</w:t>
            </w:r>
          </w:p>
        </w:tc>
      </w:tr>
      <w:tr w:rsidR="000308F8" w:rsidRPr="000308F8" w:rsidTr="000308F8">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lastRenderedPageBreak/>
              <w:t>75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窝沟封闭剂</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 g*3/支/盒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200</w:t>
            </w:r>
          </w:p>
        </w:tc>
      </w:tr>
      <w:tr w:rsidR="000308F8" w:rsidRPr="000308F8" w:rsidTr="000308F8">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一次性使用口腔涂药棒</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M6500R;M6500F;M6500SF;M6500X-S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19.97</w:t>
            </w:r>
          </w:p>
        </w:tc>
      </w:tr>
      <w:tr w:rsidR="000308F8" w:rsidRPr="000308F8" w:rsidTr="000308F8">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77</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CB0166" w:rsidP="000308F8">
            <w:pPr>
              <w:widowControl/>
              <w:jc w:val="center"/>
              <w:rPr>
                <w:rFonts w:ascii="方正仿宋_GBK" w:eastAsia="方正仿宋_GBK" w:hAnsi="宋体" w:cs="宋体"/>
                <w:kern w:val="0"/>
                <w:sz w:val="20"/>
                <w:szCs w:val="20"/>
              </w:rPr>
            </w:pPr>
            <w:hyperlink r:id="rId12" w:history="1">
              <w:r w:rsidR="000308F8" w:rsidRPr="000308F8">
                <w:rPr>
                  <w:rFonts w:ascii="方正仿宋_GBK" w:eastAsia="方正仿宋_GBK" w:hAnsi="宋体" w:cs="宋体" w:hint="eastAsia"/>
                  <w:kern w:val="0"/>
                  <w:sz w:val="20"/>
                  <w:szCs w:val="20"/>
                </w:rPr>
                <w:t>印模材料口内注射头</w:t>
              </w:r>
            </w:hyperlink>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MT200;MT210;MT220;MT230;MT240;MT250;MT260;MT280;MT285</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包</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65</w:t>
            </w:r>
          </w:p>
        </w:tc>
      </w:tr>
      <w:tr w:rsidR="000308F8" w:rsidRPr="000308F8" w:rsidTr="000308F8">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78</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印模材料口内注射头</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MT290;MT293;MT296;MT298;MT299</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包</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55</w:t>
            </w:r>
          </w:p>
        </w:tc>
      </w:tr>
      <w:tr w:rsidR="000308F8" w:rsidRPr="000308F8" w:rsidTr="000308F8">
        <w:trPr>
          <w:trHeight w:val="12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79</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CB0166" w:rsidP="000308F8">
            <w:pPr>
              <w:widowControl/>
              <w:jc w:val="center"/>
              <w:rPr>
                <w:rFonts w:ascii="方正仿宋_GBK" w:eastAsia="方正仿宋_GBK" w:hAnsi="宋体" w:cs="宋体"/>
                <w:kern w:val="0"/>
                <w:sz w:val="20"/>
                <w:szCs w:val="20"/>
              </w:rPr>
            </w:pPr>
            <w:hyperlink r:id="rId13" w:history="1">
              <w:r w:rsidR="000308F8" w:rsidRPr="000308F8">
                <w:rPr>
                  <w:rFonts w:ascii="方正仿宋_GBK" w:eastAsia="方正仿宋_GBK" w:hAnsi="宋体" w:cs="宋体" w:hint="eastAsia"/>
                  <w:kern w:val="0"/>
                  <w:sz w:val="20"/>
                  <w:szCs w:val="20"/>
                </w:rPr>
                <w:t>口腔用一次性注射针 (口腔用森田注射针)</w:t>
              </w:r>
            </w:hyperlink>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 xml:space="preserve">30G*21mm  </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76</w:t>
            </w:r>
          </w:p>
        </w:tc>
      </w:tr>
      <w:tr w:rsidR="000308F8" w:rsidRPr="000308F8" w:rsidTr="000308F8">
        <w:trPr>
          <w:trHeight w:val="12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80</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CB0166" w:rsidP="000308F8">
            <w:pPr>
              <w:widowControl/>
              <w:jc w:val="center"/>
              <w:rPr>
                <w:rFonts w:ascii="方正仿宋_GBK" w:eastAsia="方正仿宋_GBK" w:hAnsi="宋体" w:cs="宋体"/>
                <w:kern w:val="0"/>
                <w:sz w:val="20"/>
                <w:szCs w:val="20"/>
              </w:rPr>
            </w:pPr>
            <w:hyperlink r:id="rId14" w:history="1">
              <w:r w:rsidR="000308F8" w:rsidRPr="000308F8">
                <w:rPr>
                  <w:rFonts w:ascii="方正仿宋_GBK" w:eastAsia="方正仿宋_GBK" w:hAnsi="宋体" w:cs="宋体" w:hint="eastAsia"/>
                  <w:kern w:val="0"/>
                  <w:sz w:val="20"/>
                  <w:szCs w:val="20"/>
                </w:rPr>
                <w:t>口腔用一次性注射针 (口腔用森田注射针)</w:t>
              </w:r>
            </w:hyperlink>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27G*30mm</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81</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硅橡胶印模材料</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909019</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605</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82</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硅橡胶印模材料</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909891</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2000</w:t>
            </w:r>
          </w:p>
        </w:tc>
      </w:tr>
      <w:tr w:rsidR="000308F8" w:rsidRPr="000308F8" w:rsidTr="000308F8">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83</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加聚硅橡胶印模材料</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909892</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2100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84</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proofErr w:type="gramStart"/>
            <w:r w:rsidRPr="000308F8">
              <w:rPr>
                <w:rFonts w:ascii="方正仿宋_GBK" w:eastAsia="方正仿宋_GBK" w:hAnsi="宋体" w:cs="宋体" w:hint="eastAsia"/>
                <w:kern w:val="0"/>
                <w:sz w:val="20"/>
                <w:szCs w:val="20"/>
              </w:rPr>
              <w:t>复合树脂桩核材料</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213339</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685</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85</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光固化垫底材料</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209538</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386.4</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86</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树脂型水门汀</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212035</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924</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87</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临时冠桥</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110406</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5657</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88</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义齿软衬材料</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909950</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2,979.20</w:t>
            </w:r>
          </w:p>
        </w:tc>
      </w:tr>
      <w:tr w:rsidR="000308F8" w:rsidRPr="000308F8" w:rsidTr="000308F8">
        <w:trPr>
          <w:trHeight w:val="15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89</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光固化复合树脂 FiltekTM Z350 XT Universal Restorative</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7018A2B A2 牙体色  (A2 Body Shade)</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233.72</w:t>
            </w:r>
          </w:p>
        </w:tc>
      </w:tr>
      <w:tr w:rsidR="000308F8" w:rsidRPr="000308F8" w:rsidTr="000308F8">
        <w:trPr>
          <w:trHeight w:val="15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90</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光固化复合树脂 FiltekTM Z350 XT Universal Restorative</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 xml:space="preserve">7018A3B A2 各种色 </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230.93</w:t>
            </w:r>
          </w:p>
        </w:tc>
      </w:tr>
      <w:tr w:rsidR="000308F8" w:rsidRPr="000308F8" w:rsidTr="000308F8">
        <w:trPr>
          <w:trHeight w:val="15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91</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光固化复合树脂 FiltekTM Z350 XT Universal Restorative</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7018A3.5B A3 牙体色 (A3.5 Body Shade)</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236</w:t>
            </w:r>
          </w:p>
        </w:tc>
      </w:tr>
      <w:tr w:rsidR="000308F8" w:rsidRPr="000308F8" w:rsidTr="000308F8">
        <w:trPr>
          <w:trHeight w:val="15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lastRenderedPageBreak/>
              <w:t>92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 xml:space="preserve">通用粘接系统 Single Bond Universal System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41282补充装 5ml/瓶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490.58</w:t>
            </w:r>
          </w:p>
        </w:tc>
      </w:tr>
      <w:tr w:rsidR="000308F8" w:rsidRPr="000308F8" w:rsidTr="000308F8">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光固化复合树脂 3M Restroative</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P60型 A3 4g/支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180</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94</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流动树脂</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型号、规格：7032A2</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217.6</w:t>
            </w:r>
          </w:p>
        </w:tc>
      </w:tr>
      <w:tr w:rsidR="000308F8" w:rsidRPr="000308F8" w:rsidTr="000308F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95</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流动树脂</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型号、规格：7032A3</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204.8</w:t>
            </w:r>
          </w:p>
        </w:tc>
      </w:tr>
      <w:tr w:rsidR="000308F8" w:rsidRPr="000308F8" w:rsidTr="000308F8">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96</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玻璃离子水门汀</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Ketac Molar玻璃离子水门汀–速调充填型（Ketac Molar Easymix）</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400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97</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陶瓷托槽</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未预置粘接剂陶瓷托槽006-110</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3599</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98</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陶瓷托槽</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未预置粘接剂陶瓷托槽006-113</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2380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99</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金属正畸托槽</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017-114</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297</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100</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金属正畸托槽</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020-195</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套</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1081.81</w:t>
            </w:r>
          </w:p>
        </w:tc>
      </w:tr>
      <w:tr w:rsidR="000308F8" w:rsidRPr="000308F8" w:rsidTr="00CB15EA">
        <w:trPr>
          <w:trHeight w:val="115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101</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自锁金属正畸托槽 SmartClipTM SL3 Self-Ligating Appliance System</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004-124</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2,412.81</w:t>
            </w:r>
          </w:p>
        </w:tc>
      </w:tr>
      <w:tr w:rsidR="000308F8" w:rsidRPr="000308F8" w:rsidTr="00CB15EA">
        <w:trPr>
          <w:trHeight w:val="80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102</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自锁金属正畸托槽 SmartClipTM SL3 Self-Ligating Appliance System</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004-130</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3697</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103</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口腔开口器</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开口器（大）;开口器（中）;开口器（小）</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袋</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w:t>
            </w:r>
          </w:p>
        </w:tc>
      </w:tr>
      <w:tr w:rsidR="000308F8" w:rsidRPr="000308F8" w:rsidTr="00CB15EA">
        <w:trPr>
          <w:trHeight w:val="1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104</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正畸钳</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细丝切断钳;末端切断钳;粗丝切断钳;细丝成形钳;细丝成形钳（带切断）;小日月钳;转矩成形钳;带环去除钳;梯形钳;霍氏钳;托槽去除钳;后牙托槽去除钳;KIM钳;垂直曲</w:t>
            </w:r>
            <w:proofErr w:type="gramStart"/>
            <w:r w:rsidRPr="000308F8">
              <w:rPr>
                <w:rFonts w:ascii="方正仿宋_GBK" w:eastAsia="方正仿宋_GBK" w:hAnsi="宋体" w:cs="宋体" w:hint="eastAsia"/>
                <w:kern w:val="0"/>
                <w:sz w:val="20"/>
                <w:szCs w:val="20"/>
              </w:rPr>
              <w:t>弯制钳</w:t>
            </w:r>
            <w:proofErr w:type="gramEnd"/>
            <w:r w:rsidRPr="000308F8">
              <w:rPr>
                <w:rFonts w:ascii="方正仿宋_GBK" w:eastAsia="方正仿宋_GBK" w:hAnsi="宋体" w:cs="宋体" w:hint="eastAsia"/>
                <w:kern w:val="0"/>
                <w:sz w:val="20"/>
                <w:szCs w:val="20"/>
              </w:rPr>
              <w:t>;粘结剂去除钳;游离</w:t>
            </w:r>
            <w:proofErr w:type="gramStart"/>
            <w:r w:rsidRPr="000308F8">
              <w:rPr>
                <w:rFonts w:ascii="方正仿宋_GBK" w:eastAsia="方正仿宋_GBK" w:hAnsi="宋体" w:cs="宋体" w:hint="eastAsia"/>
                <w:kern w:val="0"/>
                <w:sz w:val="20"/>
                <w:szCs w:val="20"/>
              </w:rPr>
              <w:t>钩</w:t>
            </w:r>
            <w:proofErr w:type="gramEnd"/>
            <w:r w:rsidRPr="000308F8">
              <w:rPr>
                <w:rFonts w:ascii="方正仿宋_GBK" w:eastAsia="方正仿宋_GBK" w:hAnsi="宋体" w:cs="宋体" w:hint="eastAsia"/>
                <w:kern w:val="0"/>
                <w:sz w:val="20"/>
                <w:szCs w:val="20"/>
              </w:rPr>
              <w:t>夹紧钳;</w:t>
            </w:r>
            <w:proofErr w:type="gramStart"/>
            <w:r w:rsidRPr="000308F8">
              <w:rPr>
                <w:rFonts w:ascii="方正仿宋_GBK" w:eastAsia="方正仿宋_GBK" w:hAnsi="宋体" w:cs="宋体" w:hint="eastAsia"/>
                <w:kern w:val="0"/>
                <w:sz w:val="20"/>
                <w:szCs w:val="20"/>
              </w:rPr>
              <w:t>分牙圈</w:t>
            </w:r>
            <w:proofErr w:type="gramEnd"/>
            <w:r w:rsidRPr="000308F8">
              <w:rPr>
                <w:rFonts w:ascii="方正仿宋_GBK" w:eastAsia="方正仿宋_GBK" w:hAnsi="宋体" w:cs="宋体" w:hint="eastAsia"/>
                <w:kern w:val="0"/>
                <w:sz w:val="20"/>
                <w:szCs w:val="20"/>
              </w:rPr>
              <w:t>放置钳;末端回弯钳;梯形半月钳;多功能钳;三喙钳;颊面管去盖钳;末端切平钳;镍钛回弯钳</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把</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880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105</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牙釉质粘合树脂</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化学固化型非调拌</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157.52</w:t>
            </w:r>
          </w:p>
        </w:tc>
      </w:tr>
      <w:tr w:rsidR="000308F8" w:rsidRPr="000308F8" w:rsidTr="000308F8">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106</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超声洁牙</w:t>
            </w:r>
            <w:proofErr w:type="gramStart"/>
            <w:r w:rsidRPr="000308F8">
              <w:rPr>
                <w:rFonts w:ascii="方正仿宋_GBK" w:eastAsia="方正仿宋_GBK" w:hAnsi="宋体" w:cs="宋体" w:hint="eastAsia"/>
                <w:kern w:val="0"/>
                <w:sz w:val="20"/>
                <w:szCs w:val="20"/>
              </w:rPr>
              <w:t>机工作尖</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 xml:space="preserve">G1;GD1;G2;GD2;G3;GD3;G4;GD4;G5;GD5;G6;GD6;G7;GD7;G8;GD8 </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枚</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60</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107</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超声洁牙</w:t>
            </w:r>
            <w:proofErr w:type="gramStart"/>
            <w:r w:rsidRPr="000308F8">
              <w:rPr>
                <w:rFonts w:ascii="方正仿宋_GBK" w:eastAsia="方正仿宋_GBK" w:hAnsi="宋体" w:cs="宋体" w:hint="eastAsia"/>
                <w:kern w:val="0"/>
                <w:sz w:val="20"/>
                <w:szCs w:val="20"/>
              </w:rPr>
              <w:t>机工作尖</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P1;PD1</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枚</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99</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108</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玻璃离子水门汀</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浅黄色</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449.36</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109</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玻璃离子水门汀</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A2</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355.78</w:t>
            </w:r>
          </w:p>
        </w:tc>
      </w:tr>
      <w:tr w:rsidR="000308F8" w:rsidRPr="000308F8" w:rsidTr="000308F8">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110</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玻璃离子水门汀</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A3</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296.01</w:t>
            </w:r>
          </w:p>
        </w:tc>
      </w:tr>
      <w:tr w:rsidR="000308F8" w:rsidRPr="000308F8" w:rsidTr="00CB15EA">
        <w:trPr>
          <w:trHeight w:val="5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111</w:t>
            </w:r>
          </w:p>
        </w:tc>
        <w:tc>
          <w:tcPr>
            <w:tcW w:w="2268"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玻璃离子水门汀</w:t>
            </w:r>
          </w:p>
        </w:tc>
        <w:tc>
          <w:tcPr>
            <w:tcW w:w="5670"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A3.5</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盒</w:t>
            </w:r>
          </w:p>
        </w:tc>
        <w:tc>
          <w:tcPr>
            <w:tcW w:w="1134" w:type="dxa"/>
            <w:tcBorders>
              <w:top w:val="nil"/>
              <w:left w:val="nil"/>
              <w:bottom w:val="single" w:sz="4" w:space="0" w:color="auto"/>
              <w:right w:val="single" w:sz="4" w:space="0" w:color="auto"/>
            </w:tcBorders>
            <w:shd w:val="clear" w:color="auto" w:fill="auto"/>
            <w:vAlign w:val="center"/>
            <w:hideMark/>
          </w:tcPr>
          <w:p w:rsidR="000308F8" w:rsidRPr="000308F8" w:rsidRDefault="000308F8" w:rsidP="000308F8">
            <w:pPr>
              <w:widowControl/>
              <w:jc w:val="center"/>
              <w:rPr>
                <w:rFonts w:ascii="方正仿宋_GBK" w:eastAsia="方正仿宋_GBK" w:hAnsi="宋体" w:cs="宋体"/>
                <w:kern w:val="0"/>
                <w:sz w:val="20"/>
                <w:szCs w:val="20"/>
              </w:rPr>
            </w:pPr>
            <w:r w:rsidRPr="000308F8">
              <w:rPr>
                <w:rFonts w:ascii="方正仿宋_GBK" w:eastAsia="方正仿宋_GBK" w:hAnsi="宋体" w:cs="宋体" w:hint="eastAsia"/>
                <w:kern w:val="0"/>
                <w:sz w:val="20"/>
                <w:szCs w:val="20"/>
              </w:rPr>
              <w:t>392</w:t>
            </w:r>
          </w:p>
        </w:tc>
      </w:tr>
    </w:tbl>
    <w:p w:rsidR="0002188A" w:rsidRDefault="0002188A" w:rsidP="00CB15EA">
      <w:pPr>
        <w:tabs>
          <w:tab w:val="left" w:pos="2510"/>
          <w:tab w:val="center" w:pos="4153"/>
        </w:tabs>
        <w:ind w:leftChars="-607" w:left="-1275"/>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sidR="003F2BE0">
        <w:rPr>
          <w:rFonts w:ascii="方正黑体_GBK" w:eastAsia="方正黑体_GBK" w:hAnsi="方正黑体_GBK" w:cs="方正黑体_GBK" w:hint="eastAsia"/>
          <w:sz w:val="32"/>
          <w:szCs w:val="32"/>
        </w:rPr>
        <w:t>十一</w:t>
      </w:r>
    </w:p>
    <w:tbl>
      <w:tblPr>
        <w:tblW w:w="10915" w:type="dxa"/>
        <w:tblInd w:w="-1281" w:type="dxa"/>
        <w:tblLook w:val="04A0" w:firstRow="1" w:lastRow="0" w:firstColumn="1" w:lastColumn="0" w:noHBand="0" w:noVBand="1"/>
      </w:tblPr>
      <w:tblGrid>
        <w:gridCol w:w="709"/>
        <w:gridCol w:w="2268"/>
        <w:gridCol w:w="5670"/>
        <w:gridCol w:w="1134"/>
        <w:gridCol w:w="1134"/>
      </w:tblGrid>
      <w:tr w:rsidR="00CB15EA" w:rsidRPr="00CB15EA" w:rsidTr="00CB15EA">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序号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耗材注册证名称</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参考规格型号/材质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药交所计价单位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最高限价（元）</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极美贴面</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1710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极美铸瓷贴面</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1380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铸瓷贴面</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780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泽康氧化锆全瓷牙</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1368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JJ-GC </w:t>
            </w:r>
            <w:proofErr w:type="gramStart"/>
            <w:r w:rsidRPr="00CB15EA">
              <w:rPr>
                <w:rFonts w:ascii="宋体" w:eastAsia="宋体" w:hAnsi="宋体" w:cs="宋体" w:hint="eastAsia"/>
                <w:kern w:val="0"/>
                <w:sz w:val="18"/>
                <w:szCs w:val="18"/>
              </w:rPr>
              <w:t>威兰德</w:t>
            </w:r>
            <w:proofErr w:type="gramEnd"/>
            <w:r w:rsidRPr="00CB15EA">
              <w:rPr>
                <w:rFonts w:ascii="宋体" w:eastAsia="宋体" w:hAnsi="宋体" w:cs="宋体" w:hint="eastAsia"/>
                <w:kern w:val="0"/>
                <w:sz w:val="18"/>
                <w:szCs w:val="18"/>
              </w:rPr>
              <w:t>氧化锆全瓷牙</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983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6</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铸瓷</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479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7</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JJ-GC </w:t>
            </w:r>
            <w:proofErr w:type="gramStart"/>
            <w:r w:rsidRPr="00CB15EA">
              <w:rPr>
                <w:rFonts w:ascii="宋体" w:eastAsia="宋体" w:hAnsi="宋体" w:cs="宋体" w:hint="eastAsia"/>
                <w:kern w:val="0"/>
                <w:sz w:val="18"/>
                <w:szCs w:val="18"/>
              </w:rPr>
              <w:t>铸瓷冠</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479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8</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JJ-GA </w:t>
            </w:r>
            <w:proofErr w:type="gramStart"/>
            <w:r w:rsidRPr="00CB15EA">
              <w:rPr>
                <w:rFonts w:ascii="宋体" w:eastAsia="宋体" w:hAnsi="宋体" w:cs="宋体" w:hint="eastAsia"/>
                <w:kern w:val="0"/>
                <w:sz w:val="18"/>
                <w:szCs w:val="18"/>
              </w:rPr>
              <w:t>纯钛瓷牙</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720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9</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JJ-GB </w:t>
            </w:r>
            <w:proofErr w:type="gramStart"/>
            <w:r w:rsidRPr="00CB15EA">
              <w:rPr>
                <w:rFonts w:ascii="宋体" w:eastAsia="宋体" w:hAnsi="宋体" w:cs="宋体" w:hint="eastAsia"/>
                <w:kern w:val="0"/>
                <w:sz w:val="18"/>
                <w:szCs w:val="18"/>
              </w:rPr>
              <w:t>纯钛冠</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360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10</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JJ-GA 钴铬合金纳米瓷牙</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192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11</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JJ-GB 钴铬合金冠</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144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12</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Lava(拉瓦)氧化锆嵌体</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1710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13</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西诺德氧化锆嵌体</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1368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14</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JJ-GC </w:t>
            </w:r>
            <w:proofErr w:type="gramStart"/>
            <w:r w:rsidRPr="00CB15EA">
              <w:rPr>
                <w:rFonts w:ascii="宋体" w:eastAsia="宋体" w:hAnsi="宋体" w:cs="宋体" w:hint="eastAsia"/>
                <w:kern w:val="0"/>
                <w:sz w:val="18"/>
                <w:szCs w:val="18"/>
              </w:rPr>
              <w:t>匠</w:t>
            </w:r>
            <w:proofErr w:type="gramEnd"/>
            <w:r w:rsidRPr="00CB15EA">
              <w:rPr>
                <w:rFonts w:ascii="宋体" w:eastAsia="宋体" w:hAnsi="宋体" w:cs="宋体" w:hint="eastAsia"/>
                <w:kern w:val="0"/>
                <w:sz w:val="18"/>
                <w:szCs w:val="18"/>
              </w:rPr>
              <w:t>瓷氧化锆嵌体</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780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数码氧化锆嵌体</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720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16</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铸瓷嵌体</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456 </w:t>
            </w:r>
          </w:p>
        </w:tc>
      </w:tr>
      <w:tr w:rsidR="00CB15EA" w:rsidRPr="00CB15EA" w:rsidTr="00CB15EA">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lastRenderedPageBreak/>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聚合瓷嵌体</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420 </w:t>
            </w:r>
          </w:p>
        </w:tc>
      </w:tr>
      <w:tr w:rsidR="00CB15EA" w:rsidRPr="00CB15EA" w:rsidTr="00CB15EA">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JJ-GB </w:t>
            </w:r>
            <w:proofErr w:type="gramStart"/>
            <w:r w:rsidRPr="00CB15EA">
              <w:rPr>
                <w:rFonts w:ascii="宋体" w:eastAsia="宋体" w:hAnsi="宋体" w:cs="宋体" w:hint="eastAsia"/>
                <w:kern w:val="0"/>
                <w:sz w:val="18"/>
                <w:szCs w:val="18"/>
              </w:rPr>
              <w:t>纯钛嵌体</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414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19</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JJ-GB 钴铬合金嵌体</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180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20</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泽康氧化锆</w:t>
            </w:r>
            <w:proofErr w:type="gramStart"/>
            <w:r w:rsidRPr="00CB15EA">
              <w:rPr>
                <w:rFonts w:ascii="宋体" w:eastAsia="宋体" w:hAnsi="宋体" w:cs="宋体" w:hint="eastAsia"/>
                <w:kern w:val="0"/>
                <w:sz w:val="18"/>
                <w:szCs w:val="18"/>
              </w:rPr>
              <w:t>全瓷桩核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1080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21</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西诺德</w:t>
            </w:r>
            <w:proofErr w:type="gramStart"/>
            <w:r w:rsidRPr="00CB15EA">
              <w:rPr>
                <w:rFonts w:ascii="宋体" w:eastAsia="宋体" w:hAnsi="宋体" w:cs="宋体" w:hint="eastAsia"/>
                <w:kern w:val="0"/>
                <w:sz w:val="18"/>
                <w:szCs w:val="18"/>
              </w:rPr>
              <w:t>氧化锆桩核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960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22</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JJ-GC </w:t>
            </w:r>
            <w:proofErr w:type="gramStart"/>
            <w:r w:rsidRPr="00CB15EA">
              <w:rPr>
                <w:rFonts w:ascii="宋体" w:eastAsia="宋体" w:hAnsi="宋体" w:cs="宋体" w:hint="eastAsia"/>
                <w:kern w:val="0"/>
                <w:sz w:val="18"/>
                <w:szCs w:val="18"/>
              </w:rPr>
              <w:t>匠</w:t>
            </w:r>
            <w:proofErr w:type="gramEnd"/>
            <w:r w:rsidRPr="00CB15EA">
              <w:rPr>
                <w:rFonts w:ascii="宋体" w:eastAsia="宋体" w:hAnsi="宋体" w:cs="宋体" w:hint="eastAsia"/>
                <w:kern w:val="0"/>
                <w:sz w:val="18"/>
                <w:szCs w:val="18"/>
              </w:rPr>
              <w:t>瓷</w:t>
            </w:r>
            <w:proofErr w:type="gramStart"/>
            <w:r w:rsidRPr="00CB15EA">
              <w:rPr>
                <w:rFonts w:ascii="宋体" w:eastAsia="宋体" w:hAnsi="宋体" w:cs="宋体" w:hint="eastAsia"/>
                <w:kern w:val="0"/>
                <w:sz w:val="18"/>
                <w:szCs w:val="18"/>
              </w:rPr>
              <w:t>氧化锆桩核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720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23</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数码</w:t>
            </w:r>
            <w:proofErr w:type="gramStart"/>
            <w:r w:rsidRPr="00CB15EA">
              <w:rPr>
                <w:rFonts w:ascii="宋体" w:eastAsia="宋体" w:hAnsi="宋体" w:cs="宋体" w:hint="eastAsia"/>
                <w:kern w:val="0"/>
                <w:sz w:val="18"/>
                <w:szCs w:val="18"/>
              </w:rPr>
              <w:t>氧化锆桩核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588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24</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铸</w:t>
            </w:r>
            <w:proofErr w:type="gramStart"/>
            <w:r w:rsidRPr="00CB15EA">
              <w:rPr>
                <w:rFonts w:ascii="宋体" w:eastAsia="宋体" w:hAnsi="宋体" w:cs="宋体" w:hint="eastAsia"/>
                <w:kern w:val="0"/>
                <w:sz w:val="18"/>
                <w:szCs w:val="18"/>
              </w:rPr>
              <w:t>瓷桩核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420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25</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JJ-GB 钴铬</w:t>
            </w:r>
            <w:proofErr w:type="gramStart"/>
            <w:r w:rsidRPr="00CB15EA">
              <w:rPr>
                <w:rFonts w:ascii="宋体" w:eastAsia="宋体" w:hAnsi="宋体" w:cs="宋体" w:hint="eastAsia"/>
                <w:kern w:val="0"/>
                <w:sz w:val="18"/>
                <w:szCs w:val="18"/>
              </w:rPr>
              <w:t>合金桩核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78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26</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JJ-GB </w:t>
            </w:r>
            <w:proofErr w:type="gramStart"/>
            <w:r w:rsidRPr="00CB15EA">
              <w:rPr>
                <w:rFonts w:ascii="宋体" w:eastAsia="宋体" w:hAnsi="宋体" w:cs="宋体" w:hint="eastAsia"/>
                <w:kern w:val="0"/>
                <w:sz w:val="18"/>
                <w:szCs w:val="18"/>
              </w:rPr>
              <w:t>纯钛桩核</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360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27</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JJ-JA 钴铬合金太极扣</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1332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28</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JJ-JA </w:t>
            </w:r>
            <w:proofErr w:type="gramStart"/>
            <w:r w:rsidRPr="00CB15EA">
              <w:rPr>
                <w:rFonts w:ascii="宋体" w:eastAsia="宋体" w:hAnsi="宋体" w:cs="宋体" w:hint="eastAsia"/>
                <w:kern w:val="0"/>
                <w:sz w:val="18"/>
                <w:szCs w:val="18"/>
              </w:rPr>
              <w:t>纯钛太极</w:t>
            </w:r>
            <w:proofErr w:type="gramEnd"/>
            <w:r w:rsidRPr="00CB15EA">
              <w:rPr>
                <w:rFonts w:ascii="宋体" w:eastAsia="宋体" w:hAnsi="宋体" w:cs="宋体" w:hint="eastAsia"/>
                <w:kern w:val="0"/>
                <w:sz w:val="18"/>
                <w:szCs w:val="18"/>
              </w:rPr>
              <w:t>扣</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1512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29</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JJ-JA 钴铬合金磁性附着体</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1260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30</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JJ-JA </w:t>
            </w:r>
            <w:proofErr w:type="gramStart"/>
            <w:r w:rsidRPr="00CB15EA">
              <w:rPr>
                <w:rFonts w:ascii="宋体" w:eastAsia="宋体" w:hAnsi="宋体" w:cs="宋体" w:hint="eastAsia"/>
                <w:kern w:val="0"/>
                <w:sz w:val="18"/>
                <w:szCs w:val="18"/>
              </w:rPr>
              <w:t>纯钛垂直</w:t>
            </w:r>
            <w:proofErr w:type="gramEnd"/>
            <w:r w:rsidRPr="00CB15EA">
              <w:rPr>
                <w:rFonts w:ascii="宋体" w:eastAsia="宋体" w:hAnsi="宋体" w:cs="宋体" w:hint="eastAsia"/>
                <w:kern w:val="0"/>
                <w:sz w:val="18"/>
                <w:szCs w:val="18"/>
              </w:rPr>
              <w:t>球帽式</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1176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31</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JJ-JA 钴铬合金垂直球帽式</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720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32</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JJ-JA 钴铬合金水平球帽式</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720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33</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JJ-JA 钴铬合金</w:t>
            </w:r>
            <w:proofErr w:type="gramStart"/>
            <w:r w:rsidRPr="00CB15EA">
              <w:rPr>
                <w:rFonts w:ascii="宋体" w:eastAsia="宋体" w:hAnsi="宋体" w:cs="宋体" w:hint="eastAsia"/>
                <w:kern w:val="0"/>
                <w:sz w:val="18"/>
                <w:szCs w:val="18"/>
              </w:rPr>
              <w:t>栓</w:t>
            </w:r>
            <w:proofErr w:type="gramEnd"/>
            <w:r w:rsidRPr="00CB15EA">
              <w:rPr>
                <w:rFonts w:ascii="宋体" w:eastAsia="宋体" w:hAnsi="宋体" w:cs="宋体" w:hint="eastAsia"/>
                <w:kern w:val="0"/>
                <w:sz w:val="18"/>
                <w:szCs w:val="18"/>
              </w:rPr>
              <w:t>道式附着体</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672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34</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JJ-JA 缓冲胶粒(</w:t>
            </w:r>
            <w:proofErr w:type="gramStart"/>
            <w:r w:rsidRPr="00CB15EA">
              <w:rPr>
                <w:rFonts w:ascii="宋体" w:eastAsia="宋体" w:hAnsi="宋体" w:cs="宋体" w:hint="eastAsia"/>
                <w:kern w:val="0"/>
                <w:sz w:val="18"/>
                <w:szCs w:val="18"/>
              </w:rPr>
              <w:t>栓</w:t>
            </w:r>
            <w:proofErr w:type="gramEnd"/>
            <w:r w:rsidRPr="00CB15EA">
              <w:rPr>
                <w:rFonts w:ascii="宋体" w:eastAsia="宋体" w:hAnsi="宋体" w:cs="宋体" w:hint="eastAsia"/>
                <w:kern w:val="0"/>
                <w:sz w:val="18"/>
                <w:szCs w:val="18"/>
              </w:rPr>
              <w:t>道配件)</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件</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156 </w:t>
            </w:r>
          </w:p>
        </w:tc>
      </w:tr>
      <w:tr w:rsidR="00CB15EA" w:rsidRPr="00CB15EA" w:rsidTr="00CB15EA">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lastRenderedPageBreak/>
              <w:t>35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JJ-JB </w:t>
            </w:r>
            <w:proofErr w:type="gramStart"/>
            <w:r w:rsidRPr="00CB15EA">
              <w:rPr>
                <w:rFonts w:ascii="宋体" w:eastAsia="宋体" w:hAnsi="宋体" w:cs="宋体" w:hint="eastAsia"/>
                <w:kern w:val="0"/>
                <w:sz w:val="18"/>
                <w:szCs w:val="18"/>
              </w:rPr>
              <w:t>纯钛套筒</w:t>
            </w:r>
            <w:proofErr w:type="gramEnd"/>
            <w:r w:rsidRPr="00CB15EA">
              <w:rPr>
                <w:rFonts w:ascii="宋体" w:eastAsia="宋体" w:hAnsi="宋体" w:cs="宋体" w:hint="eastAsia"/>
                <w:kern w:val="0"/>
                <w:sz w:val="18"/>
                <w:szCs w:val="18"/>
              </w:rPr>
              <w:t>冠</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1080 </w:t>
            </w:r>
          </w:p>
        </w:tc>
      </w:tr>
      <w:tr w:rsidR="00CB15EA" w:rsidRPr="00CB15EA" w:rsidTr="00CB15EA">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36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JJ-JB 钴铬合金套筒冠</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624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37</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JJ-GA 钴铬合金种植烤瓷牙</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612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38</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JJ-GB 个性化全瓷上部结构（亚洲系统）</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2160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39</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JJ-GB 个性化全瓷上部结构（欧洲系统）</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2400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40</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JJ-GB </w:t>
            </w:r>
            <w:proofErr w:type="gramStart"/>
            <w:r w:rsidRPr="00CB15EA">
              <w:rPr>
                <w:rFonts w:ascii="宋体" w:eastAsia="宋体" w:hAnsi="宋体" w:cs="宋体" w:hint="eastAsia"/>
                <w:kern w:val="0"/>
                <w:sz w:val="18"/>
                <w:szCs w:val="18"/>
              </w:rPr>
              <w:t>个性化纯钛上部结构</w:t>
            </w:r>
            <w:proofErr w:type="gramEnd"/>
            <w:r w:rsidRPr="00CB15EA">
              <w:rPr>
                <w:rFonts w:ascii="宋体" w:eastAsia="宋体" w:hAnsi="宋体" w:cs="宋体" w:hint="eastAsia"/>
                <w:kern w:val="0"/>
                <w:sz w:val="18"/>
                <w:szCs w:val="18"/>
              </w:rPr>
              <w:t>(亚洲系统)</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1200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41</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JJ-GB </w:t>
            </w:r>
            <w:proofErr w:type="gramStart"/>
            <w:r w:rsidRPr="00CB15EA">
              <w:rPr>
                <w:rFonts w:ascii="宋体" w:eastAsia="宋体" w:hAnsi="宋体" w:cs="宋体" w:hint="eastAsia"/>
                <w:kern w:val="0"/>
                <w:sz w:val="18"/>
                <w:szCs w:val="18"/>
              </w:rPr>
              <w:t>个性化纯钛上部结构</w:t>
            </w:r>
            <w:proofErr w:type="gramEnd"/>
            <w:r w:rsidRPr="00CB15EA">
              <w:rPr>
                <w:rFonts w:ascii="宋体" w:eastAsia="宋体" w:hAnsi="宋体" w:cs="宋体" w:hint="eastAsia"/>
                <w:kern w:val="0"/>
                <w:sz w:val="18"/>
                <w:szCs w:val="18"/>
              </w:rPr>
              <w:t>(欧洲系统)</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1440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42</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JJ-GB </w:t>
            </w:r>
            <w:proofErr w:type="gramStart"/>
            <w:r w:rsidRPr="00CB15EA">
              <w:rPr>
                <w:rFonts w:ascii="宋体" w:eastAsia="宋体" w:hAnsi="宋体" w:cs="宋体" w:hint="eastAsia"/>
                <w:kern w:val="0"/>
                <w:sz w:val="18"/>
                <w:szCs w:val="18"/>
              </w:rPr>
              <w:t>个性化纯钛上部结构</w:t>
            </w:r>
            <w:proofErr w:type="gramEnd"/>
            <w:r w:rsidRPr="00CB15EA">
              <w:rPr>
                <w:rFonts w:ascii="宋体" w:eastAsia="宋体" w:hAnsi="宋体" w:cs="宋体" w:hint="eastAsia"/>
                <w:kern w:val="0"/>
                <w:sz w:val="18"/>
                <w:szCs w:val="18"/>
              </w:rPr>
              <w:t>一体冠(欧洲系统)</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1800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43</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JJ-GB </w:t>
            </w:r>
            <w:proofErr w:type="gramStart"/>
            <w:r w:rsidRPr="00CB15EA">
              <w:rPr>
                <w:rFonts w:ascii="宋体" w:eastAsia="宋体" w:hAnsi="宋体" w:cs="宋体" w:hint="eastAsia"/>
                <w:kern w:val="0"/>
                <w:sz w:val="18"/>
                <w:szCs w:val="18"/>
              </w:rPr>
              <w:t>个性化纯钛上部结构</w:t>
            </w:r>
            <w:proofErr w:type="gramEnd"/>
            <w:r w:rsidRPr="00CB15EA">
              <w:rPr>
                <w:rFonts w:ascii="宋体" w:eastAsia="宋体" w:hAnsi="宋体" w:cs="宋体" w:hint="eastAsia"/>
                <w:kern w:val="0"/>
                <w:sz w:val="18"/>
                <w:szCs w:val="18"/>
              </w:rPr>
              <w:t>一体冠(亚洲系统)</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1440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44</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JJ-GA 马</w:t>
            </w:r>
            <w:proofErr w:type="gramStart"/>
            <w:r w:rsidRPr="00CB15EA">
              <w:rPr>
                <w:rFonts w:ascii="宋体" w:eastAsia="宋体" w:hAnsi="宋体" w:cs="宋体" w:hint="eastAsia"/>
                <w:kern w:val="0"/>
                <w:sz w:val="18"/>
                <w:szCs w:val="18"/>
              </w:rPr>
              <w:t>泷纯钛</w:t>
            </w:r>
            <w:proofErr w:type="gramEnd"/>
            <w:r w:rsidRPr="00CB15EA">
              <w:rPr>
                <w:rFonts w:ascii="宋体" w:eastAsia="宋体" w:hAnsi="宋体" w:cs="宋体" w:hint="eastAsia"/>
                <w:kern w:val="0"/>
                <w:sz w:val="18"/>
                <w:szCs w:val="18"/>
              </w:rPr>
              <w:t>支架(含聚合瓷)</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1920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45</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JJ-GA 马</w:t>
            </w:r>
            <w:proofErr w:type="gramStart"/>
            <w:r w:rsidRPr="00CB15EA">
              <w:rPr>
                <w:rFonts w:ascii="宋体" w:eastAsia="宋体" w:hAnsi="宋体" w:cs="宋体" w:hint="eastAsia"/>
                <w:kern w:val="0"/>
                <w:sz w:val="18"/>
                <w:szCs w:val="18"/>
              </w:rPr>
              <w:t>泷纯钛</w:t>
            </w:r>
            <w:proofErr w:type="gramEnd"/>
            <w:r w:rsidRPr="00CB15EA">
              <w:rPr>
                <w:rFonts w:ascii="宋体" w:eastAsia="宋体" w:hAnsi="宋体" w:cs="宋体" w:hint="eastAsia"/>
                <w:kern w:val="0"/>
                <w:sz w:val="18"/>
                <w:szCs w:val="18"/>
              </w:rPr>
              <w:t>支架</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1680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46</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JJ-JA </w:t>
            </w:r>
            <w:proofErr w:type="gramStart"/>
            <w:r w:rsidRPr="00CB15EA">
              <w:rPr>
                <w:rFonts w:ascii="宋体" w:eastAsia="宋体" w:hAnsi="宋体" w:cs="宋体" w:hint="eastAsia"/>
                <w:kern w:val="0"/>
                <w:sz w:val="18"/>
                <w:szCs w:val="18"/>
              </w:rPr>
              <w:t>纯钛种植</w:t>
            </w:r>
            <w:proofErr w:type="gramEnd"/>
            <w:r w:rsidRPr="00CB15EA">
              <w:rPr>
                <w:rFonts w:ascii="宋体" w:eastAsia="宋体" w:hAnsi="宋体" w:cs="宋体" w:hint="eastAsia"/>
                <w:kern w:val="0"/>
                <w:sz w:val="18"/>
                <w:szCs w:val="18"/>
              </w:rPr>
              <w:t>杆卡式</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1800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47</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即刻种植过渡义齿</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840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48</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植美·全程导板</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1440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49</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植美·半程导板</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1200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50</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植美·种植孔</w:t>
            </w:r>
          </w:p>
        </w:tc>
        <w:tc>
          <w:tcPr>
            <w:tcW w:w="1134" w:type="dxa"/>
            <w:tcBorders>
              <w:top w:val="nil"/>
              <w:left w:val="nil"/>
              <w:bottom w:val="nil"/>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720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51</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植美·固位孔</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240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52</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放射导板</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600 </w:t>
            </w:r>
          </w:p>
        </w:tc>
      </w:tr>
      <w:tr w:rsidR="00CB15EA" w:rsidRPr="00CB15EA" w:rsidTr="00CB15EA">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lastRenderedPageBreak/>
              <w:t>53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简易种植导板(自凝)</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420 </w:t>
            </w:r>
          </w:p>
        </w:tc>
      </w:tr>
      <w:tr w:rsidR="00CB15EA" w:rsidRPr="00CB15EA" w:rsidTr="00CB15EA">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54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JJ-HC 维</w:t>
            </w:r>
            <w:proofErr w:type="gramStart"/>
            <w:r w:rsidRPr="00CB15EA">
              <w:rPr>
                <w:rFonts w:ascii="宋体" w:eastAsia="宋体" w:hAnsi="宋体" w:cs="宋体" w:hint="eastAsia"/>
                <w:kern w:val="0"/>
                <w:sz w:val="18"/>
                <w:szCs w:val="18"/>
              </w:rPr>
              <w:t>他灵大</w:t>
            </w:r>
            <w:proofErr w:type="gramEnd"/>
            <w:r w:rsidRPr="00CB15EA">
              <w:rPr>
                <w:rFonts w:ascii="宋体" w:eastAsia="宋体" w:hAnsi="宋体" w:cs="宋体" w:hint="eastAsia"/>
                <w:kern w:val="0"/>
                <w:sz w:val="18"/>
                <w:szCs w:val="18"/>
              </w:rPr>
              <w:t>支架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720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55</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JJ-HC 维</w:t>
            </w:r>
            <w:proofErr w:type="gramStart"/>
            <w:r w:rsidRPr="00CB15EA">
              <w:rPr>
                <w:rFonts w:ascii="宋体" w:eastAsia="宋体" w:hAnsi="宋体" w:cs="宋体" w:hint="eastAsia"/>
                <w:kern w:val="0"/>
                <w:sz w:val="18"/>
                <w:szCs w:val="18"/>
              </w:rPr>
              <w:t>他灵小</w:t>
            </w:r>
            <w:proofErr w:type="gramEnd"/>
            <w:r w:rsidRPr="00CB15EA">
              <w:rPr>
                <w:rFonts w:ascii="宋体" w:eastAsia="宋体" w:hAnsi="宋体" w:cs="宋体" w:hint="eastAsia"/>
                <w:kern w:val="0"/>
                <w:sz w:val="18"/>
                <w:szCs w:val="18"/>
              </w:rPr>
              <w:t>支架</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690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56</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JJ-HC 诺必灵大支架</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346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57</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JJ-HC 诺</w:t>
            </w:r>
            <w:proofErr w:type="gramStart"/>
            <w:r w:rsidRPr="00CB15EA">
              <w:rPr>
                <w:rFonts w:ascii="宋体" w:eastAsia="宋体" w:hAnsi="宋体" w:cs="宋体" w:hint="eastAsia"/>
                <w:kern w:val="0"/>
                <w:sz w:val="18"/>
                <w:szCs w:val="18"/>
              </w:rPr>
              <w:t>必灵小支架</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304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58</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登士柏199不碎胶</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件</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420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59</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JJ-HA </w:t>
            </w:r>
            <w:proofErr w:type="gramStart"/>
            <w:r w:rsidRPr="00CB15EA">
              <w:rPr>
                <w:rFonts w:ascii="宋体" w:eastAsia="宋体" w:hAnsi="宋体" w:cs="宋体" w:hint="eastAsia"/>
                <w:kern w:val="0"/>
                <w:sz w:val="18"/>
                <w:szCs w:val="18"/>
              </w:rPr>
              <w:t>充胶</w:t>
            </w:r>
            <w:proofErr w:type="gramEnd"/>
            <w:r w:rsidRPr="00CB15EA">
              <w:rPr>
                <w:rFonts w:ascii="宋体" w:eastAsia="宋体" w:hAnsi="宋体" w:cs="宋体" w:hint="eastAsia"/>
                <w:kern w:val="0"/>
                <w:sz w:val="18"/>
                <w:szCs w:val="18"/>
              </w:rPr>
              <w:t>:5</w:t>
            </w:r>
            <w:proofErr w:type="gramStart"/>
            <w:r w:rsidRPr="00CB15EA">
              <w:rPr>
                <w:rFonts w:ascii="宋体" w:eastAsia="宋体" w:hAnsi="宋体" w:cs="宋体" w:hint="eastAsia"/>
                <w:kern w:val="0"/>
                <w:sz w:val="18"/>
                <w:szCs w:val="18"/>
              </w:rPr>
              <w:t>牙以上</w:t>
            </w:r>
            <w:proofErr w:type="gramEnd"/>
            <w:r w:rsidRPr="00CB15EA">
              <w:rPr>
                <w:rFonts w:ascii="宋体" w:eastAsia="宋体" w:hAnsi="宋体" w:cs="宋体" w:hint="eastAsia"/>
                <w:kern w:val="0"/>
                <w:sz w:val="18"/>
                <w:szCs w:val="18"/>
              </w:rPr>
              <w:t>(算半口)</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120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60</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JJ-HA </w:t>
            </w:r>
            <w:proofErr w:type="gramStart"/>
            <w:r w:rsidRPr="00CB15EA">
              <w:rPr>
                <w:rFonts w:ascii="宋体" w:eastAsia="宋体" w:hAnsi="宋体" w:cs="宋体" w:hint="eastAsia"/>
                <w:kern w:val="0"/>
                <w:sz w:val="18"/>
                <w:szCs w:val="18"/>
              </w:rPr>
              <w:t>充胶</w:t>
            </w:r>
            <w:proofErr w:type="gramEnd"/>
            <w:r w:rsidRPr="00CB15EA">
              <w:rPr>
                <w:rFonts w:ascii="宋体" w:eastAsia="宋体" w:hAnsi="宋体" w:cs="宋体" w:hint="eastAsia"/>
                <w:kern w:val="0"/>
                <w:sz w:val="18"/>
                <w:szCs w:val="18"/>
              </w:rPr>
              <w:t>:5牙(含)以下</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96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61</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JJ-HA </w:t>
            </w:r>
            <w:proofErr w:type="gramStart"/>
            <w:r w:rsidRPr="00CB15EA">
              <w:rPr>
                <w:rFonts w:ascii="宋体" w:eastAsia="宋体" w:hAnsi="宋体" w:cs="宋体" w:hint="eastAsia"/>
                <w:kern w:val="0"/>
                <w:sz w:val="18"/>
                <w:szCs w:val="18"/>
              </w:rPr>
              <w:t>胶托</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24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62</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精细化全口义齿(不碎胶+塑钢牙)</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2760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63</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精细化全口义齿(不碎胶+3D树脂牙)</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2520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64</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精细化全口义齿(塑钢牙)</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2400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65</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精细化全口义齿(3D树脂牙)</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2160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66</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精细化全口义齿(不碎胶+普通牙)</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2160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67</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精细化全口义齿(义获嘉树脂牙)</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1800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68</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极美全口义齿(全口塑钢牙)</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8400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69</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极美全口义齿(全口)</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7440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70</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极美全口义齿(半口塑钢牙)</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6000 </w:t>
            </w:r>
          </w:p>
        </w:tc>
      </w:tr>
      <w:tr w:rsidR="00CB15EA" w:rsidRPr="00CB15EA" w:rsidTr="00CB15EA">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lastRenderedPageBreak/>
              <w:t>71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极美全口义齿(半口)</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4800 </w:t>
            </w:r>
          </w:p>
        </w:tc>
      </w:tr>
      <w:tr w:rsidR="00CB15EA" w:rsidRPr="00CB15EA" w:rsidTr="00CB15EA">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72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松风塑钢牙排牙</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96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73</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JJ-HB 隐形义齿(</w:t>
            </w:r>
            <w:proofErr w:type="gramStart"/>
            <w:r w:rsidRPr="00CB15EA">
              <w:rPr>
                <w:rFonts w:ascii="宋体" w:eastAsia="宋体" w:hAnsi="宋体" w:cs="宋体" w:hint="eastAsia"/>
                <w:kern w:val="0"/>
                <w:sz w:val="18"/>
                <w:szCs w:val="18"/>
              </w:rPr>
              <w:t>首牙</w:t>
            </w:r>
            <w:proofErr w:type="gramEnd"/>
            <w:r w:rsidRPr="00CB15EA">
              <w:rPr>
                <w:rFonts w:ascii="宋体" w:eastAsia="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96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74</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JJ-HA </w:t>
            </w:r>
            <w:proofErr w:type="gramStart"/>
            <w:r w:rsidRPr="00CB15EA">
              <w:rPr>
                <w:rFonts w:ascii="宋体" w:eastAsia="宋体" w:hAnsi="宋体" w:cs="宋体" w:hint="eastAsia"/>
                <w:kern w:val="0"/>
                <w:sz w:val="18"/>
                <w:szCs w:val="18"/>
              </w:rPr>
              <w:t>沪鸽塑钢</w:t>
            </w:r>
            <w:proofErr w:type="gramEnd"/>
            <w:r w:rsidRPr="00CB15EA">
              <w:rPr>
                <w:rFonts w:ascii="宋体" w:eastAsia="宋体" w:hAnsi="宋体" w:cs="宋体" w:hint="eastAsia"/>
                <w:kern w:val="0"/>
                <w:sz w:val="18"/>
                <w:szCs w:val="18"/>
              </w:rPr>
              <w:t>牙排牙</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60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75</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山八树脂牙排牙</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24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76</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JJ-HB 隐形义齿(二牙)</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77</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软衬</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480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78</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基托聚合物注塑</w:t>
            </w:r>
            <w:proofErr w:type="gramStart"/>
            <w:r w:rsidRPr="00CB15EA">
              <w:rPr>
                <w:rFonts w:ascii="宋体" w:eastAsia="宋体" w:hAnsi="宋体" w:cs="宋体" w:hint="eastAsia"/>
                <w:kern w:val="0"/>
                <w:sz w:val="18"/>
                <w:szCs w:val="18"/>
              </w:rPr>
              <w:t>赝</w:t>
            </w:r>
            <w:proofErr w:type="gramEnd"/>
            <w:r w:rsidRPr="00CB15EA">
              <w:rPr>
                <w:rFonts w:ascii="宋体" w:eastAsia="宋体" w:hAnsi="宋体" w:cs="宋体" w:hint="eastAsia"/>
                <w:kern w:val="0"/>
                <w:sz w:val="18"/>
                <w:szCs w:val="18"/>
              </w:rPr>
              <w:t>附体</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420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79</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JJ-HC 钴铬合金铸造</w:t>
            </w:r>
            <w:proofErr w:type="gramStart"/>
            <w:r w:rsidRPr="00CB15EA">
              <w:rPr>
                <w:rFonts w:ascii="宋体" w:eastAsia="宋体" w:hAnsi="宋体" w:cs="宋体" w:hint="eastAsia"/>
                <w:kern w:val="0"/>
                <w:sz w:val="18"/>
                <w:szCs w:val="18"/>
              </w:rPr>
              <w:t>赝</w:t>
            </w:r>
            <w:proofErr w:type="gramEnd"/>
            <w:r w:rsidRPr="00CB15EA">
              <w:rPr>
                <w:rFonts w:ascii="宋体" w:eastAsia="宋体" w:hAnsi="宋体" w:cs="宋体" w:hint="eastAsia"/>
                <w:kern w:val="0"/>
                <w:sz w:val="18"/>
                <w:szCs w:val="18"/>
              </w:rPr>
              <w:t>附体</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312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80</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JJ-HC 纯钛金属颌面</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108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81</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JJ-HC 钴铬金属颌面</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72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82</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个别托盘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96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83</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JJ-HA </w:t>
            </w:r>
            <w:proofErr w:type="gramStart"/>
            <w:r w:rsidRPr="00CB15EA">
              <w:rPr>
                <w:rFonts w:ascii="宋体" w:eastAsia="宋体" w:hAnsi="宋体" w:cs="宋体" w:hint="eastAsia"/>
                <w:kern w:val="0"/>
                <w:sz w:val="18"/>
                <w:szCs w:val="18"/>
              </w:rPr>
              <w:t>胶托修复</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72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84</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JJ-HC 隐形卡环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216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85</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JJ-HC 铸造卡环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86</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JJ-HC </w:t>
            </w:r>
            <w:proofErr w:type="gramStart"/>
            <w:r w:rsidRPr="00CB15EA">
              <w:rPr>
                <w:rFonts w:ascii="宋体" w:eastAsia="宋体" w:hAnsi="宋体" w:cs="宋体" w:hint="eastAsia"/>
                <w:kern w:val="0"/>
                <w:sz w:val="18"/>
                <w:szCs w:val="18"/>
              </w:rPr>
              <w:t>弯制卡环</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36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87</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JJ-HA 蜡基托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60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88</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牙龈瓷</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180 </w:t>
            </w:r>
          </w:p>
        </w:tc>
      </w:tr>
      <w:tr w:rsidR="00CB15EA" w:rsidRPr="00CB15EA" w:rsidTr="00CB15EA">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lastRenderedPageBreak/>
              <w:t>89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加瓷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54 </w:t>
            </w:r>
          </w:p>
        </w:tc>
      </w:tr>
      <w:tr w:rsidR="00CB15EA" w:rsidRPr="00CB15EA" w:rsidTr="00CB15EA">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90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临时冠</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30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91</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诊断蜡型</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72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92</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美学蜡型</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108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93</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3D打印光敏树脂模型(空心11-14个单位)</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276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94</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3D打印光敏树脂模型(空心6-10个单位)</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208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95</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定制式固定义齿</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JJ-GC 3D打印光敏树脂模型(空心1-5个单位)</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138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96</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JJ-ZA 富兰克II(FR-II)</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1080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97</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JJ-ZA 双</w:t>
            </w:r>
            <w:proofErr w:type="gramStart"/>
            <w:r w:rsidRPr="00CB15EA">
              <w:rPr>
                <w:rFonts w:ascii="宋体" w:eastAsia="宋体" w:hAnsi="宋体" w:cs="宋体" w:hint="eastAsia"/>
                <w:kern w:val="0"/>
                <w:sz w:val="18"/>
                <w:szCs w:val="18"/>
              </w:rPr>
              <w:t>颌垫(</w:t>
            </w:r>
            <w:proofErr w:type="gramEnd"/>
            <w:r w:rsidRPr="00CB15EA">
              <w:rPr>
                <w:rFonts w:ascii="宋体" w:eastAsia="宋体" w:hAnsi="宋体" w:cs="宋体" w:hint="eastAsia"/>
                <w:kern w:val="0"/>
                <w:sz w:val="18"/>
                <w:szCs w:val="18"/>
              </w:rPr>
              <w:t>Twin Block)矫治器</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720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98</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JJ-ZA 上颌分裂</w:t>
            </w:r>
            <w:proofErr w:type="gramStart"/>
            <w:r w:rsidRPr="00CB15EA">
              <w:rPr>
                <w:rFonts w:ascii="宋体" w:eastAsia="宋体" w:hAnsi="宋体" w:cs="宋体" w:hint="eastAsia"/>
                <w:kern w:val="0"/>
                <w:sz w:val="18"/>
                <w:szCs w:val="18"/>
              </w:rPr>
              <w:t>簧扩弓</w:t>
            </w:r>
            <w:proofErr w:type="gramEnd"/>
            <w:r w:rsidRPr="00CB15EA">
              <w:rPr>
                <w:rFonts w:ascii="宋体" w:eastAsia="宋体" w:hAnsi="宋体" w:cs="宋体" w:hint="eastAsia"/>
                <w:kern w:val="0"/>
                <w:sz w:val="18"/>
                <w:szCs w:val="18"/>
              </w:rPr>
              <w:t>矫治器</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562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99</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JJ-ZA 前牵引矫治器(</w:t>
            </w:r>
            <w:proofErr w:type="gramStart"/>
            <w:r w:rsidRPr="00CB15EA">
              <w:rPr>
                <w:rFonts w:ascii="宋体" w:eastAsia="宋体" w:hAnsi="宋体" w:cs="宋体" w:hint="eastAsia"/>
                <w:kern w:val="0"/>
                <w:sz w:val="18"/>
                <w:szCs w:val="18"/>
              </w:rPr>
              <w:t>口内部</w:t>
            </w:r>
            <w:proofErr w:type="gramEnd"/>
            <w:r w:rsidRPr="00CB15EA">
              <w:rPr>
                <w:rFonts w:ascii="宋体" w:eastAsia="宋体" w:hAnsi="宋体" w:cs="宋体" w:hint="eastAsia"/>
                <w:kern w:val="0"/>
                <w:sz w:val="18"/>
                <w:szCs w:val="18"/>
              </w:rPr>
              <w:t>分)</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480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100</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JJ-ZA 舌</w:t>
            </w:r>
            <w:proofErr w:type="gramStart"/>
            <w:r w:rsidRPr="00CB15EA">
              <w:rPr>
                <w:rFonts w:ascii="宋体" w:eastAsia="宋体" w:hAnsi="宋体" w:cs="宋体" w:hint="eastAsia"/>
                <w:kern w:val="0"/>
                <w:sz w:val="18"/>
                <w:szCs w:val="18"/>
              </w:rPr>
              <w:t>簧颌垫式</w:t>
            </w:r>
            <w:proofErr w:type="gramEnd"/>
            <w:r w:rsidRPr="00CB15EA">
              <w:rPr>
                <w:rFonts w:ascii="宋体" w:eastAsia="宋体" w:hAnsi="宋体" w:cs="宋体" w:hint="eastAsia"/>
                <w:kern w:val="0"/>
                <w:sz w:val="18"/>
                <w:szCs w:val="18"/>
              </w:rPr>
              <w:t>矫治器</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462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101</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JJ-ZA 唇挡</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312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102</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JJ-ZA 前庭盾</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293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103</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JJ-ZA 舌不良习惯破除器</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252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104</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JJ-ZA </w:t>
            </w:r>
            <w:proofErr w:type="gramStart"/>
            <w:r w:rsidRPr="00CB15EA">
              <w:rPr>
                <w:rFonts w:ascii="宋体" w:eastAsia="宋体" w:hAnsi="宋体" w:cs="宋体" w:hint="eastAsia"/>
                <w:kern w:val="0"/>
                <w:sz w:val="18"/>
                <w:szCs w:val="18"/>
              </w:rPr>
              <w:t>硬颌垫</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210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105</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JJ-ZA 正畸寄存模</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210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106</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JJ-ZA 斜面导板</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120 </w:t>
            </w:r>
          </w:p>
        </w:tc>
      </w:tr>
      <w:tr w:rsidR="00CB15EA" w:rsidRPr="00CB15EA" w:rsidTr="00CB15EA">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lastRenderedPageBreak/>
              <w:t>107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JJ-ZA 平面导板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112 </w:t>
            </w:r>
          </w:p>
        </w:tc>
      </w:tr>
      <w:tr w:rsidR="00CB15EA" w:rsidRPr="00CB15EA" w:rsidTr="00CB15EA">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108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JJ-ZB 非凡固定式螺旋</w:t>
            </w:r>
            <w:proofErr w:type="gramStart"/>
            <w:r w:rsidRPr="00CB15EA">
              <w:rPr>
                <w:rFonts w:ascii="宋体" w:eastAsia="宋体" w:hAnsi="宋体" w:cs="宋体" w:hint="eastAsia"/>
                <w:kern w:val="0"/>
                <w:sz w:val="18"/>
                <w:szCs w:val="18"/>
              </w:rPr>
              <w:t>扩弓器</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900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109</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JJ-ZB 可摘式</w:t>
            </w:r>
            <w:proofErr w:type="gramStart"/>
            <w:r w:rsidRPr="00CB15EA">
              <w:rPr>
                <w:rFonts w:ascii="宋体" w:eastAsia="宋体" w:hAnsi="宋体" w:cs="宋体" w:hint="eastAsia"/>
                <w:kern w:val="0"/>
                <w:sz w:val="18"/>
                <w:szCs w:val="18"/>
              </w:rPr>
              <w:t>双颗螺旋扩弓器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538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110</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JJ-ZB 前牙“V”字型</w:t>
            </w:r>
            <w:proofErr w:type="gramStart"/>
            <w:r w:rsidRPr="00CB15EA">
              <w:rPr>
                <w:rFonts w:ascii="宋体" w:eastAsia="宋体" w:hAnsi="宋体" w:cs="宋体" w:hint="eastAsia"/>
                <w:kern w:val="0"/>
                <w:sz w:val="18"/>
                <w:szCs w:val="18"/>
              </w:rPr>
              <w:t>扩弓器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491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111</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JJ-ZB 可摘式单颗螺旋</w:t>
            </w:r>
            <w:proofErr w:type="gramStart"/>
            <w:r w:rsidRPr="00CB15EA">
              <w:rPr>
                <w:rFonts w:ascii="宋体" w:eastAsia="宋体" w:hAnsi="宋体" w:cs="宋体" w:hint="eastAsia"/>
                <w:kern w:val="0"/>
                <w:sz w:val="18"/>
                <w:szCs w:val="18"/>
              </w:rPr>
              <w:t>扩弓器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490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112</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JJ-ZB 固定式螺旋</w:t>
            </w:r>
            <w:proofErr w:type="gramStart"/>
            <w:r w:rsidRPr="00CB15EA">
              <w:rPr>
                <w:rFonts w:ascii="宋体" w:eastAsia="宋体" w:hAnsi="宋体" w:cs="宋体" w:hint="eastAsia"/>
                <w:kern w:val="0"/>
                <w:sz w:val="18"/>
                <w:szCs w:val="18"/>
              </w:rPr>
              <w:t>扩弓器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480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113</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JJ-ZB 钟摆矫治器</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480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114</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JJ-ZB 四眼圈</w:t>
            </w:r>
            <w:proofErr w:type="gramStart"/>
            <w:r w:rsidRPr="00CB15EA">
              <w:rPr>
                <w:rFonts w:ascii="宋体" w:eastAsia="宋体" w:hAnsi="宋体" w:cs="宋体" w:hint="eastAsia"/>
                <w:kern w:val="0"/>
                <w:sz w:val="18"/>
                <w:szCs w:val="18"/>
              </w:rPr>
              <w:t>簧扩弓器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362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115</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JJ-ZB 南斯(NANCE)弓(</w:t>
            </w:r>
            <w:proofErr w:type="gramStart"/>
            <w:r w:rsidRPr="00CB15EA">
              <w:rPr>
                <w:rFonts w:ascii="宋体" w:eastAsia="宋体" w:hAnsi="宋体" w:cs="宋体" w:hint="eastAsia"/>
                <w:kern w:val="0"/>
                <w:sz w:val="18"/>
                <w:szCs w:val="18"/>
              </w:rPr>
              <w:t>腭</w:t>
            </w:r>
            <w:proofErr w:type="gramEnd"/>
            <w:r w:rsidRPr="00CB15EA">
              <w:rPr>
                <w:rFonts w:ascii="宋体" w:eastAsia="宋体" w:hAnsi="宋体" w:cs="宋体" w:hint="eastAsia"/>
                <w:kern w:val="0"/>
                <w:sz w:val="18"/>
                <w:szCs w:val="18"/>
              </w:rPr>
              <w:t>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288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116</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JJ-ZB 舌弓型缺隙保持器</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274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117</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JJ-ZB </w:t>
            </w:r>
            <w:proofErr w:type="gramStart"/>
            <w:r w:rsidRPr="00CB15EA">
              <w:rPr>
                <w:rFonts w:ascii="宋体" w:eastAsia="宋体" w:hAnsi="宋体" w:cs="宋体" w:hint="eastAsia"/>
                <w:kern w:val="0"/>
                <w:sz w:val="18"/>
                <w:szCs w:val="18"/>
              </w:rPr>
              <w:t>南斯弓</w:t>
            </w:r>
            <w:proofErr w:type="gramEnd"/>
            <w:r w:rsidRPr="00CB15EA">
              <w:rPr>
                <w:rFonts w:ascii="宋体" w:eastAsia="宋体" w:hAnsi="宋体" w:cs="宋体" w:hint="eastAsia"/>
                <w:kern w:val="0"/>
                <w:sz w:val="18"/>
                <w:szCs w:val="18"/>
              </w:rPr>
              <w:t>+横腭杆(联合制作)</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252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118</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JJ-ZB </w:t>
            </w:r>
            <w:proofErr w:type="gramStart"/>
            <w:r w:rsidRPr="00CB15EA">
              <w:rPr>
                <w:rFonts w:ascii="宋体" w:eastAsia="宋体" w:hAnsi="宋体" w:cs="宋体" w:hint="eastAsia"/>
                <w:kern w:val="0"/>
                <w:sz w:val="18"/>
                <w:szCs w:val="18"/>
              </w:rPr>
              <w:t>阻萌器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216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119</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JJ-ZB 横腭杆(TPA)</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167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120</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JJ-ZB </w:t>
            </w:r>
            <w:proofErr w:type="gramStart"/>
            <w:r w:rsidRPr="00CB15EA">
              <w:rPr>
                <w:rFonts w:ascii="宋体" w:eastAsia="宋体" w:hAnsi="宋体" w:cs="宋体" w:hint="eastAsia"/>
                <w:kern w:val="0"/>
                <w:sz w:val="18"/>
                <w:szCs w:val="18"/>
              </w:rPr>
              <w:t>丝圈式</w:t>
            </w:r>
            <w:proofErr w:type="gramEnd"/>
            <w:r w:rsidRPr="00CB15EA">
              <w:rPr>
                <w:rFonts w:ascii="宋体" w:eastAsia="宋体" w:hAnsi="宋体" w:cs="宋体" w:hint="eastAsia"/>
                <w:kern w:val="0"/>
                <w:sz w:val="18"/>
                <w:szCs w:val="18"/>
              </w:rPr>
              <w:t>间隙</w:t>
            </w:r>
            <w:proofErr w:type="gramStart"/>
            <w:r w:rsidRPr="00CB15EA">
              <w:rPr>
                <w:rFonts w:ascii="宋体" w:eastAsia="宋体" w:hAnsi="宋体" w:cs="宋体" w:hint="eastAsia"/>
                <w:kern w:val="0"/>
                <w:sz w:val="18"/>
                <w:szCs w:val="18"/>
              </w:rPr>
              <w:t>保持器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167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121</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JJ-ZB 固定式舌弓</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付</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158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122</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JJ-ZB 唇弓</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48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123</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定制式活动矫治器</w:t>
            </w:r>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JJ-ZB 舌簧</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24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124</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w:t>
            </w:r>
            <w:proofErr w:type="gramStart"/>
            <w:r w:rsidRPr="00CB15EA">
              <w:rPr>
                <w:rFonts w:ascii="宋体" w:eastAsia="宋体" w:hAnsi="宋体" w:cs="宋体" w:hint="eastAsia"/>
                <w:kern w:val="0"/>
                <w:sz w:val="18"/>
                <w:szCs w:val="18"/>
              </w:rPr>
              <w:t>式保持器</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JJ-BA 热凝</w:t>
            </w:r>
            <w:proofErr w:type="gramStart"/>
            <w:r w:rsidRPr="00CB15EA">
              <w:rPr>
                <w:rFonts w:ascii="宋体" w:eastAsia="宋体" w:hAnsi="宋体" w:cs="宋体" w:hint="eastAsia"/>
                <w:kern w:val="0"/>
                <w:sz w:val="18"/>
                <w:szCs w:val="18"/>
              </w:rPr>
              <w:t>保持器</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proofErr w:type="gramStart"/>
            <w:r w:rsidRPr="00CB15EA">
              <w:rPr>
                <w:rFonts w:ascii="宋体" w:eastAsia="宋体" w:hAnsi="宋体" w:cs="宋体" w:hint="eastAsia"/>
                <w:kern w:val="0"/>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360 </w:t>
            </w:r>
          </w:p>
        </w:tc>
      </w:tr>
      <w:tr w:rsidR="00CB15EA" w:rsidRPr="00CB15EA" w:rsidTr="00CB15EA">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lastRenderedPageBreak/>
              <w:t>125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w:t>
            </w:r>
            <w:proofErr w:type="gramStart"/>
            <w:r w:rsidRPr="00CB15EA">
              <w:rPr>
                <w:rFonts w:ascii="宋体" w:eastAsia="宋体" w:hAnsi="宋体" w:cs="宋体" w:hint="eastAsia"/>
                <w:kern w:val="0"/>
                <w:sz w:val="18"/>
                <w:szCs w:val="18"/>
              </w:rPr>
              <w:t>式保持器</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JJ-BA 标准Hawley</w:t>
            </w:r>
            <w:proofErr w:type="gramStart"/>
            <w:r w:rsidRPr="00CB15EA">
              <w:rPr>
                <w:rFonts w:ascii="宋体" w:eastAsia="宋体" w:hAnsi="宋体" w:cs="宋体" w:hint="eastAsia"/>
                <w:kern w:val="0"/>
                <w:sz w:val="18"/>
                <w:szCs w:val="18"/>
              </w:rPr>
              <w:t>保持器</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210 </w:t>
            </w:r>
          </w:p>
        </w:tc>
      </w:tr>
      <w:tr w:rsidR="00CB15EA" w:rsidRPr="00CB15EA" w:rsidTr="00CB15EA">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126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w:t>
            </w:r>
            <w:proofErr w:type="gramStart"/>
            <w:r w:rsidRPr="00CB15EA">
              <w:rPr>
                <w:rFonts w:ascii="宋体" w:eastAsia="宋体" w:hAnsi="宋体" w:cs="宋体" w:hint="eastAsia"/>
                <w:kern w:val="0"/>
                <w:sz w:val="18"/>
                <w:szCs w:val="18"/>
              </w:rPr>
              <w:t>式保持器</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JJ-BB 阻</w:t>
            </w:r>
            <w:proofErr w:type="gramStart"/>
            <w:r w:rsidRPr="00CB15EA">
              <w:rPr>
                <w:rFonts w:ascii="宋体" w:eastAsia="宋体" w:hAnsi="宋体" w:cs="宋体" w:hint="eastAsia"/>
                <w:kern w:val="0"/>
                <w:sz w:val="18"/>
                <w:szCs w:val="18"/>
              </w:rPr>
              <w:t>鼾</w:t>
            </w:r>
            <w:proofErr w:type="gramEnd"/>
            <w:r w:rsidRPr="00CB15EA">
              <w:rPr>
                <w:rFonts w:ascii="宋体" w:eastAsia="宋体" w:hAnsi="宋体" w:cs="宋体" w:hint="eastAsia"/>
                <w:kern w:val="0"/>
                <w:sz w:val="18"/>
                <w:szCs w:val="18"/>
              </w:rPr>
              <w:t>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1090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127</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w:t>
            </w:r>
            <w:proofErr w:type="gramStart"/>
            <w:r w:rsidRPr="00CB15EA">
              <w:rPr>
                <w:rFonts w:ascii="宋体" w:eastAsia="宋体" w:hAnsi="宋体" w:cs="宋体" w:hint="eastAsia"/>
                <w:kern w:val="0"/>
                <w:sz w:val="18"/>
                <w:szCs w:val="18"/>
              </w:rPr>
              <w:t>式保持器</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JJ-BB 运动护齿套(轻型)</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1080 </w:t>
            </w:r>
          </w:p>
        </w:tc>
      </w:tr>
      <w:tr w:rsidR="00CB15EA" w:rsidRPr="00CB15EA" w:rsidTr="00CB15EA">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128</w:t>
            </w:r>
          </w:p>
        </w:tc>
        <w:tc>
          <w:tcPr>
            <w:tcW w:w="2268"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定制</w:t>
            </w:r>
            <w:proofErr w:type="gramStart"/>
            <w:r w:rsidRPr="00CB15EA">
              <w:rPr>
                <w:rFonts w:ascii="宋体" w:eastAsia="宋体" w:hAnsi="宋体" w:cs="宋体" w:hint="eastAsia"/>
                <w:kern w:val="0"/>
                <w:sz w:val="18"/>
                <w:szCs w:val="18"/>
              </w:rPr>
              <w:t>式保持器</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JJ-BB 漂白软胶(美白牙套)</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副</w:t>
            </w:r>
          </w:p>
        </w:tc>
        <w:tc>
          <w:tcPr>
            <w:tcW w:w="1134" w:type="dxa"/>
            <w:tcBorders>
              <w:top w:val="nil"/>
              <w:left w:val="nil"/>
              <w:bottom w:val="single" w:sz="4" w:space="0" w:color="auto"/>
              <w:right w:val="single" w:sz="4" w:space="0" w:color="auto"/>
            </w:tcBorders>
            <w:shd w:val="clear" w:color="auto" w:fill="auto"/>
            <w:vAlign w:val="center"/>
            <w:hideMark/>
          </w:tcPr>
          <w:p w:rsidR="00CB15EA" w:rsidRPr="00CB15EA" w:rsidRDefault="00CB15EA" w:rsidP="00CB15EA">
            <w:pPr>
              <w:widowControl/>
              <w:jc w:val="center"/>
              <w:rPr>
                <w:rFonts w:ascii="宋体" w:eastAsia="宋体" w:hAnsi="宋体" w:cs="宋体"/>
                <w:kern w:val="0"/>
                <w:sz w:val="18"/>
                <w:szCs w:val="18"/>
              </w:rPr>
            </w:pPr>
            <w:r w:rsidRPr="00CB15EA">
              <w:rPr>
                <w:rFonts w:ascii="宋体" w:eastAsia="宋体" w:hAnsi="宋体" w:cs="宋体" w:hint="eastAsia"/>
                <w:kern w:val="0"/>
                <w:sz w:val="18"/>
                <w:szCs w:val="18"/>
              </w:rPr>
              <w:t xml:space="preserve">180 </w:t>
            </w:r>
          </w:p>
        </w:tc>
      </w:tr>
    </w:tbl>
    <w:p w:rsidR="0002188A" w:rsidRPr="0002188A" w:rsidRDefault="0002188A" w:rsidP="00CB15EA">
      <w:pPr>
        <w:widowControl/>
        <w:ind w:leftChars="-607" w:left="-1275"/>
        <w:jc w:val="left"/>
        <w:rPr>
          <w:rFonts w:ascii="宋体" w:eastAsia="宋体" w:hAnsi="宋体" w:cs="宋体"/>
          <w:kern w:val="0"/>
          <w:sz w:val="20"/>
          <w:szCs w:val="20"/>
        </w:rPr>
      </w:pPr>
      <w:r w:rsidRPr="0002188A">
        <w:rPr>
          <w:rFonts w:ascii="宋体" w:eastAsia="宋体" w:hAnsi="宋体" w:cs="宋体" w:hint="eastAsia"/>
          <w:kern w:val="0"/>
          <w:sz w:val="20"/>
          <w:szCs w:val="20"/>
        </w:rPr>
        <w:t>注：参与遴选厂商须在药</w:t>
      </w:r>
      <w:proofErr w:type="gramStart"/>
      <w:r w:rsidRPr="0002188A">
        <w:rPr>
          <w:rFonts w:ascii="宋体" w:eastAsia="宋体" w:hAnsi="宋体" w:cs="宋体" w:hint="eastAsia"/>
          <w:kern w:val="0"/>
          <w:sz w:val="20"/>
          <w:szCs w:val="20"/>
        </w:rPr>
        <w:t>交所有种</w:t>
      </w:r>
      <w:proofErr w:type="gramEnd"/>
      <w:r w:rsidRPr="0002188A">
        <w:rPr>
          <w:rFonts w:ascii="宋体" w:eastAsia="宋体" w:hAnsi="宋体" w:cs="宋体" w:hint="eastAsia"/>
          <w:kern w:val="0"/>
          <w:sz w:val="20"/>
          <w:szCs w:val="20"/>
        </w:rPr>
        <w:t>植牙集采牙冠价格联动挂网产品。</w:t>
      </w:r>
    </w:p>
    <w:p w:rsidR="0002188A" w:rsidRPr="0002188A" w:rsidRDefault="0002188A" w:rsidP="0002188A">
      <w:pPr>
        <w:tabs>
          <w:tab w:val="left" w:pos="2510"/>
          <w:tab w:val="center" w:pos="4153"/>
        </w:tabs>
        <w:rPr>
          <w:rFonts w:ascii="方正黑体_GBK" w:eastAsia="方正黑体_GBK" w:hAnsi="方正黑体_GBK" w:cs="方正黑体_GBK"/>
          <w:sz w:val="32"/>
          <w:szCs w:val="32"/>
        </w:rPr>
      </w:pPr>
    </w:p>
    <w:p w:rsidR="0002188A" w:rsidRDefault="0002188A" w:rsidP="0002188A">
      <w:pPr>
        <w:tabs>
          <w:tab w:val="left" w:pos="2510"/>
          <w:tab w:val="center" w:pos="4153"/>
        </w:tabs>
        <w:rPr>
          <w:rFonts w:ascii="方正黑体_GBK" w:eastAsia="方正黑体_GBK" w:hAnsi="方正黑体_GBK" w:cs="方正黑体_GBK"/>
          <w:sz w:val="32"/>
          <w:szCs w:val="32"/>
        </w:rPr>
      </w:pPr>
    </w:p>
    <w:p w:rsidR="0002188A" w:rsidRDefault="0002188A" w:rsidP="0002188A">
      <w:pPr>
        <w:tabs>
          <w:tab w:val="left" w:pos="2510"/>
          <w:tab w:val="center" w:pos="4153"/>
        </w:tabs>
        <w:rPr>
          <w:rFonts w:ascii="方正黑体_GBK" w:eastAsia="方正黑体_GBK" w:hAnsi="方正黑体_GBK" w:cs="方正黑体_GBK"/>
          <w:sz w:val="32"/>
          <w:szCs w:val="32"/>
        </w:rPr>
      </w:pPr>
    </w:p>
    <w:p w:rsidR="00FE4C79" w:rsidRDefault="00FE4C79" w:rsidP="0002188A">
      <w:pPr>
        <w:tabs>
          <w:tab w:val="left" w:pos="2510"/>
          <w:tab w:val="center" w:pos="4153"/>
        </w:tabs>
        <w:rPr>
          <w:rFonts w:ascii="方正黑体_GBK" w:eastAsia="方正黑体_GBK" w:hAnsi="方正黑体_GBK" w:cs="方正黑体_GBK"/>
          <w:sz w:val="32"/>
          <w:szCs w:val="32"/>
        </w:rPr>
      </w:pPr>
    </w:p>
    <w:p w:rsidR="00FE4C79" w:rsidRDefault="00FE4C79" w:rsidP="0002188A">
      <w:pPr>
        <w:tabs>
          <w:tab w:val="left" w:pos="2510"/>
          <w:tab w:val="center" w:pos="4153"/>
        </w:tabs>
        <w:rPr>
          <w:rFonts w:ascii="方正黑体_GBK" w:eastAsia="方正黑体_GBK" w:hAnsi="方正黑体_GBK" w:cs="方正黑体_GBK"/>
          <w:sz w:val="32"/>
          <w:szCs w:val="32"/>
        </w:rPr>
      </w:pPr>
    </w:p>
    <w:p w:rsidR="00111534" w:rsidRDefault="00111534" w:rsidP="00111534">
      <w:pPr>
        <w:tabs>
          <w:tab w:val="left" w:pos="2510"/>
          <w:tab w:val="center" w:pos="4153"/>
        </w:tabs>
        <w:ind w:leftChars="-607" w:left="-1275"/>
        <w:rPr>
          <w:rFonts w:ascii="方正黑体_GBK" w:eastAsia="方正黑体_GBK" w:hAnsi="方正黑体_GBK" w:cs="方正黑体_GBK"/>
          <w:sz w:val="32"/>
          <w:szCs w:val="32"/>
        </w:rPr>
      </w:pPr>
    </w:p>
    <w:p w:rsidR="00111534" w:rsidRDefault="00111534" w:rsidP="00111534">
      <w:pPr>
        <w:tabs>
          <w:tab w:val="left" w:pos="2510"/>
          <w:tab w:val="center" w:pos="4153"/>
        </w:tabs>
        <w:ind w:leftChars="-607" w:left="-1275"/>
        <w:rPr>
          <w:rFonts w:ascii="方正黑体_GBK" w:eastAsia="方正黑体_GBK" w:hAnsi="方正黑体_GBK" w:cs="方正黑体_GBK"/>
          <w:sz w:val="32"/>
          <w:szCs w:val="32"/>
        </w:rPr>
      </w:pPr>
    </w:p>
    <w:p w:rsidR="00111534" w:rsidRDefault="00111534" w:rsidP="00111534">
      <w:pPr>
        <w:tabs>
          <w:tab w:val="left" w:pos="2510"/>
          <w:tab w:val="center" w:pos="4153"/>
        </w:tabs>
        <w:ind w:leftChars="-607" w:left="-1275"/>
        <w:rPr>
          <w:rFonts w:ascii="方正黑体_GBK" w:eastAsia="方正黑体_GBK" w:hAnsi="方正黑体_GBK" w:cs="方正黑体_GBK"/>
          <w:sz w:val="32"/>
          <w:szCs w:val="32"/>
        </w:rPr>
      </w:pPr>
    </w:p>
    <w:p w:rsidR="00111534" w:rsidRDefault="00111534" w:rsidP="00111534">
      <w:pPr>
        <w:tabs>
          <w:tab w:val="left" w:pos="2510"/>
          <w:tab w:val="center" w:pos="4153"/>
        </w:tabs>
        <w:ind w:leftChars="-607" w:left="-1275"/>
        <w:rPr>
          <w:rFonts w:ascii="方正黑体_GBK" w:eastAsia="方正黑体_GBK" w:hAnsi="方正黑体_GBK" w:cs="方正黑体_GBK"/>
          <w:sz w:val="32"/>
          <w:szCs w:val="32"/>
        </w:rPr>
      </w:pPr>
    </w:p>
    <w:p w:rsidR="00111534" w:rsidRDefault="00111534" w:rsidP="00111534">
      <w:pPr>
        <w:tabs>
          <w:tab w:val="left" w:pos="2510"/>
          <w:tab w:val="center" w:pos="4153"/>
        </w:tabs>
        <w:ind w:leftChars="-607" w:left="-1275"/>
        <w:rPr>
          <w:rFonts w:ascii="方正黑体_GBK" w:eastAsia="方正黑体_GBK" w:hAnsi="方正黑体_GBK" w:cs="方正黑体_GBK"/>
          <w:sz w:val="32"/>
          <w:szCs w:val="32"/>
        </w:rPr>
      </w:pPr>
    </w:p>
    <w:p w:rsidR="00111534" w:rsidRDefault="00111534" w:rsidP="00111534">
      <w:pPr>
        <w:tabs>
          <w:tab w:val="left" w:pos="2510"/>
          <w:tab w:val="center" w:pos="4153"/>
        </w:tabs>
        <w:ind w:leftChars="-607" w:left="-1275"/>
        <w:rPr>
          <w:rFonts w:ascii="方正黑体_GBK" w:eastAsia="方正黑体_GBK" w:hAnsi="方正黑体_GBK" w:cs="方正黑体_GBK"/>
          <w:sz w:val="32"/>
          <w:szCs w:val="32"/>
        </w:rPr>
      </w:pPr>
    </w:p>
    <w:p w:rsidR="00111534" w:rsidRDefault="00111534" w:rsidP="00111534">
      <w:pPr>
        <w:tabs>
          <w:tab w:val="left" w:pos="2510"/>
          <w:tab w:val="center" w:pos="4153"/>
        </w:tabs>
        <w:ind w:leftChars="-607" w:left="-1275"/>
        <w:rPr>
          <w:rFonts w:ascii="方正黑体_GBK" w:eastAsia="方正黑体_GBK" w:hAnsi="方正黑体_GBK" w:cs="方正黑体_GBK"/>
          <w:sz w:val="32"/>
          <w:szCs w:val="32"/>
        </w:rPr>
      </w:pPr>
    </w:p>
    <w:p w:rsidR="00111534" w:rsidRDefault="00111534" w:rsidP="00111534">
      <w:pPr>
        <w:tabs>
          <w:tab w:val="left" w:pos="2510"/>
          <w:tab w:val="center" w:pos="4153"/>
        </w:tabs>
        <w:ind w:leftChars="-607" w:left="-1275"/>
        <w:rPr>
          <w:rFonts w:ascii="方正黑体_GBK" w:eastAsia="方正黑体_GBK" w:hAnsi="方正黑体_GBK" w:cs="方正黑体_GBK"/>
          <w:sz w:val="32"/>
          <w:szCs w:val="32"/>
        </w:rPr>
      </w:pPr>
    </w:p>
    <w:p w:rsidR="00111534" w:rsidRDefault="00111534" w:rsidP="00111534">
      <w:pPr>
        <w:tabs>
          <w:tab w:val="left" w:pos="2510"/>
          <w:tab w:val="center" w:pos="4153"/>
        </w:tabs>
        <w:ind w:leftChars="-607" w:left="-1275"/>
        <w:rPr>
          <w:rFonts w:ascii="方正黑体_GBK" w:eastAsia="方正黑体_GBK" w:hAnsi="方正黑体_GBK" w:cs="方正黑体_GBK"/>
          <w:sz w:val="32"/>
          <w:szCs w:val="32"/>
        </w:rPr>
      </w:pPr>
    </w:p>
    <w:p w:rsidR="00111534" w:rsidRDefault="00111534" w:rsidP="00111534">
      <w:pPr>
        <w:tabs>
          <w:tab w:val="left" w:pos="2510"/>
          <w:tab w:val="center" w:pos="4153"/>
        </w:tabs>
        <w:ind w:leftChars="-607" w:left="-1275"/>
        <w:rPr>
          <w:rFonts w:ascii="方正黑体_GBK" w:eastAsia="方正黑体_GBK" w:hAnsi="方正黑体_GBK" w:cs="方正黑体_GBK"/>
          <w:sz w:val="32"/>
          <w:szCs w:val="32"/>
        </w:rPr>
      </w:pPr>
    </w:p>
    <w:p w:rsidR="00111534" w:rsidRDefault="00111534" w:rsidP="00111534">
      <w:pPr>
        <w:tabs>
          <w:tab w:val="left" w:pos="2510"/>
          <w:tab w:val="center" w:pos="4153"/>
        </w:tabs>
        <w:ind w:leftChars="-607" w:left="-1275"/>
        <w:rPr>
          <w:rFonts w:ascii="方正黑体_GBK" w:eastAsia="方正黑体_GBK" w:hAnsi="方正黑体_GBK" w:cs="方正黑体_GBK"/>
          <w:sz w:val="32"/>
          <w:szCs w:val="32"/>
        </w:rPr>
      </w:pPr>
    </w:p>
    <w:p w:rsidR="00111534" w:rsidRDefault="00111534" w:rsidP="00111534">
      <w:pPr>
        <w:tabs>
          <w:tab w:val="left" w:pos="2510"/>
          <w:tab w:val="center" w:pos="4153"/>
        </w:tabs>
        <w:ind w:leftChars="-607" w:left="-1275"/>
        <w:rPr>
          <w:rFonts w:ascii="方正黑体_GBK" w:eastAsia="方正黑体_GBK" w:hAnsi="方正黑体_GBK" w:cs="方正黑体_GBK"/>
          <w:sz w:val="32"/>
          <w:szCs w:val="32"/>
        </w:rPr>
      </w:pPr>
    </w:p>
    <w:p w:rsidR="0002188A" w:rsidRDefault="00FE4C79" w:rsidP="00111534">
      <w:pPr>
        <w:tabs>
          <w:tab w:val="left" w:pos="2510"/>
          <w:tab w:val="center" w:pos="4153"/>
        </w:tabs>
        <w:ind w:leftChars="-607" w:left="-1275"/>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sidR="003F2BE0">
        <w:rPr>
          <w:rFonts w:ascii="方正黑体_GBK" w:eastAsia="方正黑体_GBK" w:hAnsi="方正黑体_GBK" w:cs="方正黑体_GBK" w:hint="eastAsia"/>
          <w:sz w:val="32"/>
          <w:szCs w:val="32"/>
        </w:rPr>
        <w:t>十二</w:t>
      </w:r>
    </w:p>
    <w:tbl>
      <w:tblPr>
        <w:tblW w:w="10915" w:type="dxa"/>
        <w:tblInd w:w="-1281" w:type="dxa"/>
        <w:tblLook w:val="04A0" w:firstRow="1" w:lastRow="0" w:firstColumn="1" w:lastColumn="0" w:noHBand="0" w:noVBand="1"/>
      </w:tblPr>
      <w:tblGrid>
        <w:gridCol w:w="709"/>
        <w:gridCol w:w="2268"/>
        <w:gridCol w:w="5670"/>
        <w:gridCol w:w="1134"/>
        <w:gridCol w:w="1134"/>
      </w:tblGrid>
      <w:tr w:rsidR="00111534" w:rsidRPr="00111534" w:rsidTr="00111534">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序号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耗材注册证名称</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参考规格型号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药交所计价单位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最高限价</w:t>
            </w:r>
          </w:p>
        </w:tc>
      </w:tr>
      <w:tr w:rsidR="00111534" w:rsidRPr="00111534" w:rsidTr="00111534">
        <w:trPr>
          <w:trHeight w:val="57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1</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HC—HM 精密附着体-MK1</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件</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1066 </w:t>
            </w:r>
          </w:p>
        </w:tc>
      </w:tr>
      <w:tr w:rsidR="00111534" w:rsidRPr="00111534" w:rsidTr="00111534">
        <w:trPr>
          <w:trHeight w:val="55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2</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HC—HM 精密附着体-球帽式</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件</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585 </w:t>
            </w:r>
          </w:p>
        </w:tc>
      </w:tr>
      <w:tr w:rsidR="00111534" w:rsidRPr="00111534" w:rsidTr="00111534">
        <w:trPr>
          <w:trHeight w:val="4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3</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HC—HT 钴铬套筒冠</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件</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520 </w:t>
            </w:r>
          </w:p>
        </w:tc>
      </w:tr>
      <w:tr w:rsidR="00111534" w:rsidRPr="00111534" w:rsidTr="00111534">
        <w:trPr>
          <w:trHeight w:val="55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4</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 xml:space="preserve">HC—HQ </w:t>
            </w:r>
            <w:proofErr w:type="gramStart"/>
            <w:r w:rsidRPr="00111534">
              <w:rPr>
                <w:rFonts w:ascii="宋体" w:eastAsia="宋体" w:hAnsi="宋体" w:cs="宋体" w:hint="eastAsia"/>
                <w:color w:val="000000"/>
                <w:kern w:val="0"/>
                <w:sz w:val="24"/>
                <w:szCs w:val="24"/>
              </w:rPr>
              <w:t>纯钛切削</w:t>
            </w:r>
            <w:proofErr w:type="gramEnd"/>
            <w:r w:rsidRPr="00111534">
              <w:rPr>
                <w:rFonts w:ascii="宋体" w:eastAsia="宋体" w:hAnsi="宋体" w:cs="宋体" w:hint="eastAsia"/>
                <w:color w:val="000000"/>
                <w:kern w:val="0"/>
                <w:sz w:val="24"/>
                <w:szCs w:val="24"/>
              </w:rPr>
              <w:t>支架 (大)</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件</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1040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5</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 xml:space="preserve">HC—HZ </w:t>
            </w:r>
            <w:proofErr w:type="gramStart"/>
            <w:r w:rsidRPr="00111534">
              <w:rPr>
                <w:rFonts w:ascii="宋体" w:eastAsia="宋体" w:hAnsi="宋体" w:cs="宋体" w:hint="eastAsia"/>
                <w:color w:val="000000"/>
                <w:kern w:val="0"/>
                <w:sz w:val="24"/>
                <w:szCs w:val="24"/>
              </w:rPr>
              <w:t>维他灵</w:t>
            </w:r>
            <w:proofErr w:type="gramEnd"/>
            <w:r w:rsidRPr="00111534">
              <w:rPr>
                <w:rFonts w:ascii="宋体" w:eastAsia="宋体" w:hAnsi="宋体" w:cs="宋体" w:hint="eastAsia"/>
                <w:color w:val="000000"/>
                <w:kern w:val="0"/>
                <w:sz w:val="24"/>
                <w:szCs w:val="24"/>
              </w:rPr>
              <w:t>2000支架 (大)</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颗</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585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6</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HC—HZ 诺必灵帕萨特支架大</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件</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390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7</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HC—HZ钴铬支架 (大)</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件</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152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8</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HC—HZ 钴铬支架 (小)</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颗</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122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9</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HC—HZ 钛铸造支架</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颗</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533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10</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HC—HZ唯美支架大</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件</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234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11</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HC—HJ 吸附义齿美学型</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件</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4563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12</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HC—HJ 吸附义齿舒适型</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件</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3650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13</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HC—HJ 吸附义齿功能型</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件</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3042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14</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HC—HJ 不碎胶</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件</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304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15</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HC—HJ 自然基托</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件</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26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16</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HC—HY 国产隐形</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件</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65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17</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HC—HJ 山八塑钢牙</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颗</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33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18</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HC—HJ</w:t>
            </w:r>
            <w:proofErr w:type="gramStart"/>
            <w:r w:rsidRPr="00111534">
              <w:rPr>
                <w:rFonts w:ascii="宋体" w:eastAsia="宋体" w:hAnsi="宋体" w:cs="宋体" w:hint="eastAsia"/>
                <w:color w:val="000000"/>
                <w:kern w:val="0"/>
                <w:sz w:val="24"/>
                <w:szCs w:val="24"/>
              </w:rPr>
              <w:t>山八牙</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颗</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13 </w:t>
            </w:r>
          </w:p>
        </w:tc>
      </w:tr>
      <w:tr w:rsidR="00111534" w:rsidRPr="00111534" w:rsidTr="00111534">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lastRenderedPageBreak/>
              <w:t>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定制式活动义齿</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HC—HJ 树脂导板</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颗</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761 </w:t>
            </w:r>
          </w:p>
        </w:tc>
      </w:tr>
      <w:tr w:rsidR="00111534" w:rsidRPr="00111534" w:rsidTr="00111534">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20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24"/>
                <w:szCs w:val="24"/>
              </w:rPr>
              <w:t>定制式活动矫治器</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HC—HWJ</w:t>
            </w:r>
            <w:proofErr w:type="gramStart"/>
            <w:r w:rsidRPr="00111534">
              <w:rPr>
                <w:rFonts w:ascii="宋体" w:eastAsia="宋体" w:hAnsi="宋体" w:cs="宋体" w:hint="eastAsia"/>
                <w:color w:val="000000"/>
                <w:kern w:val="0"/>
                <w:sz w:val="24"/>
                <w:szCs w:val="24"/>
              </w:rPr>
              <w:t>肌</w:t>
            </w:r>
            <w:proofErr w:type="gramEnd"/>
            <w:r w:rsidRPr="00111534">
              <w:rPr>
                <w:rFonts w:ascii="宋体" w:eastAsia="宋体" w:hAnsi="宋体" w:cs="宋体" w:hint="eastAsia"/>
                <w:color w:val="000000"/>
                <w:kern w:val="0"/>
                <w:sz w:val="24"/>
                <w:szCs w:val="24"/>
              </w:rPr>
              <w:t>激动器Activator</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颗</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725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21</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24"/>
                <w:szCs w:val="24"/>
              </w:rPr>
              <w:t>定制式活动矫治器</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HC—HWK单向螺旋</w:t>
            </w:r>
            <w:proofErr w:type="gramStart"/>
            <w:r w:rsidRPr="00111534">
              <w:rPr>
                <w:rFonts w:ascii="宋体" w:eastAsia="宋体" w:hAnsi="宋体" w:cs="宋体" w:hint="eastAsia"/>
                <w:color w:val="000000"/>
                <w:kern w:val="0"/>
                <w:sz w:val="24"/>
                <w:szCs w:val="24"/>
              </w:rPr>
              <w:t>扩弓器</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颗</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618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22</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24"/>
                <w:szCs w:val="24"/>
              </w:rPr>
              <w:t>定制式活动矫治器</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HC—HWK三向螺旋</w:t>
            </w:r>
            <w:proofErr w:type="gramStart"/>
            <w:r w:rsidRPr="00111534">
              <w:rPr>
                <w:rFonts w:ascii="宋体" w:eastAsia="宋体" w:hAnsi="宋体" w:cs="宋体" w:hint="eastAsia"/>
                <w:color w:val="000000"/>
                <w:kern w:val="0"/>
                <w:sz w:val="24"/>
                <w:szCs w:val="24"/>
              </w:rPr>
              <w:t>扩弓器</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颗</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1076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23</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24"/>
                <w:szCs w:val="24"/>
              </w:rPr>
              <w:t>定制式活动矫治器</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HC—HWJ法兰克Ⅲ (反颌)</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颗</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1089 </w:t>
            </w:r>
          </w:p>
        </w:tc>
      </w:tr>
      <w:tr w:rsidR="00111534" w:rsidRPr="00111534" w:rsidTr="00111534">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24</w:t>
            </w:r>
          </w:p>
        </w:tc>
        <w:tc>
          <w:tcPr>
            <w:tcW w:w="2268"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24"/>
                <w:szCs w:val="24"/>
              </w:rPr>
              <w:t>定制式活动矫治器</w:t>
            </w:r>
          </w:p>
        </w:tc>
        <w:tc>
          <w:tcPr>
            <w:tcW w:w="5670"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24"/>
                <w:szCs w:val="24"/>
              </w:rPr>
            </w:pPr>
            <w:r w:rsidRPr="00111534">
              <w:rPr>
                <w:rFonts w:ascii="宋体" w:eastAsia="宋体" w:hAnsi="宋体" w:cs="宋体" w:hint="eastAsia"/>
                <w:color w:val="000000"/>
                <w:kern w:val="0"/>
                <w:sz w:val="24"/>
                <w:szCs w:val="24"/>
              </w:rPr>
              <w:t>HC—HWJ</w:t>
            </w:r>
            <w:proofErr w:type="gramStart"/>
            <w:r w:rsidRPr="00111534">
              <w:rPr>
                <w:rFonts w:ascii="宋体" w:eastAsia="宋体" w:hAnsi="宋体" w:cs="宋体" w:hint="eastAsia"/>
                <w:color w:val="000000"/>
                <w:kern w:val="0"/>
                <w:sz w:val="24"/>
                <w:szCs w:val="24"/>
              </w:rPr>
              <w:t>颌垫</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颗</w:t>
            </w:r>
          </w:p>
        </w:tc>
        <w:tc>
          <w:tcPr>
            <w:tcW w:w="1134" w:type="dxa"/>
            <w:tcBorders>
              <w:top w:val="nil"/>
              <w:left w:val="nil"/>
              <w:bottom w:val="single" w:sz="4" w:space="0" w:color="auto"/>
              <w:right w:val="single" w:sz="4" w:space="0" w:color="auto"/>
            </w:tcBorders>
            <w:shd w:val="clear" w:color="auto" w:fill="auto"/>
            <w:noWrap/>
            <w:vAlign w:val="center"/>
            <w:hideMark/>
          </w:tcPr>
          <w:p w:rsidR="00111534" w:rsidRPr="00111534" w:rsidRDefault="00111534" w:rsidP="00111534">
            <w:pPr>
              <w:widowControl/>
              <w:jc w:val="center"/>
              <w:rPr>
                <w:rFonts w:ascii="宋体" w:eastAsia="宋体" w:hAnsi="宋体" w:cs="宋体"/>
                <w:color w:val="000000"/>
                <w:kern w:val="0"/>
                <w:sz w:val="18"/>
                <w:szCs w:val="18"/>
              </w:rPr>
            </w:pPr>
            <w:r w:rsidRPr="00111534">
              <w:rPr>
                <w:rFonts w:ascii="宋体" w:eastAsia="宋体" w:hAnsi="宋体" w:cs="宋体" w:hint="eastAsia"/>
                <w:color w:val="000000"/>
                <w:kern w:val="0"/>
                <w:sz w:val="18"/>
                <w:szCs w:val="18"/>
              </w:rPr>
              <w:t xml:space="preserve">309 </w:t>
            </w:r>
          </w:p>
        </w:tc>
      </w:tr>
    </w:tbl>
    <w:p w:rsidR="00C560C6" w:rsidRPr="0002188A" w:rsidRDefault="0002188A" w:rsidP="00111534">
      <w:pPr>
        <w:widowControl/>
        <w:ind w:leftChars="-607" w:left="-1275"/>
        <w:jc w:val="left"/>
        <w:rPr>
          <w:rFonts w:ascii="宋体" w:eastAsia="宋体" w:hAnsi="宋体" w:cs="宋体"/>
          <w:kern w:val="0"/>
          <w:sz w:val="20"/>
          <w:szCs w:val="20"/>
        </w:rPr>
      </w:pPr>
      <w:r w:rsidRPr="0002188A">
        <w:rPr>
          <w:rFonts w:ascii="宋体" w:eastAsia="宋体" w:hAnsi="宋体" w:cs="宋体" w:hint="eastAsia"/>
          <w:kern w:val="0"/>
          <w:sz w:val="20"/>
          <w:szCs w:val="20"/>
        </w:rPr>
        <w:t>注：参与遴选厂商须在药</w:t>
      </w:r>
      <w:proofErr w:type="gramStart"/>
      <w:r w:rsidRPr="0002188A">
        <w:rPr>
          <w:rFonts w:ascii="宋体" w:eastAsia="宋体" w:hAnsi="宋体" w:cs="宋体" w:hint="eastAsia"/>
          <w:kern w:val="0"/>
          <w:sz w:val="20"/>
          <w:szCs w:val="20"/>
        </w:rPr>
        <w:t>交所有种</w:t>
      </w:r>
      <w:proofErr w:type="gramEnd"/>
      <w:r w:rsidRPr="0002188A">
        <w:rPr>
          <w:rFonts w:ascii="宋体" w:eastAsia="宋体" w:hAnsi="宋体" w:cs="宋体" w:hint="eastAsia"/>
          <w:kern w:val="0"/>
          <w:sz w:val="20"/>
          <w:szCs w:val="20"/>
        </w:rPr>
        <w:t>植牙集采牙冠价格联动挂网产品。</w:t>
      </w:r>
    </w:p>
    <w:sectPr w:rsidR="00C560C6" w:rsidRPr="0002188A" w:rsidSect="007568BA">
      <w:footerReference w:type="default" r:id="rId15"/>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166" w:rsidRDefault="00CB0166" w:rsidP="00090C1B">
      <w:r>
        <w:separator/>
      </w:r>
    </w:p>
  </w:endnote>
  <w:endnote w:type="continuationSeparator" w:id="0">
    <w:p w:rsidR="00CB0166" w:rsidRDefault="00CB0166" w:rsidP="0009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87874"/>
      <w:docPartObj>
        <w:docPartGallery w:val="Page Numbers (Bottom of Page)"/>
        <w:docPartUnique/>
      </w:docPartObj>
    </w:sdtPr>
    <w:sdtEndPr/>
    <w:sdtContent>
      <w:p w:rsidR="00C17926" w:rsidRDefault="00C17926">
        <w:pPr>
          <w:pStyle w:val="a7"/>
          <w:jc w:val="center"/>
        </w:pPr>
        <w:r>
          <w:fldChar w:fldCharType="begin"/>
        </w:r>
        <w:r>
          <w:instrText>PAGE   \* MERGEFORMAT</w:instrText>
        </w:r>
        <w:r>
          <w:fldChar w:fldCharType="separate"/>
        </w:r>
        <w:r w:rsidR="007D1F73" w:rsidRPr="007D1F73">
          <w:rPr>
            <w:noProof/>
            <w:lang w:val="zh-CN"/>
          </w:rPr>
          <w:t>21</w:t>
        </w:r>
        <w:r>
          <w:fldChar w:fldCharType="end"/>
        </w:r>
      </w:p>
    </w:sdtContent>
  </w:sdt>
  <w:p w:rsidR="00C17926" w:rsidRDefault="00C179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166" w:rsidRDefault="00CB0166" w:rsidP="00090C1B">
      <w:r>
        <w:separator/>
      </w:r>
    </w:p>
  </w:footnote>
  <w:footnote w:type="continuationSeparator" w:id="0">
    <w:p w:rsidR="00CB0166" w:rsidRDefault="00CB0166" w:rsidP="00090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9861C0"/>
    <w:multiLevelType w:val="singleLevel"/>
    <w:tmpl w:val="949861C0"/>
    <w:lvl w:ilvl="0">
      <w:start w:val="1"/>
      <w:numFmt w:val="decimal"/>
      <w:suff w:val="nothing"/>
      <w:lvlText w:val="%1、"/>
      <w:lvlJc w:val="left"/>
    </w:lvl>
  </w:abstractNum>
  <w:abstractNum w:abstractNumId="1">
    <w:nsid w:val="22137AEA"/>
    <w:multiLevelType w:val="multilevel"/>
    <w:tmpl w:val="22137AEA"/>
    <w:lvl w:ilvl="0">
      <w:start w:val="1"/>
      <w:numFmt w:val="decimal"/>
      <w:lvlText w:val="%1、"/>
      <w:lvlJc w:val="left"/>
      <w:pPr>
        <w:ind w:left="89" w:hanging="720"/>
      </w:pPr>
      <w:rPr>
        <w:rFonts w:ascii="方正仿宋_GBK" w:eastAsia="方正仿宋_GBK" w:hint="eastAsia"/>
        <w:sz w:val="24"/>
      </w:rPr>
    </w:lvl>
    <w:lvl w:ilvl="1">
      <w:start w:val="1"/>
      <w:numFmt w:val="lowerLetter"/>
      <w:lvlText w:val="%2)"/>
      <w:lvlJc w:val="left"/>
      <w:pPr>
        <w:ind w:left="209" w:hanging="420"/>
      </w:pPr>
    </w:lvl>
    <w:lvl w:ilvl="2">
      <w:start w:val="1"/>
      <w:numFmt w:val="lowerRoman"/>
      <w:lvlText w:val="%3."/>
      <w:lvlJc w:val="right"/>
      <w:pPr>
        <w:ind w:left="629" w:hanging="420"/>
      </w:pPr>
    </w:lvl>
    <w:lvl w:ilvl="3">
      <w:start w:val="1"/>
      <w:numFmt w:val="decimal"/>
      <w:lvlText w:val="%4."/>
      <w:lvlJc w:val="left"/>
      <w:pPr>
        <w:ind w:left="1049" w:hanging="420"/>
      </w:pPr>
    </w:lvl>
    <w:lvl w:ilvl="4">
      <w:start w:val="1"/>
      <w:numFmt w:val="lowerLetter"/>
      <w:lvlText w:val="%5)"/>
      <w:lvlJc w:val="left"/>
      <w:pPr>
        <w:ind w:left="1469" w:hanging="420"/>
      </w:pPr>
    </w:lvl>
    <w:lvl w:ilvl="5">
      <w:start w:val="1"/>
      <w:numFmt w:val="lowerRoman"/>
      <w:lvlText w:val="%6."/>
      <w:lvlJc w:val="right"/>
      <w:pPr>
        <w:ind w:left="1889" w:hanging="420"/>
      </w:pPr>
    </w:lvl>
    <w:lvl w:ilvl="6">
      <w:start w:val="1"/>
      <w:numFmt w:val="decimal"/>
      <w:lvlText w:val="%7."/>
      <w:lvlJc w:val="left"/>
      <w:pPr>
        <w:ind w:left="2309" w:hanging="420"/>
      </w:pPr>
    </w:lvl>
    <w:lvl w:ilvl="7">
      <w:start w:val="1"/>
      <w:numFmt w:val="lowerLetter"/>
      <w:lvlText w:val="%8)"/>
      <w:lvlJc w:val="left"/>
      <w:pPr>
        <w:ind w:left="2729" w:hanging="420"/>
      </w:pPr>
    </w:lvl>
    <w:lvl w:ilvl="8">
      <w:start w:val="1"/>
      <w:numFmt w:val="lowerRoman"/>
      <w:lvlText w:val="%9."/>
      <w:lvlJc w:val="right"/>
      <w:pPr>
        <w:ind w:left="3149" w:hanging="420"/>
      </w:pPr>
    </w:lvl>
  </w:abstractNum>
  <w:abstractNum w:abstractNumId="2">
    <w:nsid w:val="35467890"/>
    <w:multiLevelType w:val="multilevel"/>
    <w:tmpl w:val="35467890"/>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03"/>
    <w:rsid w:val="000048C8"/>
    <w:rsid w:val="00007778"/>
    <w:rsid w:val="00016A62"/>
    <w:rsid w:val="0002188A"/>
    <w:rsid w:val="000308F8"/>
    <w:rsid w:val="00032373"/>
    <w:rsid w:val="00057863"/>
    <w:rsid w:val="00060692"/>
    <w:rsid w:val="00067DC9"/>
    <w:rsid w:val="000704C8"/>
    <w:rsid w:val="00082221"/>
    <w:rsid w:val="00090C1B"/>
    <w:rsid w:val="000B02C3"/>
    <w:rsid w:val="000D02AF"/>
    <w:rsid w:val="000D0FA5"/>
    <w:rsid w:val="000E07D6"/>
    <w:rsid w:val="000F3888"/>
    <w:rsid w:val="00110699"/>
    <w:rsid w:val="00111534"/>
    <w:rsid w:val="0011369C"/>
    <w:rsid w:val="001239CB"/>
    <w:rsid w:val="00147456"/>
    <w:rsid w:val="00175660"/>
    <w:rsid w:val="00182BAD"/>
    <w:rsid w:val="00194179"/>
    <w:rsid w:val="001E2D6F"/>
    <w:rsid w:val="002005DE"/>
    <w:rsid w:val="00216C01"/>
    <w:rsid w:val="00217760"/>
    <w:rsid w:val="00235097"/>
    <w:rsid w:val="002402C8"/>
    <w:rsid w:val="002414E7"/>
    <w:rsid w:val="002420E1"/>
    <w:rsid w:val="00247EE7"/>
    <w:rsid w:val="00264509"/>
    <w:rsid w:val="00276BC2"/>
    <w:rsid w:val="002849A9"/>
    <w:rsid w:val="0028704C"/>
    <w:rsid w:val="002D53A0"/>
    <w:rsid w:val="00302823"/>
    <w:rsid w:val="00325503"/>
    <w:rsid w:val="0034148C"/>
    <w:rsid w:val="00347E93"/>
    <w:rsid w:val="003716B2"/>
    <w:rsid w:val="003A2263"/>
    <w:rsid w:val="003A2FE3"/>
    <w:rsid w:val="003B383A"/>
    <w:rsid w:val="003E139F"/>
    <w:rsid w:val="003F0AAD"/>
    <w:rsid w:val="003F2BE0"/>
    <w:rsid w:val="003F5A86"/>
    <w:rsid w:val="0040663A"/>
    <w:rsid w:val="00411D68"/>
    <w:rsid w:val="0042158A"/>
    <w:rsid w:val="004A267F"/>
    <w:rsid w:val="004A7B7C"/>
    <w:rsid w:val="004D23DB"/>
    <w:rsid w:val="004F1E16"/>
    <w:rsid w:val="00517A43"/>
    <w:rsid w:val="005200CB"/>
    <w:rsid w:val="00526049"/>
    <w:rsid w:val="00533551"/>
    <w:rsid w:val="00541B41"/>
    <w:rsid w:val="00550ECD"/>
    <w:rsid w:val="00560BBA"/>
    <w:rsid w:val="0056184C"/>
    <w:rsid w:val="005B2D2A"/>
    <w:rsid w:val="005D28D2"/>
    <w:rsid w:val="0060513B"/>
    <w:rsid w:val="00613DEA"/>
    <w:rsid w:val="0061670E"/>
    <w:rsid w:val="00617AB6"/>
    <w:rsid w:val="00623078"/>
    <w:rsid w:val="0063068C"/>
    <w:rsid w:val="00631BF3"/>
    <w:rsid w:val="006577F9"/>
    <w:rsid w:val="006830FD"/>
    <w:rsid w:val="00687655"/>
    <w:rsid w:val="006A3398"/>
    <w:rsid w:val="006B05F6"/>
    <w:rsid w:val="006D2989"/>
    <w:rsid w:val="006E4CA9"/>
    <w:rsid w:val="006F7FC3"/>
    <w:rsid w:val="00720103"/>
    <w:rsid w:val="00725401"/>
    <w:rsid w:val="0075674F"/>
    <w:rsid w:val="007568BA"/>
    <w:rsid w:val="007768D3"/>
    <w:rsid w:val="007800C2"/>
    <w:rsid w:val="00786DFC"/>
    <w:rsid w:val="007B23F2"/>
    <w:rsid w:val="007B7566"/>
    <w:rsid w:val="007C4022"/>
    <w:rsid w:val="007C612F"/>
    <w:rsid w:val="007D044D"/>
    <w:rsid w:val="007D1F73"/>
    <w:rsid w:val="008419B3"/>
    <w:rsid w:val="00842C5E"/>
    <w:rsid w:val="00850481"/>
    <w:rsid w:val="00862C89"/>
    <w:rsid w:val="00876558"/>
    <w:rsid w:val="00881843"/>
    <w:rsid w:val="00886367"/>
    <w:rsid w:val="008958E4"/>
    <w:rsid w:val="008A0BCC"/>
    <w:rsid w:val="008C09DA"/>
    <w:rsid w:val="008E40A1"/>
    <w:rsid w:val="008F0B5F"/>
    <w:rsid w:val="008F0B76"/>
    <w:rsid w:val="008F6B08"/>
    <w:rsid w:val="00917E48"/>
    <w:rsid w:val="00936A19"/>
    <w:rsid w:val="00936A99"/>
    <w:rsid w:val="009777B8"/>
    <w:rsid w:val="0099775E"/>
    <w:rsid w:val="009C2590"/>
    <w:rsid w:val="009E4EA4"/>
    <w:rsid w:val="009F4874"/>
    <w:rsid w:val="00A202EE"/>
    <w:rsid w:val="00A22849"/>
    <w:rsid w:val="00A43EBC"/>
    <w:rsid w:val="00A6140E"/>
    <w:rsid w:val="00A62D0F"/>
    <w:rsid w:val="00A95DD2"/>
    <w:rsid w:val="00AA184A"/>
    <w:rsid w:val="00AA5D6D"/>
    <w:rsid w:val="00AB4C87"/>
    <w:rsid w:val="00AC00A4"/>
    <w:rsid w:val="00AD4EFF"/>
    <w:rsid w:val="00AD5566"/>
    <w:rsid w:val="00AF2858"/>
    <w:rsid w:val="00AF78DF"/>
    <w:rsid w:val="00B0274B"/>
    <w:rsid w:val="00B10487"/>
    <w:rsid w:val="00B13CE2"/>
    <w:rsid w:val="00B20629"/>
    <w:rsid w:val="00B36EF7"/>
    <w:rsid w:val="00B55B55"/>
    <w:rsid w:val="00B6272C"/>
    <w:rsid w:val="00B62A7D"/>
    <w:rsid w:val="00B63071"/>
    <w:rsid w:val="00B645A7"/>
    <w:rsid w:val="00B97EE0"/>
    <w:rsid w:val="00BB15CD"/>
    <w:rsid w:val="00BB3DEE"/>
    <w:rsid w:val="00BE770F"/>
    <w:rsid w:val="00BF152F"/>
    <w:rsid w:val="00C011D5"/>
    <w:rsid w:val="00C153AC"/>
    <w:rsid w:val="00C15B88"/>
    <w:rsid w:val="00C17926"/>
    <w:rsid w:val="00C313DE"/>
    <w:rsid w:val="00C505FC"/>
    <w:rsid w:val="00C53614"/>
    <w:rsid w:val="00C560C6"/>
    <w:rsid w:val="00CA1B18"/>
    <w:rsid w:val="00CB0166"/>
    <w:rsid w:val="00CB11B3"/>
    <w:rsid w:val="00CB15EA"/>
    <w:rsid w:val="00CC4083"/>
    <w:rsid w:val="00CD1BA3"/>
    <w:rsid w:val="00CE219D"/>
    <w:rsid w:val="00CE4CFB"/>
    <w:rsid w:val="00CF614B"/>
    <w:rsid w:val="00D10D35"/>
    <w:rsid w:val="00D56864"/>
    <w:rsid w:val="00D80FC0"/>
    <w:rsid w:val="00DA52DA"/>
    <w:rsid w:val="00DC2CAC"/>
    <w:rsid w:val="00DD15D2"/>
    <w:rsid w:val="00DD32D4"/>
    <w:rsid w:val="00DD343A"/>
    <w:rsid w:val="00DF5B2D"/>
    <w:rsid w:val="00E054FB"/>
    <w:rsid w:val="00E30871"/>
    <w:rsid w:val="00E33A90"/>
    <w:rsid w:val="00EB5CF3"/>
    <w:rsid w:val="00ED7E1D"/>
    <w:rsid w:val="00EF0F02"/>
    <w:rsid w:val="00F14F57"/>
    <w:rsid w:val="00F169D5"/>
    <w:rsid w:val="00F23263"/>
    <w:rsid w:val="00F32F24"/>
    <w:rsid w:val="00F40016"/>
    <w:rsid w:val="00F53E0A"/>
    <w:rsid w:val="00F56CD4"/>
    <w:rsid w:val="00F6177B"/>
    <w:rsid w:val="00F650F4"/>
    <w:rsid w:val="00F6582E"/>
    <w:rsid w:val="00F7633C"/>
    <w:rsid w:val="00F94FF9"/>
    <w:rsid w:val="00F9613A"/>
    <w:rsid w:val="00FA7CB6"/>
    <w:rsid w:val="00FC4B5D"/>
    <w:rsid w:val="00FE4C79"/>
    <w:rsid w:val="00FF1D1B"/>
    <w:rsid w:val="00FF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93F50-1596-4342-B566-C365337F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qFormat/>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D7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basedOn w:val="a1"/>
    <w:uiPriority w:val="59"/>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unhideWhenUsed/>
    <w:rsid w:val="001239CB"/>
    <w:rPr>
      <w:sz w:val="18"/>
      <w:szCs w:val="18"/>
    </w:rPr>
  </w:style>
  <w:style w:type="character" w:customStyle="1" w:styleId="Char">
    <w:name w:val="批注框文本 Char"/>
    <w:basedOn w:val="a0"/>
    <w:link w:val="a4"/>
    <w:uiPriority w:val="99"/>
    <w:semiHidden/>
    <w:rsid w:val="001239CB"/>
    <w:rPr>
      <w:sz w:val="18"/>
      <w:szCs w:val="18"/>
    </w:rPr>
  </w:style>
  <w:style w:type="paragraph" w:styleId="a5">
    <w:name w:val="Date"/>
    <w:basedOn w:val="a"/>
    <w:next w:val="a"/>
    <w:link w:val="Char0"/>
    <w:uiPriority w:val="99"/>
    <w:semiHidden/>
    <w:unhideWhenUsed/>
    <w:rsid w:val="007D044D"/>
    <w:pPr>
      <w:ind w:leftChars="2500" w:left="100"/>
    </w:pPr>
  </w:style>
  <w:style w:type="character" w:customStyle="1" w:styleId="Char0">
    <w:name w:val="日期 Char"/>
    <w:basedOn w:val="a0"/>
    <w:link w:val="a5"/>
    <w:uiPriority w:val="99"/>
    <w:semiHidden/>
    <w:rsid w:val="007D044D"/>
  </w:style>
  <w:style w:type="paragraph" w:styleId="a6">
    <w:name w:val="header"/>
    <w:basedOn w:val="a"/>
    <w:link w:val="Char1"/>
    <w:uiPriority w:val="99"/>
    <w:unhideWhenUsed/>
    <w:rsid w:val="00090C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90C1B"/>
    <w:rPr>
      <w:sz w:val="18"/>
      <w:szCs w:val="18"/>
    </w:rPr>
  </w:style>
  <w:style w:type="paragraph" w:styleId="a7">
    <w:name w:val="footer"/>
    <w:basedOn w:val="a"/>
    <w:link w:val="Char2"/>
    <w:uiPriority w:val="99"/>
    <w:unhideWhenUsed/>
    <w:rsid w:val="00090C1B"/>
    <w:pPr>
      <w:tabs>
        <w:tab w:val="center" w:pos="4153"/>
        <w:tab w:val="right" w:pos="8306"/>
      </w:tabs>
      <w:snapToGrid w:val="0"/>
      <w:jc w:val="left"/>
    </w:pPr>
    <w:rPr>
      <w:sz w:val="18"/>
      <w:szCs w:val="18"/>
    </w:rPr>
  </w:style>
  <w:style w:type="character" w:customStyle="1" w:styleId="Char2">
    <w:name w:val="页脚 Char"/>
    <w:basedOn w:val="a0"/>
    <w:link w:val="a7"/>
    <w:uiPriority w:val="99"/>
    <w:rsid w:val="00090C1B"/>
    <w:rPr>
      <w:sz w:val="18"/>
      <w:szCs w:val="18"/>
    </w:rPr>
  </w:style>
  <w:style w:type="character" w:styleId="a8">
    <w:name w:val="Hyperlink"/>
    <w:basedOn w:val="a0"/>
    <w:uiPriority w:val="99"/>
    <w:semiHidden/>
    <w:unhideWhenUsed/>
    <w:rsid w:val="0002188A"/>
    <w:rPr>
      <w:color w:val="0026E5"/>
      <w:u w:val="single"/>
    </w:rPr>
  </w:style>
  <w:style w:type="character" w:styleId="a9">
    <w:name w:val="FollowedHyperlink"/>
    <w:basedOn w:val="a0"/>
    <w:uiPriority w:val="99"/>
    <w:semiHidden/>
    <w:unhideWhenUsed/>
    <w:rsid w:val="0002188A"/>
    <w:rPr>
      <w:color w:val="7E1FAD"/>
      <w:u w:val="single"/>
    </w:rPr>
  </w:style>
  <w:style w:type="paragraph" w:customStyle="1" w:styleId="font5">
    <w:name w:val="font5"/>
    <w:basedOn w:val="a"/>
    <w:rsid w:val="0002188A"/>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021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
    <w:rsid w:val="000218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
    <w:rsid w:val="0002188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02188A"/>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02188A"/>
    <w:pPr>
      <w:widowControl/>
      <w:spacing w:before="100" w:beforeAutospacing="1" w:after="100" w:afterAutospacing="1"/>
      <w:jc w:val="center"/>
    </w:pPr>
    <w:rPr>
      <w:rFonts w:ascii="宋体" w:eastAsia="宋体" w:hAnsi="宋体" w:cs="宋体"/>
      <w:b/>
      <w:bCs/>
      <w:kern w:val="0"/>
      <w:sz w:val="36"/>
      <w:szCs w:val="36"/>
    </w:rPr>
  </w:style>
  <w:style w:type="paragraph" w:customStyle="1" w:styleId="xl68">
    <w:name w:val="xl68"/>
    <w:basedOn w:val="a"/>
    <w:rsid w:val="0002188A"/>
    <w:pPr>
      <w:widowControl/>
      <w:spacing w:before="100" w:beforeAutospacing="1" w:after="100" w:afterAutospacing="1"/>
      <w:jc w:val="center"/>
    </w:pPr>
    <w:rPr>
      <w:rFonts w:ascii="宋体" w:eastAsia="宋体" w:hAnsi="宋体" w:cs="宋体"/>
      <w:b/>
      <w:bCs/>
      <w:kern w:val="0"/>
      <w:sz w:val="20"/>
      <w:szCs w:val="20"/>
    </w:rPr>
  </w:style>
  <w:style w:type="paragraph" w:customStyle="1" w:styleId="font6">
    <w:name w:val="font6"/>
    <w:basedOn w:val="a"/>
    <w:rsid w:val="00533551"/>
    <w:pPr>
      <w:widowControl/>
      <w:spacing w:before="100" w:beforeAutospacing="1" w:after="100" w:afterAutospacing="1"/>
      <w:jc w:val="left"/>
    </w:pPr>
    <w:rPr>
      <w:rFonts w:ascii="宋体" w:eastAsia="宋体" w:hAnsi="宋体" w:cs="宋体"/>
      <w:color w:val="333333"/>
      <w:kern w:val="0"/>
      <w:sz w:val="20"/>
      <w:szCs w:val="20"/>
    </w:rPr>
  </w:style>
  <w:style w:type="paragraph" w:customStyle="1" w:styleId="font7">
    <w:name w:val="font7"/>
    <w:basedOn w:val="a"/>
    <w:rsid w:val="00533551"/>
    <w:pPr>
      <w:widowControl/>
      <w:spacing w:before="100" w:beforeAutospacing="1" w:after="100" w:afterAutospacing="1"/>
      <w:jc w:val="left"/>
    </w:pPr>
    <w:rPr>
      <w:rFonts w:ascii="宋体" w:eastAsia="宋体" w:hAnsi="宋体" w:cs="宋体"/>
      <w:color w:val="808080"/>
      <w:kern w:val="0"/>
      <w:sz w:val="20"/>
      <w:szCs w:val="20"/>
    </w:rPr>
  </w:style>
  <w:style w:type="paragraph" w:customStyle="1" w:styleId="font8">
    <w:name w:val="font8"/>
    <w:basedOn w:val="a"/>
    <w:rsid w:val="00533551"/>
    <w:pPr>
      <w:widowControl/>
      <w:spacing w:before="100" w:beforeAutospacing="1" w:after="100" w:afterAutospacing="1"/>
      <w:jc w:val="left"/>
    </w:pPr>
    <w:rPr>
      <w:rFonts w:ascii="宋体" w:eastAsia="宋体" w:hAnsi="宋体" w:cs="宋体"/>
      <w:color w:val="808080"/>
      <w:kern w:val="0"/>
      <w:sz w:val="20"/>
      <w:szCs w:val="20"/>
    </w:rPr>
  </w:style>
  <w:style w:type="paragraph" w:customStyle="1" w:styleId="font9">
    <w:name w:val="font9"/>
    <w:basedOn w:val="a"/>
    <w:rsid w:val="00533551"/>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533551"/>
    <w:pPr>
      <w:widowControl/>
      <w:spacing w:before="100" w:beforeAutospacing="1" w:after="100" w:afterAutospacing="1"/>
      <w:jc w:val="left"/>
    </w:pPr>
    <w:rPr>
      <w:rFonts w:ascii="宋体" w:eastAsia="宋体" w:hAnsi="宋体" w:cs="宋体"/>
      <w:color w:val="333333"/>
      <w:kern w:val="0"/>
      <w:szCs w:val="21"/>
    </w:rPr>
  </w:style>
  <w:style w:type="paragraph" w:customStyle="1" w:styleId="font11">
    <w:name w:val="font11"/>
    <w:basedOn w:val="a"/>
    <w:rsid w:val="00533551"/>
    <w:pPr>
      <w:widowControl/>
      <w:spacing w:before="100" w:beforeAutospacing="1" w:after="100" w:afterAutospacing="1"/>
      <w:jc w:val="left"/>
    </w:pPr>
    <w:rPr>
      <w:rFonts w:ascii="宋体" w:eastAsia="宋体" w:hAnsi="宋体" w:cs="宋体"/>
      <w:kern w:val="0"/>
      <w:szCs w:val="21"/>
    </w:rPr>
  </w:style>
  <w:style w:type="paragraph" w:customStyle="1" w:styleId="font12">
    <w:name w:val="font12"/>
    <w:basedOn w:val="a"/>
    <w:rsid w:val="00533551"/>
    <w:pPr>
      <w:widowControl/>
      <w:spacing w:before="100" w:beforeAutospacing="1" w:after="100" w:afterAutospacing="1"/>
      <w:jc w:val="left"/>
    </w:pPr>
    <w:rPr>
      <w:rFonts w:ascii="微软雅黑" w:eastAsia="微软雅黑" w:hAnsi="微软雅黑" w:cs="宋体"/>
      <w:color w:val="000000"/>
      <w:kern w:val="0"/>
      <w:szCs w:val="21"/>
    </w:rPr>
  </w:style>
  <w:style w:type="paragraph" w:customStyle="1" w:styleId="font13">
    <w:name w:val="font13"/>
    <w:basedOn w:val="a"/>
    <w:rsid w:val="00533551"/>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font14">
    <w:name w:val="font14"/>
    <w:basedOn w:val="a"/>
    <w:rsid w:val="00533551"/>
    <w:pPr>
      <w:widowControl/>
      <w:spacing w:before="100" w:beforeAutospacing="1" w:after="100" w:afterAutospacing="1"/>
      <w:jc w:val="left"/>
    </w:pPr>
    <w:rPr>
      <w:rFonts w:ascii="微软雅黑" w:eastAsia="微软雅黑" w:hAnsi="微软雅黑" w:cs="宋体"/>
      <w:color w:val="808080"/>
      <w:kern w:val="0"/>
      <w:szCs w:val="21"/>
    </w:rPr>
  </w:style>
  <w:style w:type="paragraph" w:customStyle="1" w:styleId="font15">
    <w:name w:val="font15"/>
    <w:basedOn w:val="a"/>
    <w:rsid w:val="00533551"/>
    <w:pPr>
      <w:widowControl/>
      <w:spacing w:before="100" w:beforeAutospacing="1" w:after="100" w:afterAutospacing="1"/>
      <w:jc w:val="left"/>
    </w:pPr>
    <w:rPr>
      <w:rFonts w:ascii="宋体" w:eastAsia="宋体" w:hAnsi="宋体" w:cs="宋体"/>
      <w:kern w:val="0"/>
      <w:sz w:val="18"/>
      <w:szCs w:val="18"/>
    </w:rPr>
  </w:style>
  <w:style w:type="paragraph" w:customStyle="1" w:styleId="xl69">
    <w:name w:val="xl69"/>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333333"/>
      <w:kern w:val="0"/>
      <w:szCs w:val="21"/>
    </w:rPr>
  </w:style>
  <w:style w:type="paragraph" w:customStyle="1" w:styleId="xl70">
    <w:name w:val="xl70"/>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666666"/>
      <w:kern w:val="0"/>
      <w:sz w:val="20"/>
      <w:szCs w:val="20"/>
    </w:rPr>
  </w:style>
  <w:style w:type="paragraph" w:customStyle="1" w:styleId="xl71">
    <w:name w:val="xl71"/>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606266"/>
      <w:kern w:val="0"/>
      <w:szCs w:val="21"/>
    </w:rPr>
  </w:style>
  <w:style w:type="paragraph" w:customStyle="1" w:styleId="xl72">
    <w:name w:val="xl72"/>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3">
    <w:name w:val="xl73"/>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666666"/>
      <w:kern w:val="0"/>
      <w:sz w:val="20"/>
      <w:szCs w:val="20"/>
    </w:rPr>
  </w:style>
  <w:style w:type="paragraph" w:customStyle="1" w:styleId="xl74">
    <w:name w:val="xl74"/>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Cs w:val="21"/>
    </w:rPr>
  </w:style>
  <w:style w:type="paragraph" w:customStyle="1" w:styleId="xl75">
    <w:name w:val="xl75"/>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6">
    <w:name w:val="xl76"/>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7">
    <w:name w:val="xl77"/>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8">
    <w:name w:val="xl78"/>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0"/>
      <w:szCs w:val="20"/>
    </w:rPr>
  </w:style>
  <w:style w:type="paragraph" w:customStyle="1" w:styleId="xl79">
    <w:name w:val="xl79"/>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0">
    <w:name w:val="xl80"/>
    <w:basedOn w:val="a"/>
    <w:rsid w:val="0053355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333333"/>
      <w:kern w:val="0"/>
      <w:sz w:val="20"/>
      <w:szCs w:val="20"/>
    </w:rPr>
  </w:style>
  <w:style w:type="paragraph" w:customStyle="1" w:styleId="xl82">
    <w:name w:val="xl82"/>
    <w:basedOn w:val="a"/>
    <w:rsid w:val="0053355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533551"/>
    <w:pPr>
      <w:widowControl/>
      <w:pBdr>
        <w:top w:val="single" w:sz="8" w:space="0" w:color="000000"/>
        <w:left w:val="single" w:sz="8" w:space="0" w:color="000000"/>
        <w:right w:val="single" w:sz="8" w:space="0" w:color="000000"/>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5335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color w:val="000000"/>
      <w:kern w:val="0"/>
      <w:sz w:val="20"/>
      <w:szCs w:val="20"/>
    </w:rPr>
  </w:style>
  <w:style w:type="paragraph" w:customStyle="1" w:styleId="xl85">
    <w:name w:val="xl85"/>
    <w:basedOn w:val="a"/>
    <w:rsid w:val="00533551"/>
    <w:pPr>
      <w:widowControl/>
      <w:pBdr>
        <w:top w:val="single" w:sz="8" w:space="0" w:color="000000"/>
        <w:right w:val="single" w:sz="8" w:space="0" w:color="000000"/>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533551"/>
    <w:pPr>
      <w:widowControl/>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3877">
      <w:bodyDiv w:val="1"/>
      <w:marLeft w:val="0"/>
      <w:marRight w:val="0"/>
      <w:marTop w:val="0"/>
      <w:marBottom w:val="0"/>
      <w:divBdr>
        <w:top w:val="none" w:sz="0" w:space="0" w:color="auto"/>
        <w:left w:val="none" w:sz="0" w:space="0" w:color="auto"/>
        <w:bottom w:val="none" w:sz="0" w:space="0" w:color="auto"/>
        <w:right w:val="none" w:sz="0" w:space="0" w:color="auto"/>
      </w:divBdr>
    </w:div>
    <w:div w:id="78258121">
      <w:bodyDiv w:val="1"/>
      <w:marLeft w:val="0"/>
      <w:marRight w:val="0"/>
      <w:marTop w:val="0"/>
      <w:marBottom w:val="0"/>
      <w:divBdr>
        <w:top w:val="none" w:sz="0" w:space="0" w:color="auto"/>
        <w:left w:val="none" w:sz="0" w:space="0" w:color="auto"/>
        <w:bottom w:val="none" w:sz="0" w:space="0" w:color="auto"/>
        <w:right w:val="none" w:sz="0" w:space="0" w:color="auto"/>
      </w:divBdr>
    </w:div>
    <w:div w:id="85538930">
      <w:bodyDiv w:val="1"/>
      <w:marLeft w:val="0"/>
      <w:marRight w:val="0"/>
      <w:marTop w:val="0"/>
      <w:marBottom w:val="0"/>
      <w:divBdr>
        <w:top w:val="none" w:sz="0" w:space="0" w:color="auto"/>
        <w:left w:val="none" w:sz="0" w:space="0" w:color="auto"/>
        <w:bottom w:val="none" w:sz="0" w:space="0" w:color="auto"/>
        <w:right w:val="none" w:sz="0" w:space="0" w:color="auto"/>
      </w:divBdr>
    </w:div>
    <w:div w:id="88166664">
      <w:bodyDiv w:val="1"/>
      <w:marLeft w:val="0"/>
      <w:marRight w:val="0"/>
      <w:marTop w:val="0"/>
      <w:marBottom w:val="0"/>
      <w:divBdr>
        <w:top w:val="none" w:sz="0" w:space="0" w:color="auto"/>
        <w:left w:val="none" w:sz="0" w:space="0" w:color="auto"/>
        <w:bottom w:val="none" w:sz="0" w:space="0" w:color="auto"/>
        <w:right w:val="none" w:sz="0" w:space="0" w:color="auto"/>
      </w:divBdr>
    </w:div>
    <w:div w:id="99029779">
      <w:bodyDiv w:val="1"/>
      <w:marLeft w:val="0"/>
      <w:marRight w:val="0"/>
      <w:marTop w:val="0"/>
      <w:marBottom w:val="0"/>
      <w:divBdr>
        <w:top w:val="none" w:sz="0" w:space="0" w:color="auto"/>
        <w:left w:val="none" w:sz="0" w:space="0" w:color="auto"/>
        <w:bottom w:val="none" w:sz="0" w:space="0" w:color="auto"/>
        <w:right w:val="none" w:sz="0" w:space="0" w:color="auto"/>
      </w:divBdr>
    </w:div>
    <w:div w:id="198053370">
      <w:bodyDiv w:val="1"/>
      <w:marLeft w:val="0"/>
      <w:marRight w:val="0"/>
      <w:marTop w:val="0"/>
      <w:marBottom w:val="0"/>
      <w:divBdr>
        <w:top w:val="none" w:sz="0" w:space="0" w:color="auto"/>
        <w:left w:val="none" w:sz="0" w:space="0" w:color="auto"/>
        <w:bottom w:val="none" w:sz="0" w:space="0" w:color="auto"/>
        <w:right w:val="none" w:sz="0" w:space="0" w:color="auto"/>
      </w:divBdr>
    </w:div>
    <w:div w:id="229924582">
      <w:bodyDiv w:val="1"/>
      <w:marLeft w:val="0"/>
      <w:marRight w:val="0"/>
      <w:marTop w:val="0"/>
      <w:marBottom w:val="0"/>
      <w:divBdr>
        <w:top w:val="none" w:sz="0" w:space="0" w:color="auto"/>
        <w:left w:val="none" w:sz="0" w:space="0" w:color="auto"/>
        <w:bottom w:val="none" w:sz="0" w:space="0" w:color="auto"/>
        <w:right w:val="none" w:sz="0" w:space="0" w:color="auto"/>
      </w:divBdr>
    </w:div>
    <w:div w:id="297034575">
      <w:bodyDiv w:val="1"/>
      <w:marLeft w:val="0"/>
      <w:marRight w:val="0"/>
      <w:marTop w:val="0"/>
      <w:marBottom w:val="0"/>
      <w:divBdr>
        <w:top w:val="none" w:sz="0" w:space="0" w:color="auto"/>
        <w:left w:val="none" w:sz="0" w:space="0" w:color="auto"/>
        <w:bottom w:val="none" w:sz="0" w:space="0" w:color="auto"/>
        <w:right w:val="none" w:sz="0" w:space="0" w:color="auto"/>
      </w:divBdr>
    </w:div>
    <w:div w:id="315455549">
      <w:bodyDiv w:val="1"/>
      <w:marLeft w:val="0"/>
      <w:marRight w:val="0"/>
      <w:marTop w:val="0"/>
      <w:marBottom w:val="0"/>
      <w:divBdr>
        <w:top w:val="none" w:sz="0" w:space="0" w:color="auto"/>
        <w:left w:val="none" w:sz="0" w:space="0" w:color="auto"/>
        <w:bottom w:val="none" w:sz="0" w:space="0" w:color="auto"/>
        <w:right w:val="none" w:sz="0" w:space="0" w:color="auto"/>
      </w:divBdr>
    </w:div>
    <w:div w:id="320888500">
      <w:bodyDiv w:val="1"/>
      <w:marLeft w:val="0"/>
      <w:marRight w:val="0"/>
      <w:marTop w:val="0"/>
      <w:marBottom w:val="0"/>
      <w:divBdr>
        <w:top w:val="none" w:sz="0" w:space="0" w:color="auto"/>
        <w:left w:val="none" w:sz="0" w:space="0" w:color="auto"/>
        <w:bottom w:val="none" w:sz="0" w:space="0" w:color="auto"/>
        <w:right w:val="none" w:sz="0" w:space="0" w:color="auto"/>
      </w:divBdr>
    </w:div>
    <w:div w:id="341276868">
      <w:bodyDiv w:val="1"/>
      <w:marLeft w:val="0"/>
      <w:marRight w:val="0"/>
      <w:marTop w:val="0"/>
      <w:marBottom w:val="0"/>
      <w:divBdr>
        <w:top w:val="none" w:sz="0" w:space="0" w:color="auto"/>
        <w:left w:val="none" w:sz="0" w:space="0" w:color="auto"/>
        <w:bottom w:val="none" w:sz="0" w:space="0" w:color="auto"/>
        <w:right w:val="none" w:sz="0" w:space="0" w:color="auto"/>
      </w:divBdr>
    </w:div>
    <w:div w:id="412775175">
      <w:bodyDiv w:val="1"/>
      <w:marLeft w:val="0"/>
      <w:marRight w:val="0"/>
      <w:marTop w:val="0"/>
      <w:marBottom w:val="0"/>
      <w:divBdr>
        <w:top w:val="none" w:sz="0" w:space="0" w:color="auto"/>
        <w:left w:val="none" w:sz="0" w:space="0" w:color="auto"/>
        <w:bottom w:val="none" w:sz="0" w:space="0" w:color="auto"/>
        <w:right w:val="none" w:sz="0" w:space="0" w:color="auto"/>
      </w:divBdr>
    </w:div>
    <w:div w:id="465321819">
      <w:bodyDiv w:val="1"/>
      <w:marLeft w:val="0"/>
      <w:marRight w:val="0"/>
      <w:marTop w:val="0"/>
      <w:marBottom w:val="0"/>
      <w:divBdr>
        <w:top w:val="none" w:sz="0" w:space="0" w:color="auto"/>
        <w:left w:val="none" w:sz="0" w:space="0" w:color="auto"/>
        <w:bottom w:val="none" w:sz="0" w:space="0" w:color="auto"/>
        <w:right w:val="none" w:sz="0" w:space="0" w:color="auto"/>
      </w:divBdr>
    </w:div>
    <w:div w:id="569079784">
      <w:bodyDiv w:val="1"/>
      <w:marLeft w:val="0"/>
      <w:marRight w:val="0"/>
      <w:marTop w:val="0"/>
      <w:marBottom w:val="0"/>
      <w:divBdr>
        <w:top w:val="none" w:sz="0" w:space="0" w:color="auto"/>
        <w:left w:val="none" w:sz="0" w:space="0" w:color="auto"/>
        <w:bottom w:val="none" w:sz="0" w:space="0" w:color="auto"/>
        <w:right w:val="none" w:sz="0" w:space="0" w:color="auto"/>
      </w:divBdr>
    </w:div>
    <w:div w:id="591553884">
      <w:bodyDiv w:val="1"/>
      <w:marLeft w:val="0"/>
      <w:marRight w:val="0"/>
      <w:marTop w:val="0"/>
      <w:marBottom w:val="0"/>
      <w:divBdr>
        <w:top w:val="none" w:sz="0" w:space="0" w:color="auto"/>
        <w:left w:val="none" w:sz="0" w:space="0" w:color="auto"/>
        <w:bottom w:val="none" w:sz="0" w:space="0" w:color="auto"/>
        <w:right w:val="none" w:sz="0" w:space="0" w:color="auto"/>
      </w:divBdr>
    </w:div>
    <w:div w:id="613095284">
      <w:bodyDiv w:val="1"/>
      <w:marLeft w:val="0"/>
      <w:marRight w:val="0"/>
      <w:marTop w:val="0"/>
      <w:marBottom w:val="0"/>
      <w:divBdr>
        <w:top w:val="none" w:sz="0" w:space="0" w:color="auto"/>
        <w:left w:val="none" w:sz="0" w:space="0" w:color="auto"/>
        <w:bottom w:val="none" w:sz="0" w:space="0" w:color="auto"/>
        <w:right w:val="none" w:sz="0" w:space="0" w:color="auto"/>
      </w:divBdr>
    </w:div>
    <w:div w:id="638729697">
      <w:bodyDiv w:val="1"/>
      <w:marLeft w:val="0"/>
      <w:marRight w:val="0"/>
      <w:marTop w:val="0"/>
      <w:marBottom w:val="0"/>
      <w:divBdr>
        <w:top w:val="none" w:sz="0" w:space="0" w:color="auto"/>
        <w:left w:val="none" w:sz="0" w:space="0" w:color="auto"/>
        <w:bottom w:val="none" w:sz="0" w:space="0" w:color="auto"/>
        <w:right w:val="none" w:sz="0" w:space="0" w:color="auto"/>
      </w:divBdr>
    </w:div>
    <w:div w:id="792020411">
      <w:bodyDiv w:val="1"/>
      <w:marLeft w:val="0"/>
      <w:marRight w:val="0"/>
      <w:marTop w:val="0"/>
      <w:marBottom w:val="0"/>
      <w:divBdr>
        <w:top w:val="none" w:sz="0" w:space="0" w:color="auto"/>
        <w:left w:val="none" w:sz="0" w:space="0" w:color="auto"/>
        <w:bottom w:val="none" w:sz="0" w:space="0" w:color="auto"/>
        <w:right w:val="none" w:sz="0" w:space="0" w:color="auto"/>
      </w:divBdr>
    </w:div>
    <w:div w:id="861556199">
      <w:bodyDiv w:val="1"/>
      <w:marLeft w:val="0"/>
      <w:marRight w:val="0"/>
      <w:marTop w:val="0"/>
      <w:marBottom w:val="0"/>
      <w:divBdr>
        <w:top w:val="none" w:sz="0" w:space="0" w:color="auto"/>
        <w:left w:val="none" w:sz="0" w:space="0" w:color="auto"/>
        <w:bottom w:val="none" w:sz="0" w:space="0" w:color="auto"/>
        <w:right w:val="none" w:sz="0" w:space="0" w:color="auto"/>
      </w:divBdr>
    </w:div>
    <w:div w:id="906526393">
      <w:bodyDiv w:val="1"/>
      <w:marLeft w:val="0"/>
      <w:marRight w:val="0"/>
      <w:marTop w:val="0"/>
      <w:marBottom w:val="0"/>
      <w:divBdr>
        <w:top w:val="none" w:sz="0" w:space="0" w:color="auto"/>
        <w:left w:val="none" w:sz="0" w:space="0" w:color="auto"/>
        <w:bottom w:val="none" w:sz="0" w:space="0" w:color="auto"/>
        <w:right w:val="none" w:sz="0" w:space="0" w:color="auto"/>
      </w:divBdr>
    </w:div>
    <w:div w:id="964195854">
      <w:bodyDiv w:val="1"/>
      <w:marLeft w:val="0"/>
      <w:marRight w:val="0"/>
      <w:marTop w:val="0"/>
      <w:marBottom w:val="0"/>
      <w:divBdr>
        <w:top w:val="none" w:sz="0" w:space="0" w:color="auto"/>
        <w:left w:val="none" w:sz="0" w:space="0" w:color="auto"/>
        <w:bottom w:val="none" w:sz="0" w:space="0" w:color="auto"/>
        <w:right w:val="none" w:sz="0" w:space="0" w:color="auto"/>
      </w:divBdr>
    </w:div>
    <w:div w:id="986786349">
      <w:bodyDiv w:val="1"/>
      <w:marLeft w:val="0"/>
      <w:marRight w:val="0"/>
      <w:marTop w:val="0"/>
      <w:marBottom w:val="0"/>
      <w:divBdr>
        <w:top w:val="none" w:sz="0" w:space="0" w:color="auto"/>
        <w:left w:val="none" w:sz="0" w:space="0" w:color="auto"/>
        <w:bottom w:val="none" w:sz="0" w:space="0" w:color="auto"/>
        <w:right w:val="none" w:sz="0" w:space="0" w:color="auto"/>
      </w:divBdr>
    </w:div>
    <w:div w:id="991758988">
      <w:bodyDiv w:val="1"/>
      <w:marLeft w:val="0"/>
      <w:marRight w:val="0"/>
      <w:marTop w:val="0"/>
      <w:marBottom w:val="0"/>
      <w:divBdr>
        <w:top w:val="none" w:sz="0" w:space="0" w:color="auto"/>
        <w:left w:val="none" w:sz="0" w:space="0" w:color="auto"/>
        <w:bottom w:val="none" w:sz="0" w:space="0" w:color="auto"/>
        <w:right w:val="none" w:sz="0" w:space="0" w:color="auto"/>
      </w:divBdr>
    </w:div>
    <w:div w:id="1014577164">
      <w:bodyDiv w:val="1"/>
      <w:marLeft w:val="0"/>
      <w:marRight w:val="0"/>
      <w:marTop w:val="0"/>
      <w:marBottom w:val="0"/>
      <w:divBdr>
        <w:top w:val="none" w:sz="0" w:space="0" w:color="auto"/>
        <w:left w:val="none" w:sz="0" w:space="0" w:color="auto"/>
        <w:bottom w:val="none" w:sz="0" w:space="0" w:color="auto"/>
        <w:right w:val="none" w:sz="0" w:space="0" w:color="auto"/>
      </w:divBdr>
    </w:div>
    <w:div w:id="1108044614">
      <w:bodyDiv w:val="1"/>
      <w:marLeft w:val="0"/>
      <w:marRight w:val="0"/>
      <w:marTop w:val="0"/>
      <w:marBottom w:val="0"/>
      <w:divBdr>
        <w:top w:val="none" w:sz="0" w:space="0" w:color="auto"/>
        <w:left w:val="none" w:sz="0" w:space="0" w:color="auto"/>
        <w:bottom w:val="none" w:sz="0" w:space="0" w:color="auto"/>
        <w:right w:val="none" w:sz="0" w:space="0" w:color="auto"/>
      </w:divBdr>
    </w:div>
    <w:div w:id="1114059935">
      <w:bodyDiv w:val="1"/>
      <w:marLeft w:val="0"/>
      <w:marRight w:val="0"/>
      <w:marTop w:val="0"/>
      <w:marBottom w:val="0"/>
      <w:divBdr>
        <w:top w:val="none" w:sz="0" w:space="0" w:color="auto"/>
        <w:left w:val="none" w:sz="0" w:space="0" w:color="auto"/>
        <w:bottom w:val="none" w:sz="0" w:space="0" w:color="auto"/>
        <w:right w:val="none" w:sz="0" w:space="0" w:color="auto"/>
      </w:divBdr>
    </w:div>
    <w:div w:id="1150050509">
      <w:bodyDiv w:val="1"/>
      <w:marLeft w:val="0"/>
      <w:marRight w:val="0"/>
      <w:marTop w:val="0"/>
      <w:marBottom w:val="0"/>
      <w:divBdr>
        <w:top w:val="none" w:sz="0" w:space="0" w:color="auto"/>
        <w:left w:val="none" w:sz="0" w:space="0" w:color="auto"/>
        <w:bottom w:val="none" w:sz="0" w:space="0" w:color="auto"/>
        <w:right w:val="none" w:sz="0" w:space="0" w:color="auto"/>
      </w:divBdr>
    </w:div>
    <w:div w:id="1156846734">
      <w:bodyDiv w:val="1"/>
      <w:marLeft w:val="0"/>
      <w:marRight w:val="0"/>
      <w:marTop w:val="0"/>
      <w:marBottom w:val="0"/>
      <w:divBdr>
        <w:top w:val="none" w:sz="0" w:space="0" w:color="auto"/>
        <w:left w:val="none" w:sz="0" w:space="0" w:color="auto"/>
        <w:bottom w:val="none" w:sz="0" w:space="0" w:color="auto"/>
        <w:right w:val="none" w:sz="0" w:space="0" w:color="auto"/>
      </w:divBdr>
    </w:div>
    <w:div w:id="1184590618">
      <w:bodyDiv w:val="1"/>
      <w:marLeft w:val="0"/>
      <w:marRight w:val="0"/>
      <w:marTop w:val="0"/>
      <w:marBottom w:val="0"/>
      <w:divBdr>
        <w:top w:val="none" w:sz="0" w:space="0" w:color="auto"/>
        <w:left w:val="none" w:sz="0" w:space="0" w:color="auto"/>
        <w:bottom w:val="none" w:sz="0" w:space="0" w:color="auto"/>
        <w:right w:val="none" w:sz="0" w:space="0" w:color="auto"/>
      </w:divBdr>
    </w:div>
    <w:div w:id="1188257533">
      <w:bodyDiv w:val="1"/>
      <w:marLeft w:val="0"/>
      <w:marRight w:val="0"/>
      <w:marTop w:val="0"/>
      <w:marBottom w:val="0"/>
      <w:divBdr>
        <w:top w:val="none" w:sz="0" w:space="0" w:color="auto"/>
        <w:left w:val="none" w:sz="0" w:space="0" w:color="auto"/>
        <w:bottom w:val="none" w:sz="0" w:space="0" w:color="auto"/>
        <w:right w:val="none" w:sz="0" w:space="0" w:color="auto"/>
      </w:divBdr>
    </w:div>
    <w:div w:id="1197232984">
      <w:bodyDiv w:val="1"/>
      <w:marLeft w:val="0"/>
      <w:marRight w:val="0"/>
      <w:marTop w:val="0"/>
      <w:marBottom w:val="0"/>
      <w:divBdr>
        <w:top w:val="none" w:sz="0" w:space="0" w:color="auto"/>
        <w:left w:val="none" w:sz="0" w:space="0" w:color="auto"/>
        <w:bottom w:val="none" w:sz="0" w:space="0" w:color="auto"/>
        <w:right w:val="none" w:sz="0" w:space="0" w:color="auto"/>
      </w:divBdr>
    </w:div>
    <w:div w:id="1199509906">
      <w:bodyDiv w:val="1"/>
      <w:marLeft w:val="0"/>
      <w:marRight w:val="0"/>
      <w:marTop w:val="0"/>
      <w:marBottom w:val="0"/>
      <w:divBdr>
        <w:top w:val="none" w:sz="0" w:space="0" w:color="auto"/>
        <w:left w:val="none" w:sz="0" w:space="0" w:color="auto"/>
        <w:bottom w:val="none" w:sz="0" w:space="0" w:color="auto"/>
        <w:right w:val="none" w:sz="0" w:space="0" w:color="auto"/>
      </w:divBdr>
    </w:div>
    <w:div w:id="1208645819">
      <w:bodyDiv w:val="1"/>
      <w:marLeft w:val="0"/>
      <w:marRight w:val="0"/>
      <w:marTop w:val="0"/>
      <w:marBottom w:val="0"/>
      <w:divBdr>
        <w:top w:val="none" w:sz="0" w:space="0" w:color="auto"/>
        <w:left w:val="none" w:sz="0" w:space="0" w:color="auto"/>
        <w:bottom w:val="none" w:sz="0" w:space="0" w:color="auto"/>
        <w:right w:val="none" w:sz="0" w:space="0" w:color="auto"/>
      </w:divBdr>
    </w:div>
    <w:div w:id="1220173296">
      <w:bodyDiv w:val="1"/>
      <w:marLeft w:val="0"/>
      <w:marRight w:val="0"/>
      <w:marTop w:val="0"/>
      <w:marBottom w:val="0"/>
      <w:divBdr>
        <w:top w:val="none" w:sz="0" w:space="0" w:color="auto"/>
        <w:left w:val="none" w:sz="0" w:space="0" w:color="auto"/>
        <w:bottom w:val="none" w:sz="0" w:space="0" w:color="auto"/>
        <w:right w:val="none" w:sz="0" w:space="0" w:color="auto"/>
      </w:divBdr>
    </w:div>
    <w:div w:id="1282952303">
      <w:bodyDiv w:val="1"/>
      <w:marLeft w:val="0"/>
      <w:marRight w:val="0"/>
      <w:marTop w:val="0"/>
      <w:marBottom w:val="0"/>
      <w:divBdr>
        <w:top w:val="none" w:sz="0" w:space="0" w:color="auto"/>
        <w:left w:val="none" w:sz="0" w:space="0" w:color="auto"/>
        <w:bottom w:val="none" w:sz="0" w:space="0" w:color="auto"/>
        <w:right w:val="none" w:sz="0" w:space="0" w:color="auto"/>
      </w:divBdr>
    </w:div>
    <w:div w:id="1287085188">
      <w:bodyDiv w:val="1"/>
      <w:marLeft w:val="0"/>
      <w:marRight w:val="0"/>
      <w:marTop w:val="0"/>
      <w:marBottom w:val="0"/>
      <w:divBdr>
        <w:top w:val="none" w:sz="0" w:space="0" w:color="auto"/>
        <w:left w:val="none" w:sz="0" w:space="0" w:color="auto"/>
        <w:bottom w:val="none" w:sz="0" w:space="0" w:color="auto"/>
        <w:right w:val="none" w:sz="0" w:space="0" w:color="auto"/>
      </w:divBdr>
    </w:div>
    <w:div w:id="1291008244">
      <w:bodyDiv w:val="1"/>
      <w:marLeft w:val="0"/>
      <w:marRight w:val="0"/>
      <w:marTop w:val="0"/>
      <w:marBottom w:val="0"/>
      <w:divBdr>
        <w:top w:val="none" w:sz="0" w:space="0" w:color="auto"/>
        <w:left w:val="none" w:sz="0" w:space="0" w:color="auto"/>
        <w:bottom w:val="none" w:sz="0" w:space="0" w:color="auto"/>
        <w:right w:val="none" w:sz="0" w:space="0" w:color="auto"/>
      </w:divBdr>
    </w:div>
    <w:div w:id="1350571166">
      <w:bodyDiv w:val="1"/>
      <w:marLeft w:val="0"/>
      <w:marRight w:val="0"/>
      <w:marTop w:val="0"/>
      <w:marBottom w:val="0"/>
      <w:divBdr>
        <w:top w:val="none" w:sz="0" w:space="0" w:color="auto"/>
        <w:left w:val="none" w:sz="0" w:space="0" w:color="auto"/>
        <w:bottom w:val="none" w:sz="0" w:space="0" w:color="auto"/>
        <w:right w:val="none" w:sz="0" w:space="0" w:color="auto"/>
      </w:divBdr>
    </w:div>
    <w:div w:id="1410230767">
      <w:bodyDiv w:val="1"/>
      <w:marLeft w:val="0"/>
      <w:marRight w:val="0"/>
      <w:marTop w:val="0"/>
      <w:marBottom w:val="0"/>
      <w:divBdr>
        <w:top w:val="none" w:sz="0" w:space="0" w:color="auto"/>
        <w:left w:val="none" w:sz="0" w:space="0" w:color="auto"/>
        <w:bottom w:val="none" w:sz="0" w:space="0" w:color="auto"/>
        <w:right w:val="none" w:sz="0" w:space="0" w:color="auto"/>
      </w:divBdr>
    </w:div>
    <w:div w:id="1417627598">
      <w:bodyDiv w:val="1"/>
      <w:marLeft w:val="0"/>
      <w:marRight w:val="0"/>
      <w:marTop w:val="0"/>
      <w:marBottom w:val="0"/>
      <w:divBdr>
        <w:top w:val="none" w:sz="0" w:space="0" w:color="auto"/>
        <w:left w:val="none" w:sz="0" w:space="0" w:color="auto"/>
        <w:bottom w:val="none" w:sz="0" w:space="0" w:color="auto"/>
        <w:right w:val="none" w:sz="0" w:space="0" w:color="auto"/>
      </w:divBdr>
    </w:div>
    <w:div w:id="1490173972">
      <w:bodyDiv w:val="1"/>
      <w:marLeft w:val="0"/>
      <w:marRight w:val="0"/>
      <w:marTop w:val="0"/>
      <w:marBottom w:val="0"/>
      <w:divBdr>
        <w:top w:val="none" w:sz="0" w:space="0" w:color="auto"/>
        <w:left w:val="none" w:sz="0" w:space="0" w:color="auto"/>
        <w:bottom w:val="none" w:sz="0" w:space="0" w:color="auto"/>
        <w:right w:val="none" w:sz="0" w:space="0" w:color="auto"/>
      </w:divBdr>
    </w:div>
    <w:div w:id="1514343944">
      <w:bodyDiv w:val="1"/>
      <w:marLeft w:val="0"/>
      <w:marRight w:val="0"/>
      <w:marTop w:val="0"/>
      <w:marBottom w:val="0"/>
      <w:divBdr>
        <w:top w:val="none" w:sz="0" w:space="0" w:color="auto"/>
        <w:left w:val="none" w:sz="0" w:space="0" w:color="auto"/>
        <w:bottom w:val="none" w:sz="0" w:space="0" w:color="auto"/>
        <w:right w:val="none" w:sz="0" w:space="0" w:color="auto"/>
      </w:divBdr>
    </w:div>
    <w:div w:id="1514419957">
      <w:bodyDiv w:val="1"/>
      <w:marLeft w:val="0"/>
      <w:marRight w:val="0"/>
      <w:marTop w:val="0"/>
      <w:marBottom w:val="0"/>
      <w:divBdr>
        <w:top w:val="none" w:sz="0" w:space="0" w:color="auto"/>
        <w:left w:val="none" w:sz="0" w:space="0" w:color="auto"/>
        <w:bottom w:val="none" w:sz="0" w:space="0" w:color="auto"/>
        <w:right w:val="none" w:sz="0" w:space="0" w:color="auto"/>
      </w:divBdr>
    </w:div>
    <w:div w:id="1522284468">
      <w:bodyDiv w:val="1"/>
      <w:marLeft w:val="0"/>
      <w:marRight w:val="0"/>
      <w:marTop w:val="0"/>
      <w:marBottom w:val="0"/>
      <w:divBdr>
        <w:top w:val="none" w:sz="0" w:space="0" w:color="auto"/>
        <w:left w:val="none" w:sz="0" w:space="0" w:color="auto"/>
        <w:bottom w:val="none" w:sz="0" w:space="0" w:color="auto"/>
        <w:right w:val="none" w:sz="0" w:space="0" w:color="auto"/>
      </w:divBdr>
    </w:div>
    <w:div w:id="1581013993">
      <w:bodyDiv w:val="1"/>
      <w:marLeft w:val="0"/>
      <w:marRight w:val="0"/>
      <w:marTop w:val="0"/>
      <w:marBottom w:val="0"/>
      <w:divBdr>
        <w:top w:val="none" w:sz="0" w:space="0" w:color="auto"/>
        <w:left w:val="none" w:sz="0" w:space="0" w:color="auto"/>
        <w:bottom w:val="none" w:sz="0" w:space="0" w:color="auto"/>
        <w:right w:val="none" w:sz="0" w:space="0" w:color="auto"/>
      </w:divBdr>
    </w:div>
    <w:div w:id="1589196005">
      <w:bodyDiv w:val="1"/>
      <w:marLeft w:val="0"/>
      <w:marRight w:val="0"/>
      <w:marTop w:val="0"/>
      <w:marBottom w:val="0"/>
      <w:divBdr>
        <w:top w:val="none" w:sz="0" w:space="0" w:color="auto"/>
        <w:left w:val="none" w:sz="0" w:space="0" w:color="auto"/>
        <w:bottom w:val="none" w:sz="0" w:space="0" w:color="auto"/>
        <w:right w:val="none" w:sz="0" w:space="0" w:color="auto"/>
      </w:divBdr>
    </w:div>
    <w:div w:id="1592467487">
      <w:bodyDiv w:val="1"/>
      <w:marLeft w:val="0"/>
      <w:marRight w:val="0"/>
      <w:marTop w:val="0"/>
      <w:marBottom w:val="0"/>
      <w:divBdr>
        <w:top w:val="none" w:sz="0" w:space="0" w:color="auto"/>
        <w:left w:val="none" w:sz="0" w:space="0" w:color="auto"/>
        <w:bottom w:val="none" w:sz="0" w:space="0" w:color="auto"/>
        <w:right w:val="none" w:sz="0" w:space="0" w:color="auto"/>
      </w:divBdr>
    </w:div>
    <w:div w:id="1597320665">
      <w:bodyDiv w:val="1"/>
      <w:marLeft w:val="0"/>
      <w:marRight w:val="0"/>
      <w:marTop w:val="0"/>
      <w:marBottom w:val="0"/>
      <w:divBdr>
        <w:top w:val="none" w:sz="0" w:space="0" w:color="auto"/>
        <w:left w:val="none" w:sz="0" w:space="0" w:color="auto"/>
        <w:bottom w:val="none" w:sz="0" w:space="0" w:color="auto"/>
        <w:right w:val="none" w:sz="0" w:space="0" w:color="auto"/>
      </w:divBdr>
    </w:div>
    <w:div w:id="1637493892">
      <w:bodyDiv w:val="1"/>
      <w:marLeft w:val="0"/>
      <w:marRight w:val="0"/>
      <w:marTop w:val="0"/>
      <w:marBottom w:val="0"/>
      <w:divBdr>
        <w:top w:val="none" w:sz="0" w:space="0" w:color="auto"/>
        <w:left w:val="none" w:sz="0" w:space="0" w:color="auto"/>
        <w:bottom w:val="none" w:sz="0" w:space="0" w:color="auto"/>
        <w:right w:val="none" w:sz="0" w:space="0" w:color="auto"/>
      </w:divBdr>
    </w:div>
    <w:div w:id="1646743345">
      <w:bodyDiv w:val="1"/>
      <w:marLeft w:val="0"/>
      <w:marRight w:val="0"/>
      <w:marTop w:val="0"/>
      <w:marBottom w:val="0"/>
      <w:divBdr>
        <w:top w:val="none" w:sz="0" w:space="0" w:color="auto"/>
        <w:left w:val="none" w:sz="0" w:space="0" w:color="auto"/>
        <w:bottom w:val="none" w:sz="0" w:space="0" w:color="auto"/>
        <w:right w:val="none" w:sz="0" w:space="0" w:color="auto"/>
      </w:divBdr>
    </w:div>
    <w:div w:id="1670400822">
      <w:bodyDiv w:val="1"/>
      <w:marLeft w:val="0"/>
      <w:marRight w:val="0"/>
      <w:marTop w:val="0"/>
      <w:marBottom w:val="0"/>
      <w:divBdr>
        <w:top w:val="none" w:sz="0" w:space="0" w:color="auto"/>
        <w:left w:val="none" w:sz="0" w:space="0" w:color="auto"/>
        <w:bottom w:val="none" w:sz="0" w:space="0" w:color="auto"/>
        <w:right w:val="none" w:sz="0" w:space="0" w:color="auto"/>
      </w:divBdr>
    </w:div>
    <w:div w:id="1674988950">
      <w:bodyDiv w:val="1"/>
      <w:marLeft w:val="0"/>
      <w:marRight w:val="0"/>
      <w:marTop w:val="0"/>
      <w:marBottom w:val="0"/>
      <w:divBdr>
        <w:top w:val="none" w:sz="0" w:space="0" w:color="auto"/>
        <w:left w:val="none" w:sz="0" w:space="0" w:color="auto"/>
        <w:bottom w:val="none" w:sz="0" w:space="0" w:color="auto"/>
        <w:right w:val="none" w:sz="0" w:space="0" w:color="auto"/>
      </w:divBdr>
    </w:div>
    <w:div w:id="1722436914">
      <w:bodyDiv w:val="1"/>
      <w:marLeft w:val="0"/>
      <w:marRight w:val="0"/>
      <w:marTop w:val="0"/>
      <w:marBottom w:val="0"/>
      <w:divBdr>
        <w:top w:val="none" w:sz="0" w:space="0" w:color="auto"/>
        <w:left w:val="none" w:sz="0" w:space="0" w:color="auto"/>
        <w:bottom w:val="none" w:sz="0" w:space="0" w:color="auto"/>
        <w:right w:val="none" w:sz="0" w:space="0" w:color="auto"/>
      </w:divBdr>
    </w:div>
    <w:div w:id="1758286879">
      <w:bodyDiv w:val="1"/>
      <w:marLeft w:val="0"/>
      <w:marRight w:val="0"/>
      <w:marTop w:val="0"/>
      <w:marBottom w:val="0"/>
      <w:divBdr>
        <w:top w:val="none" w:sz="0" w:space="0" w:color="auto"/>
        <w:left w:val="none" w:sz="0" w:space="0" w:color="auto"/>
        <w:bottom w:val="none" w:sz="0" w:space="0" w:color="auto"/>
        <w:right w:val="none" w:sz="0" w:space="0" w:color="auto"/>
      </w:divBdr>
    </w:div>
    <w:div w:id="1786315290">
      <w:bodyDiv w:val="1"/>
      <w:marLeft w:val="0"/>
      <w:marRight w:val="0"/>
      <w:marTop w:val="0"/>
      <w:marBottom w:val="0"/>
      <w:divBdr>
        <w:top w:val="none" w:sz="0" w:space="0" w:color="auto"/>
        <w:left w:val="none" w:sz="0" w:space="0" w:color="auto"/>
        <w:bottom w:val="none" w:sz="0" w:space="0" w:color="auto"/>
        <w:right w:val="none" w:sz="0" w:space="0" w:color="auto"/>
      </w:divBdr>
    </w:div>
    <w:div w:id="1873690285">
      <w:bodyDiv w:val="1"/>
      <w:marLeft w:val="0"/>
      <w:marRight w:val="0"/>
      <w:marTop w:val="0"/>
      <w:marBottom w:val="0"/>
      <w:divBdr>
        <w:top w:val="none" w:sz="0" w:space="0" w:color="auto"/>
        <w:left w:val="none" w:sz="0" w:space="0" w:color="auto"/>
        <w:bottom w:val="none" w:sz="0" w:space="0" w:color="auto"/>
        <w:right w:val="none" w:sz="0" w:space="0" w:color="auto"/>
      </w:divBdr>
    </w:div>
    <w:div w:id="1883320478">
      <w:bodyDiv w:val="1"/>
      <w:marLeft w:val="0"/>
      <w:marRight w:val="0"/>
      <w:marTop w:val="0"/>
      <w:marBottom w:val="0"/>
      <w:divBdr>
        <w:top w:val="none" w:sz="0" w:space="0" w:color="auto"/>
        <w:left w:val="none" w:sz="0" w:space="0" w:color="auto"/>
        <w:bottom w:val="none" w:sz="0" w:space="0" w:color="auto"/>
        <w:right w:val="none" w:sz="0" w:space="0" w:color="auto"/>
      </w:divBdr>
    </w:div>
    <w:div w:id="1887569808">
      <w:bodyDiv w:val="1"/>
      <w:marLeft w:val="0"/>
      <w:marRight w:val="0"/>
      <w:marTop w:val="0"/>
      <w:marBottom w:val="0"/>
      <w:divBdr>
        <w:top w:val="none" w:sz="0" w:space="0" w:color="auto"/>
        <w:left w:val="none" w:sz="0" w:space="0" w:color="auto"/>
        <w:bottom w:val="none" w:sz="0" w:space="0" w:color="auto"/>
        <w:right w:val="none" w:sz="0" w:space="0" w:color="auto"/>
      </w:divBdr>
    </w:div>
    <w:div w:id="1929534389">
      <w:bodyDiv w:val="1"/>
      <w:marLeft w:val="0"/>
      <w:marRight w:val="0"/>
      <w:marTop w:val="0"/>
      <w:marBottom w:val="0"/>
      <w:divBdr>
        <w:top w:val="none" w:sz="0" w:space="0" w:color="auto"/>
        <w:left w:val="none" w:sz="0" w:space="0" w:color="auto"/>
        <w:bottom w:val="none" w:sz="0" w:space="0" w:color="auto"/>
        <w:right w:val="none" w:sz="0" w:space="0" w:color="auto"/>
      </w:divBdr>
    </w:div>
    <w:div w:id="2031293950">
      <w:bodyDiv w:val="1"/>
      <w:marLeft w:val="0"/>
      <w:marRight w:val="0"/>
      <w:marTop w:val="0"/>
      <w:marBottom w:val="0"/>
      <w:divBdr>
        <w:top w:val="none" w:sz="0" w:space="0" w:color="auto"/>
        <w:left w:val="none" w:sz="0" w:space="0" w:color="auto"/>
        <w:bottom w:val="none" w:sz="0" w:space="0" w:color="auto"/>
        <w:right w:val="none" w:sz="0" w:space="0" w:color="auto"/>
      </w:divBdr>
    </w:div>
    <w:div w:id="2031486519">
      <w:bodyDiv w:val="1"/>
      <w:marLeft w:val="0"/>
      <w:marRight w:val="0"/>
      <w:marTop w:val="0"/>
      <w:marBottom w:val="0"/>
      <w:divBdr>
        <w:top w:val="none" w:sz="0" w:space="0" w:color="auto"/>
        <w:left w:val="none" w:sz="0" w:space="0" w:color="auto"/>
        <w:bottom w:val="none" w:sz="0" w:space="0" w:color="auto"/>
        <w:right w:val="none" w:sz="0" w:space="0" w:color="auto"/>
      </w:divBdr>
    </w:div>
    <w:div w:id="2064330931">
      <w:bodyDiv w:val="1"/>
      <w:marLeft w:val="0"/>
      <w:marRight w:val="0"/>
      <w:marTop w:val="0"/>
      <w:marBottom w:val="0"/>
      <w:divBdr>
        <w:top w:val="none" w:sz="0" w:space="0" w:color="auto"/>
        <w:left w:val="none" w:sz="0" w:space="0" w:color="auto"/>
        <w:bottom w:val="none" w:sz="0" w:space="0" w:color="auto"/>
        <w:right w:val="none" w:sz="0" w:space="0" w:color="auto"/>
      </w:divBdr>
    </w:div>
    <w:div w:id="2086220239">
      <w:bodyDiv w:val="1"/>
      <w:marLeft w:val="0"/>
      <w:marRight w:val="0"/>
      <w:marTop w:val="0"/>
      <w:marBottom w:val="0"/>
      <w:divBdr>
        <w:top w:val="none" w:sz="0" w:space="0" w:color="auto"/>
        <w:left w:val="none" w:sz="0" w:space="0" w:color="auto"/>
        <w:bottom w:val="none" w:sz="0" w:space="0" w:color="auto"/>
        <w:right w:val="none" w:sz="0" w:space="0" w:color="auto"/>
      </w:divBdr>
    </w:div>
    <w:div w:id="21138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pa.gov.cn/xxgk/chpzhh/ylqxzhh/index.html" TargetMode="External"/><Relationship Id="rId13" Type="http://schemas.openxmlformats.org/officeDocument/2006/relationships/hyperlink" Target="javascript:void(0)%3e%3cem%20cla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3e%3cem%20cla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pa.gov.cn/xxgk/chpzhh/ylqxzhh/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yperlink" Target="javascript:void(0)%3e%3cem%20clas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232F0-6CA7-4F73-A480-5003DEE6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39</Pages>
  <Words>3520</Words>
  <Characters>20065</Characters>
  <Application>Microsoft Office Word</Application>
  <DocSecurity>0</DocSecurity>
  <Lines>167</Lines>
  <Paragraphs>47</Paragraphs>
  <ScaleCrop>false</ScaleCrop>
  <Company>HP Inc.</Company>
  <LinksUpToDate>false</LinksUpToDate>
  <CharactersWithSpaces>23538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曾增</dc:creator>
  <cp:keywords/>
  <dc:description/>
  <cp:lastModifiedBy>曾增</cp:lastModifiedBy>
  <cp:revision>36</cp:revision>
  <cp:lastPrinted>2023-10-31T06:11:00Z</cp:lastPrinted>
  <dcterms:created xsi:type="dcterms:W3CDTF">2023-08-31T03:05:00Z</dcterms:created>
  <dcterms:modified xsi:type="dcterms:W3CDTF">2023-12-18T09:49:00Z</dcterms:modified>
</cp:coreProperties>
</file>