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1D" w:rsidRPr="00ED7E1D" w:rsidRDefault="00ED7E1D" w:rsidP="00ED7E1D">
      <w:pPr>
        <w:spacing w:line="570" w:lineRule="exact"/>
        <w:jc w:val="center"/>
        <w:rPr>
          <w:rFonts w:ascii="方正小标宋_GBK" w:eastAsia="方正小标宋_GBK" w:hAnsi="方正小标宋_GBK" w:cs="方正小标宋_GBK"/>
          <w:sz w:val="44"/>
          <w:szCs w:val="44"/>
        </w:rPr>
      </w:pPr>
      <w:r w:rsidRPr="00ED7E1D">
        <w:rPr>
          <w:rFonts w:ascii="方正小标宋_GBK" w:eastAsia="方正小标宋_GBK" w:hAnsi="方正小标宋_GBK" w:cs="方正小标宋_GBK" w:hint="eastAsia"/>
          <w:sz w:val="44"/>
          <w:szCs w:val="44"/>
        </w:rPr>
        <w:t>重庆市江北区中医院所需医用耗材</w:t>
      </w:r>
    </w:p>
    <w:p w:rsidR="00ED7E1D" w:rsidRPr="00ED7E1D" w:rsidRDefault="00ED7E1D" w:rsidP="00ED7E1D">
      <w:pPr>
        <w:spacing w:line="570" w:lineRule="exact"/>
        <w:jc w:val="center"/>
        <w:rPr>
          <w:rFonts w:ascii="方正黑体_GBK" w:eastAsia="方正黑体_GBK" w:hAnsi="Calibri" w:cs="Times New Roman"/>
          <w:sz w:val="32"/>
          <w:szCs w:val="32"/>
        </w:rPr>
      </w:pPr>
      <w:r w:rsidRPr="00ED7E1D">
        <w:rPr>
          <w:rFonts w:ascii="方正小标宋_GBK" w:eastAsia="方正小标宋_GBK" w:hAnsi="方正小标宋_GBK" w:cs="方正小标宋_GBK" w:hint="eastAsia"/>
          <w:sz w:val="44"/>
          <w:szCs w:val="44"/>
        </w:rPr>
        <w:t>公开遴选文件</w:t>
      </w:r>
    </w:p>
    <w:p w:rsidR="00ED7E1D" w:rsidRPr="00ED7E1D" w:rsidRDefault="00ED7E1D" w:rsidP="00ED7E1D">
      <w:pPr>
        <w:spacing w:line="570" w:lineRule="exact"/>
        <w:ind w:firstLineChars="300" w:firstLine="960"/>
        <w:rPr>
          <w:rFonts w:ascii="方正黑体_GBK" w:eastAsia="方正黑体_GBK" w:hAnsi="Calibri" w:cs="Times New Roman"/>
          <w:sz w:val="32"/>
          <w:szCs w:val="32"/>
        </w:rPr>
      </w:pPr>
    </w:p>
    <w:p w:rsidR="00ED7E1D" w:rsidRPr="00ED7E1D" w:rsidRDefault="00ED7E1D" w:rsidP="009F4874">
      <w:pPr>
        <w:widowControl/>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经我院</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202</w:t>
      </w:r>
      <w:r w:rsidR="0028704C">
        <w:rPr>
          <w:rFonts w:ascii="方正仿宋_GBK" w:eastAsia="方正仿宋_GBK" w:hAnsi="宋体" w:cs="宋体"/>
          <w:kern w:val="0"/>
          <w:sz w:val="32"/>
          <w:szCs w:val="32"/>
          <w:u w:val="single"/>
        </w:rPr>
        <w:t>2</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年第</w:t>
      </w:r>
      <w:r w:rsidRPr="00ED7E1D">
        <w:rPr>
          <w:rFonts w:ascii="方正仿宋_GBK" w:eastAsia="方正仿宋_GBK" w:hAnsi="宋体" w:cs="宋体" w:hint="eastAsia"/>
          <w:kern w:val="0"/>
          <w:sz w:val="32"/>
          <w:szCs w:val="32"/>
          <w:u w:val="single"/>
        </w:rPr>
        <w:t xml:space="preserve"> </w:t>
      </w:r>
      <w:r w:rsidR="0028704C">
        <w:rPr>
          <w:rFonts w:ascii="方正仿宋_GBK" w:eastAsia="方正仿宋_GBK" w:hAnsi="宋体" w:cs="宋体"/>
          <w:kern w:val="0"/>
          <w:sz w:val="32"/>
          <w:szCs w:val="32"/>
          <w:u w:val="single"/>
        </w:rPr>
        <w:t>1</w:t>
      </w:r>
      <w:r w:rsidRPr="00ED7E1D">
        <w:rPr>
          <w:rFonts w:ascii="方正仿宋_GBK" w:eastAsia="方正仿宋_GBK" w:hAnsi="宋体" w:cs="宋体" w:hint="eastAsia"/>
          <w:kern w:val="0"/>
          <w:sz w:val="32"/>
          <w:szCs w:val="32"/>
          <w:u w:val="single"/>
        </w:rPr>
        <w:t xml:space="preserve"> </w:t>
      </w:r>
      <w:r w:rsidR="009F4874">
        <w:rPr>
          <w:rFonts w:ascii="方正仿宋_GBK" w:eastAsia="方正仿宋_GBK" w:hAnsi="宋体" w:cs="宋体" w:hint="eastAsia"/>
          <w:kern w:val="0"/>
          <w:sz w:val="32"/>
          <w:szCs w:val="32"/>
        </w:rPr>
        <w:t>次医学装备管理委员会会议、</w:t>
      </w:r>
      <w:r w:rsidR="001239CB">
        <w:rPr>
          <w:rFonts w:ascii="方正仿宋_GBK" w:eastAsia="方正仿宋_GBK" w:hAnsi="宋体" w:cs="宋体"/>
          <w:kern w:val="0"/>
          <w:sz w:val="32"/>
          <w:szCs w:val="32"/>
          <w:u w:val="single"/>
        </w:rPr>
        <w:t>202</w:t>
      </w:r>
      <w:r w:rsidR="0028704C">
        <w:rPr>
          <w:rFonts w:ascii="方正仿宋_GBK" w:eastAsia="方正仿宋_GBK" w:hAnsi="宋体" w:cs="宋体"/>
          <w:kern w:val="0"/>
          <w:sz w:val="32"/>
          <w:szCs w:val="32"/>
          <w:u w:val="single"/>
        </w:rPr>
        <w:t>2</w:t>
      </w:r>
      <w:r w:rsidRPr="00ED7E1D">
        <w:rPr>
          <w:rFonts w:ascii="方正仿宋_GBK" w:eastAsia="方正仿宋_GBK" w:hAnsi="宋体" w:cs="宋体" w:hint="eastAsia"/>
          <w:kern w:val="0"/>
          <w:sz w:val="32"/>
          <w:szCs w:val="32"/>
        </w:rPr>
        <w:t>年第</w:t>
      </w:r>
      <w:r w:rsidRPr="00ED7E1D">
        <w:rPr>
          <w:rFonts w:ascii="方正仿宋_GBK" w:eastAsia="方正仿宋_GBK" w:hAnsi="宋体" w:cs="宋体" w:hint="eastAsia"/>
          <w:kern w:val="0"/>
          <w:sz w:val="32"/>
          <w:szCs w:val="32"/>
          <w:u w:val="single"/>
        </w:rPr>
        <w:t xml:space="preserve"> </w:t>
      </w:r>
      <w:r w:rsidR="0028704C">
        <w:rPr>
          <w:rFonts w:ascii="方正仿宋_GBK" w:eastAsia="方正仿宋_GBK" w:hAnsi="宋体" w:cs="宋体"/>
          <w:kern w:val="0"/>
          <w:sz w:val="32"/>
          <w:szCs w:val="32"/>
          <w:u w:val="single"/>
        </w:rPr>
        <w:t>16</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次院长办公会会议、</w:t>
      </w:r>
      <w:r w:rsidR="001239CB">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202</w:t>
      </w:r>
      <w:r w:rsidR="0028704C">
        <w:rPr>
          <w:rFonts w:ascii="方正仿宋_GBK" w:eastAsia="方正仿宋_GBK" w:hAnsi="宋体" w:cs="宋体"/>
          <w:kern w:val="0"/>
          <w:sz w:val="32"/>
          <w:szCs w:val="32"/>
          <w:u w:val="single"/>
        </w:rPr>
        <w:t>2</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年第</w:t>
      </w:r>
      <w:r w:rsidRPr="00ED7E1D">
        <w:rPr>
          <w:rFonts w:ascii="方正仿宋_GBK" w:eastAsia="方正仿宋_GBK" w:hAnsi="宋体" w:cs="宋体" w:hint="eastAsia"/>
          <w:kern w:val="0"/>
          <w:sz w:val="32"/>
          <w:szCs w:val="32"/>
          <w:u w:val="single"/>
        </w:rPr>
        <w:t xml:space="preserve"> </w:t>
      </w:r>
      <w:r w:rsidR="004D23DB">
        <w:rPr>
          <w:rFonts w:ascii="方正仿宋_GBK" w:eastAsia="方正仿宋_GBK" w:hAnsi="宋体" w:cs="宋体"/>
          <w:kern w:val="0"/>
          <w:sz w:val="32"/>
          <w:szCs w:val="32"/>
          <w:u w:val="single"/>
        </w:rPr>
        <w:t>17</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次党委会会议”决定，对我院所需的一批医用耗材进行公开遴选，诚邀符合资格的供应商或生产厂家参与遴选，现将有关事项公告如下：</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一、遴选项目名称：</w:t>
      </w:r>
    </w:p>
    <w:p w:rsidR="00ED7E1D" w:rsidRPr="00ED7E1D" w:rsidRDefault="00ED7E1D" w:rsidP="00ED7E1D">
      <w:pPr>
        <w:widowControl/>
        <w:ind w:firstLineChars="244" w:firstLine="781"/>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江北区中医院所需医用耗材公开遴选项目。</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二、遴选项目编号：</w:t>
      </w:r>
    </w:p>
    <w:p w:rsidR="00ED7E1D" w:rsidRPr="00ED7E1D" w:rsidRDefault="00ED7E1D" w:rsidP="00ED7E1D">
      <w:pPr>
        <w:widowControl/>
        <w:ind w:firstLineChars="265" w:firstLine="848"/>
        <w:jc w:val="left"/>
        <w:rPr>
          <w:rFonts w:ascii="方正仿宋_GBK" w:eastAsia="方正仿宋_GBK" w:hAnsi="宋体" w:cs="宋体"/>
          <w:kern w:val="0"/>
          <w:sz w:val="28"/>
          <w:szCs w:val="32"/>
          <w:u w:val="single"/>
        </w:rPr>
      </w:pP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HCLX2</w:t>
      </w:r>
      <w:r w:rsidR="0028704C">
        <w:rPr>
          <w:rFonts w:ascii="方正仿宋_GBK" w:eastAsia="方正仿宋_GBK" w:hAnsi="宋体" w:cs="宋体"/>
          <w:kern w:val="0"/>
          <w:sz w:val="32"/>
          <w:szCs w:val="32"/>
          <w:u w:val="single"/>
        </w:rPr>
        <w:t>2</w:t>
      </w:r>
      <w:r w:rsidR="001239CB">
        <w:rPr>
          <w:rFonts w:ascii="方正仿宋_GBK" w:eastAsia="方正仿宋_GBK" w:hAnsi="宋体" w:cs="宋体"/>
          <w:kern w:val="0"/>
          <w:sz w:val="32"/>
          <w:szCs w:val="32"/>
          <w:u w:val="single"/>
        </w:rPr>
        <w:t>0</w:t>
      </w:r>
      <w:r w:rsidR="0028704C">
        <w:rPr>
          <w:rFonts w:ascii="方正仿宋_GBK" w:eastAsia="方正仿宋_GBK" w:hAnsi="宋体" w:cs="宋体"/>
          <w:kern w:val="0"/>
          <w:sz w:val="32"/>
          <w:szCs w:val="32"/>
          <w:u w:val="single"/>
        </w:rPr>
        <w:t>116</w:t>
      </w:r>
      <w:r w:rsidR="004D23DB">
        <w:rPr>
          <w:rFonts w:ascii="方正仿宋_GBK" w:eastAsia="方正仿宋_GBK" w:hAnsi="宋体" w:cs="宋体"/>
          <w:kern w:val="0"/>
          <w:sz w:val="32"/>
          <w:szCs w:val="32"/>
          <w:u w:val="single"/>
        </w:rPr>
        <w:t>17</w:t>
      </w:r>
      <w:r w:rsidR="001239CB">
        <w:rPr>
          <w:rFonts w:ascii="方正仿宋_GBK" w:eastAsia="方正仿宋_GBK" w:hAnsi="宋体" w:cs="宋体"/>
          <w:kern w:val="0"/>
          <w:sz w:val="32"/>
          <w:szCs w:val="32"/>
          <w:u w:val="single"/>
        </w:rPr>
        <w:t xml:space="preserve"> </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三、供应商要求：</w:t>
      </w:r>
    </w:p>
    <w:p w:rsidR="00ED7E1D" w:rsidRPr="00ED7E1D" w:rsidRDefault="00ED7E1D" w:rsidP="00ED7E1D">
      <w:pPr>
        <w:widowControl/>
        <w:ind w:firstLineChars="265" w:firstLine="848"/>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1、符合《中华人民共和国政府采购法》第二十二条的规定。</w:t>
      </w:r>
    </w:p>
    <w:p w:rsidR="00ED7E1D" w:rsidRPr="00ED7E1D" w:rsidRDefault="00ED7E1D" w:rsidP="00ED7E1D">
      <w:pPr>
        <w:widowControl/>
        <w:ind w:firstLineChars="265" w:firstLine="848"/>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2、符合“十一、资格条件材料及响应文件格式要求”中规定。</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四、报名登记时间及地点：</w:t>
      </w:r>
    </w:p>
    <w:p w:rsidR="00ED7E1D" w:rsidRPr="00ED7E1D" w:rsidRDefault="001239CB" w:rsidP="00ED7E1D">
      <w:pPr>
        <w:widowControl/>
        <w:ind w:firstLineChars="265" w:firstLine="848"/>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202</w:t>
      </w:r>
      <w:r w:rsidR="0028704C">
        <w:rPr>
          <w:rFonts w:ascii="方正仿宋_GBK" w:eastAsia="方正仿宋_GBK" w:hAnsi="宋体" w:cs="宋体"/>
          <w:kern w:val="0"/>
          <w:sz w:val="32"/>
          <w:szCs w:val="32"/>
          <w:u w:val="single"/>
        </w:rPr>
        <w:t>2</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年</w:t>
      </w:r>
      <w:r w:rsidR="00ED7E1D" w:rsidRPr="00ED7E1D">
        <w:rPr>
          <w:rFonts w:ascii="方正仿宋_GBK" w:eastAsia="方正仿宋_GBK" w:hAnsi="宋体" w:cs="宋体" w:hint="eastAsia"/>
          <w:kern w:val="0"/>
          <w:sz w:val="32"/>
          <w:szCs w:val="32"/>
          <w:u w:val="single"/>
        </w:rPr>
        <w:t xml:space="preserve"> </w:t>
      </w:r>
      <w:r w:rsidR="00F9613A">
        <w:rPr>
          <w:rFonts w:ascii="方正仿宋_GBK" w:eastAsia="方正仿宋_GBK" w:hAnsi="宋体" w:cs="宋体"/>
          <w:kern w:val="0"/>
          <w:sz w:val="32"/>
          <w:szCs w:val="32"/>
          <w:u w:val="single"/>
        </w:rPr>
        <w:t>7</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月</w:t>
      </w:r>
      <w:r w:rsidR="00ED7E1D" w:rsidRPr="00ED7E1D">
        <w:rPr>
          <w:rFonts w:ascii="方正仿宋_GBK" w:eastAsia="方正仿宋_GBK" w:hAnsi="宋体" w:cs="宋体" w:hint="eastAsia"/>
          <w:kern w:val="0"/>
          <w:sz w:val="32"/>
          <w:szCs w:val="32"/>
          <w:u w:val="single"/>
        </w:rPr>
        <w:t xml:space="preserve"> </w:t>
      </w:r>
      <w:r w:rsidR="00F9613A">
        <w:rPr>
          <w:rFonts w:ascii="方正仿宋_GBK" w:eastAsia="方正仿宋_GBK" w:hAnsi="宋体" w:cs="宋体"/>
          <w:kern w:val="0"/>
          <w:sz w:val="32"/>
          <w:szCs w:val="32"/>
          <w:u w:val="single"/>
        </w:rPr>
        <w:t>1</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日</w:t>
      </w:r>
      <w:r w:rsidRPr="001239CB">
        <w:rPr>
          <w:rFonts w:ascii="方正仿宋_GBK" w:eastAsia="方正仿宋_GBK" w:hAnsi="宋体" w:cs="宋体" w:hint="eastAsia"/>
          <w:kern w:val="0"/>
          <w:sz w:val="32"/>
          <w:szCs w:val="32"/>
          <w:u w:val="single"/>
        </w:rPr>
        <w:t>8</w:t>
      </w:r>
      <w:r>
        <w:rPr>
          <w:rFonts w:ascii="方正仿宋_GBK" w:eastAsia="方正仿宋_GBK" w:hAnsi="宋体" w:cs="宋体" w:hint="eastAsia"/>
          <w:kern w:val="0"/>
          <w:sz w:val="32"/>
          <w:szCs w:val="32"/>
          <w:u w:val="single"/>
        </w:rPr>
        <w:t>:</w:t>
      </w:r>
      <w:r w:rsidRPr="001239CB">
        <w:rPr>
          <w:rFonts w:ascii="方正仿宋_GBK" w:eastAsia="方正仿宋_GBK" w:hAnsi="宋体" w:cs="宋体" w:hint="eastAsia"/>
          <w:kern w:val="0"/>
          <w:sz w:val="32"/>
          <w:szCs w:val="32"/>
          <w:u w:val="single"/>
        </w:rPr>
        <w:t>3</w:t>
      </w:r>
      <w:r w:rsidRPr="001239CB">
        <w:rPr>
          <w:rFonts w:ascii="方正仿宋_GBK" w:eastAsia="方正仿宋_GBK" w:hAnsi="宋体" w:cs="宋体"/>
          <w:kern w:val="0"/>
          <w:sz w:val="32"/>
          <w:szCs w:val="32"/>
          <w:u w:val="single"/>
        </w:rPr>
        <w:t>0</w:t>
      </w:r>
      <w:r w:rsidRPr="001239CB">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至</w:t>
      </w:r>
      <w:r w:rsidR="00ED7E1D" w:rsidRPr="00ED7E1D">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202</w:t>
      </w:r>
      <w:r w:rsidR="0028704C">
        <w:rPr>
          <w:rFonts w:ascii="方正仿宋_GBK" w:eastAsia="方正仿宋_GBK" w:hAnsi="宋体" w:cs="宋体"/>
          <w:kern w:val="0"/>
          <w:sz w:val="32"/>
          <w:szCs w:val="32"/>
          <w:u w:val="single"/>
        </w:rPr>
        <w:t>2</w:t>
      </w:r>
      <w:r w:rsidR="00ED7E1D" w:rsidRPr="00ED7E1D">
        <w:rPr>
          <w:rFonts w:ascii="方正仿宋_GBK" w:eastAsia="方正仿宋_GBK" w:hAnsi="宋体" w:cs="宋体" w:hint="eastAsia"/>
          <w:kern w:val="0"/>
          <w:sz w:val="32"/>
          <w:szCs w:val="32"/>
        </w:rPr>
        <w:t>年</w:t>
      </w:r>
      <w:r w:rsidR="00ED7E1D" w:rsidRPr="00ED7E1D">
        <w:rPr>
          <w:rFonts w:ascii="方正仿宋_GBK" w:eastAsia="方正仿宋_GBK" w:hAnsi="宋体" w:cs="宋体" w:hint="eastAsia"/>
          <w:kern w:val="0"/>
          <w:sz w:val="32"/>
          <w:szCs w:val="32"/>
          <w:u w:val="single"/>
        </w:rPr>
        <w:t xml:space="preserve"> </w:t>
      </w:r>
      <w:r w:rsidR="00F9613A">
        <w:rPr>
          <w:rFonts w:ascii="方正仿宋_GBK" w:eastAsia="方正仿宋_GBK" w:hAnsi="宋体" w:cs="宋体"/>
          <w:kern w:val="0"/>
          <w:sz w:val="32"/>
          <w:szCs w:val="32"/>
          <w:u w:val="single"/>
        </w:rPr>
        <w:t>7</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月</w:t>
      </w:r>
      <w:r w:rsidR="00F9613A">
        <w:rPr>
          <w:rFonts w:ascii="方正仿宋_GBK" w:eastAsia="方正仿宋_GBK" w:hAnsi="宋体" w:cs="宋体"/>
          <w:kern w:val="0"/>
          <w:sz w:val="32"/>
          <w:szCs w:val="32"/>
          <w:u w:val="single"/>
        </w:rPr>
        <w:t>7</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日</w:t>
      </w:r>
      <w:r w:rsidR="00ED7E1D" w:rsidRPr="00ED7E1D">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17:</w:t>
      </w:r>
      <w:r w:rsidR="00110699">
        <w:rPr>
          <w:rFonts w:ascii="方正仿宋_GBK" w:eastAsia="方正仿宋_GBK" w:hAnsi="宋体" w:cs="宋体"/>
          <w:kern w:val="0"/>
          <w:sz w:val="32"/>
          <w:szCs w:val="32"/>
          <w:u w:val="single"/>
        </w:rPr>
        <w:t>0</w:t>
      </w:r>
      <w:r>
        <w:rPr>
          <w:rFonts w:ascii="方正仿宋_GBK" w:eastAsia="方正仿宋_GBK" w:hAnsi="宋体" w:cs="宋体"/>
          <w:kern w:val="0"/>
          <w:sz w:val="32"/>
          <w:szCs w:val="32"/>
          <w:u w:val="single"/>
        </w:rPr>
        <w:t>0</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（工作时间），持“参加遴选报名登记表（附件八）”到1号楼2212室报名。</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五、响应文件递交时间及地点：</w:t>
      </w:r>
    </w:p>
    <w:p w:rsidR="00ED7E1D" w:rsidRPr="00ED7E1D" w:rsidRDefault="00ED7E1D" w:rsidP="00ED7E1D">
      <w:pPr>
        <w:widowControl/>
        <w:ind w:firstLineChars="244" w:firstLine="781"/>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u w:val="single"/>
        </w:rPr>
        <w:lastRenderedPageBreak/>
        <w:t xml:space="preserve">  </w:t>
      </w:r>
      <w:r w:rsidR="001239CB">
        <w:rPr>
          <w:rFonts w:ascii="方正仿宋_GBK" w:eastAsia="方正仿宋_GBK" w:hAnsi="宋体" w:cs="宋体"/>
          <w:kern w:val="0"/>
          <w:sz w:val="32"/>
          <w:szCs w:val="32"/>
          <w:u w:val="single"/>
        </w:rPr>
        <w:t>202</w:t>
      </w:r>
      <w:r w:rsidR="0028704C">
        <w:rPr>
          <w:rFonts w:ascii="方正仿宋_GBK" w:eastAsia="方正仿宋_GBK" w:hAnsi="宋体" w:cs="宋体"/>
          <w:kern w:val="0"/>
          <w:sz w:val="32"/>
          <w:szCs w:val="32"/>
          <w:u w:val="single"/>
        </w:rPr>
        <w:t>2</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年</w:t>
      </w:r>
      <w:r w:rsidRPr="00ED7E1D">
        <w:rPr>
          <w:rFonts w:ascii="方正仿宋_GBK" w:eastAsia="方正仿宋_GBK" w:hAnsi="宋体" w:cs="宋体" w:hint="eastAsia"/>
          <w:kern w:val="0"/>
          <w:sz w:val="32"/>
          <w:szCs w:val="32"/>
          <w:u w:val="single"/>
        </w:rPr>
        <w:t xml:space="preserve"> </w:t>
      </w:r>
      <w:r w:rsidR="0028704C">
        <w:rPr>
          <w:rFonts w:ascii="方正仿宋_GBK" w:eastAsia="方正仿宋_GBK" w:hAnsi="宋体" w:cs="宋体"/>
          <w:kern w:val="0"/>
          <w:sz w:val="32"/>
          <w:szCs w:val="32"/>
          <w:u w:val="single"/>
        </w:rPr>
        <w:t>7</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月</w:t>
      </w:r>
      <w:r w:rsidRPr="00ED7E1D">
        <w:rPr>
          <w:rFonts w:ascii="方正仿宋_GBK" w:eastAsia="方正仿宋_GBK" w:hAnsi="宋体" w:cs="宋体" w:hint="eastAsia"/>
          <w:kern w:val="0"/>
          <w:sz w:val="32"/>
          <w:szCs w:val="32"/>
          <w:u w:val="single"/>
        </w:rPr>
        <w:t xml:space="preserve"> </w:t>
      </w:r>
      <w:r w:rsidR="0042158A">
        <w:rPr>
          <w:rFonts w:ascii="方正仿宋_GBK" w:eastAsia="方正仿宋_GBK" w:hAnsi="宋体" w:cs="宋体"/>
          <w:kern w:val="0"/>
          <w:sz w:val="32"/>
          <w:szCs w:val="32"/>
          <w:u w:val="single"/>
        </w:rPr>
        <w:t>8</w:t>
      </w:r>
      <w:bookmarkStart w:id="0" w:name="_GoBack"/>
      <w:bookmarkEnd w:id="0"/>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日下午</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14</w:t>
      </w:r>
      <w:r w:rsidR="001239CB">
        <w:rPr>
          <w:rFonts w:ascii="方正仿宋_GBK" w:eastAsia="方正仿宋_GBK" w:hAnsi="宋体" w:cs="宋体" w:hint="eastAsia"/>
          <w:kern w:val="0"/>
          <w:sz w:val="32"/>
          <w:szCs w:val="32"/>
          <w:u w:val="single"/>
        </w:rPr>
        <w:t>:</w:t>
      </w:r>
      <w:r w:rsidR="001239CB">
        <w:rPr>
          <w:rFonts w:ascii="方正仿宋_GBK" w:eastAsia="方正仿宋_GBK" w:hAnsi="宋体" w:cs="宋体"/>
          <w:kern w:val="0"/>
          <w:sz w:val="32"/>
          <w:szCs w:val="32"/>
          <w:u w:val="single"/>
        </w:rPr>
        <w:t>00-14</w:t>
      </w:r>
      <w:r w:rsidR="001239CB">
        <w:rPr>
          <w:rFonts w:ascii="方正仿宋_GBK" w:eastAsia="方正仿宋_GBK" w:hAnsi="宋体" w:cs="宋体" w:hint="eastAsia"/>
          <w:kern w:val="0"/>
          <w:sz w:val="32"/>
          <w:szCs w:val="32"/>
          <w:u w:val="single"/>
        </w:rPr>
        <w:t>:3</w:t>
      </w:r>
      <w:r w:rsidR="001239CB">
        <w:rPr>
          <w:rFonts w:ascii="方正仿宋_GBK" w:eastAsia="方正仿宋_GBK" w:hAnsi="宋体" w:cs="宋体"/>
          <w:kern w:val="0"/>
          <w:sz w:val="32"/>
          <w:szCs w:val="32"/>
          <w:u w:val="single"/>
        </w:rPr>
        <w:t>0</w:t>
      </w:r>
      <w:r w:rsidRPr="00ED7E1D">
        <w:rPr>
          <w:rFonts w:ascii="方正仿宋_GBK" w:eastAsia="方正仿宋_GBK" w:hAnsi="宋体" w:cs="宋体" w:hint="eastAsia"/>
          <w:kern w:val="0"/>
          <w:sz w:val="32"/>
          <w:szCs w:val="32"/>
        </w:rPr>
        <w:t>，</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1</w:t>
      </w:r>
      <w:r w:rsidRPr="00ED7E1D">
        <w:rPr>
          <w:rFonts w:ascii="方正仿宋_GBK" w:eastAsia="方正仿宋_GBK" w:hAnsi="宋体" w:cs="宋体" w:hint="eastAsia"/>
          <w:kern w:val="0"/>
          <w:sz w:val="32"/>
          <w:szCs w:val="32"/>
        </w:rPr>
        <w:t>号楼</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5</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楼</w:t>
      </w:r>
      <w:r w:rsidR="001239CB">
        <w:rPr>
          <w:rFonts w:ascii="方正仿宋_GBK" w:eastAsia="方正仿宋_GBK" w:hAnsi="宋体" w:cs="宋体"/>
          <w:kern w:val="0"/>
          <w:sz w:val="32"/>
          <w:szCs w:val="32"/>
          <w:u w:val="single"/>
        </w:rPr>
        <w:t>2会议室</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。（每家报名商家只能派一名授权代表参与，在医院入口处出示渝康码、测量体温无异常后才能进入会场。）</w:t>
      </w:r>
    </w:p>
    <w:p w:rsidR="00ED7E1D" w:rsidRPr="00ED7E1D" w:rsidRDefault="00ED7E1D" w:rsidP="00ED7E1D">
      <w:pPr>
        <w:adjustRightInd w:val="0"/>
        <w:snapToGrid w:val="0"/>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六、响应文件相关要求：</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1、响应文件须装袋密封，在封口上加盖企业公章。并标明项目名称、分包号及分包名称、参与遴选商家名称、电话号码及邮箱地址等字样（密封袋封面，见附件一）。</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2、响应文件正本壹份、副本贰份，均须</w:t>
      </w:r>
      <w:r w:rsidRPr="00ED7E1D">
        <w:rPr>
          <w:rFonts w:ascii="方正仿宋_GBK" w:eastAsia="方正仿宋_GBK" w:hAnsi="宋体" w:cs="宋体" w:hint="eastAsia"/>
          <w:b/>
          <w:kern w:val="0"/>
          <w:sz w:val="32"/>
          <w:szCs w:val="32"/>
        </w:rPr>
        <w:t>软面胶装</w:t>
      </w:r>
      <w:r w:rsidRPr="00ED7E1D">
        <w:rPr>
          <w:rFonts w:ascii="方正仿宋_GBK" w:eastAsia="方正仿宋_GBK" w:hAnsi="宋体" w:cs="宋体" w:hint="eastAsia"/>
          <w:kern w:val="0"/>
          <w:sz w:val="32"/>
          <w:szCs w:val="32"/>
        </w:rPr>
        <w:t>，经授权代表逐页签字并加盖公章后密封于同一文件袋中，未按要求制作的响应文件将被视为无效响应。</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3、如果响应文件没有按规定密封，该响应文件将被拒绝接收，并原样退还。</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4、参与遴选商家无论是否中选，所递交的响应文件均不退还。</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七、踏勘</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1" w:name="_Toc498335944"/>
    </w:p>
    <w:p w:rsidR="00ED7E1D" w:rsidRPr="00ED7E1D" w:rsidRDefault="00ED7E1D" w:rsidP="00ED7E1D">
      <w:pPr>
        <w:adjustRightInd w:val="0"/>
        <w:snapToGrid w:val="0"/>
        <w:rPr>
          <w:rFonts w:ascii="方正仿宋_GBK" w:eastAsia="方正仿宋_GBK" w:hAnsi="宋体" w:cs="宋体"/>
          <w:b/>
          <w:kern w:val="0"/>
          <w:sz w:val="32"/>
          <w:szCs w:val="32"/>
        </w:rPr>
      </w:pPr>
      <w:r w:rsidRPr="00ED7E1D">
        <w:rPr>
          <w:rFonts w:ascii="方正仿宋_GBK" w:eastAsia="方正仿宋_GBK" w:hAnsi="Calibri" w:cs="Times New Roman" w:hint="eastAsia"/>
          <w:b/>
          <w:sz w:val="32"/>
          <w:szCs w:val="32"/>
        </w:rPr>
        <w:t>八、保证金的缴纳：</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1、参与遴选的供应商，须按本项目规定的保证金数额进行缴纳，从其基本账户将保证金汇至重庆市江北区中医院</w:t>
      </w:r>
      <w:r w:rsidRPr="00ED7E1D">
        <w:rPr>
          <w:rFonts w:ascii="方正仿宋_GBK" w:eastAsia="方正仿宋_GBK" w:hAnsi="宋体" w:cs="宋体" w:hint="eastAsia"/>
          <w:kern w:val="0"/>
          <w:sz w:val="32"/>
          <w:szCs w:val="32"/>
        </w:rPr>
        <w:lastRenderedPageBreak/>
        <w:t>的账号上，同时在进账凭证上明确“</w:t>
      </w:r>
      <w:r w:rsidRPr="00ED7E1D">
        <w:rPr>
          <w:rFonts w:ascii="方正仿宋_GBK" w:eastAsia="方正仿宋_GBK" w:hAnsi="宋体" w:cs="宋体" w:hint="eastAsia"/>
          <w:kern w:val="0"/>
          <w:sz w:val="32"/>
          <w:szCs w:val="32"/>
          <w:u w:val="single"/>
        </w:rPr>
        <w:t xml:space="preserve"> 参与遴选的品种名称 </w:t>
      </w:r>
      <w:r w:rsidRPr="00ED7E1D">
        <w:rPr>
          <w:rFonts w:ascii="方正仿宋_GBK" w:eastAsia="方正仿宋_GBK" w:hAnsi="宋体" w:cs="宋体" w:hint="eastAsia"/>
          <w:kern w:val="0"/>
          <w:sz w:val="32"/>
          <w:szCs w:val="32"/>
        </w:rPr>
        <w:t>”的字样。</w:t>
      </w:r>
    </w:p>
    <w:p w:rsidR="00ED7E1D" w:rsidRPr="00ED7E1D" w:rsidRDefault="00ED7E1D" w:rsidP="00DC2CAC">
      <w:pPr>
        <w:widowControl/>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2、保证金的到账截止时间为</w:t>
      </w:r>
      <w:r w:rsidRPr="00ED7E1D">
        <w:rPr>
          <w:rFonts w:ascii="方正仿宋_GBK" w:eastAsia="方正仿宋_GBK" w:hAnsi="宋体" w:cs="宋体" w:hint="eastAsia"/>
          <w:kern w:val="0"/>
          <w:sz w:val="32"/>
          <w:szCs w:val="32"/>
          <w:u w:val="single"/>
        </w:rPr>
        <w:t xml:space="preserve"> </w:t>
      </w:r>
      <w:r w:rsidR="00110699">
        <w:rPr>
          <w:rFonts w:ascii="方正仿宋_GBK" w:eastAsia="方正仿宋_GBK" w:hAnsi="宋体" w:cs="宋体"/>
          <w:kern w:val="0"/>
          <w:sz w:val="32"/>
          <w:szCs w:val="32"/>
          <w:u w:val="single"/>
        </w:rPr>
        <w:t>202</w:t>
      </w:r>
      <w:r w:rsidR="0028704C">
        <w:rPr>
          <w:rFonts w:ascii="方正仿宋_GBK" w:eastAsia="方正仿宋_GBK" w:hAnsi="宋体" w:cs="宋体"/>
          <w:kern w:val="0"/>
          <w:sz w:val="32"/>
          <w:szCs w:val="32"/>
          <w:u w:val="single"/>
        </w:rPr>
        <w:t>2</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 xml:space="preserve"> 年</w:t>
      </w:r>
      <w:r w:rsidRPr="00ED7E1D">
        <w:rPr>
          <w:rFonts w:ascii="方正仿宋_GBK" w:eastAsia="方正仿宋_GBK" w:hAnsi="宋体" w:cs="宋体" w:hint="eastAsia"/>
          <w:kern w:val="0"/>
          <w:sz w:val="32"/>
          <w:szCs w:val="32"/>
          <w:u w:val="single"/>
        </w:rPr>
        <w:t xml:space="preserve"> </w:t>
      </w:r>
      <w:r w:rsidR="00F9613A">
        <w:rPr>
          <w:rFonts w:ascii="方正仿宋_GBK" w:eastAsia="方正仿宋_GBK" w:hAnsi="宋体" w:cs="宋体"/>
          <w:kern w:val="0"/>
          <w:sz w:val="32"/>
          <w:szCs w:val="32"/>
          <w:u w:val="single"/>
        </w:rPr>
        <w:t>7</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月</w:t>
      </w:r>
      <w:r w:rsidRPr="00ED7E1D">
        <w:rPr>
          <w:rFonts w:ascii="方正仿宋_GBK" w:eastAsia="方正仿宋_GBK" w:hAnsi="宋体" w:cs="宋体" w:hint="eastAsia"/>
          <w:kern w:val="0"/>
          <w:sz w:val="32"/>
          <w:szCs w:val="32"/>
          <w:u w:val="single"/>
        </w:rPr>
        <w:t xml:space="preserve"> </w:t>
      </w:r>
      <w:r w:rsidR="00F9613A">
        <w:rPr>
          <w:rFonts w:ascii="方正仿宋_GBK" w:eastAsia="方正仿宋_GBK" w:hAnsi="宋体" w:cs="宋体"/>
          <w:kern w:val="0"/>
          <w:sz w:val="32"/>
          <w:szCs w:val="32"/>
          <w:u w:val="single"/>
        </w:rPr>
        <w:t>1</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日</w:t>
      </w:r>
      <w:r w:rsidR="00110699">
        <w:rPr>
          <w:rFonts w:ascii="方正仿宋_GBK" w:eastAsia="方正仿宋_GBK" w:hAnsi="宋体" w:cs="宋体"/>
          <w:kern w:val="0"/>
          <w:sz w:val="32"/>
          <w:szCs w:val="32"/>
          <w:u w:val="single"/>
        </w:rPr>
        <w:t>17</w:t>
      </w:r>
      <w:r w:rsidR="00110699">
        <w:rPr>
          <w:rFonts w:ascii="方正仿宋_GBK" w:eastAsia="方正仿宋_GBK" w:hAnsi="宋体" w:cs="宋体" w:hint="eastAsia"/>
          <w:kern w:val="0"/>
          <w:sz w:val="32"/>
          <w:szCs w:val="32"/>
          <w:u w:val="single"/>
        </w:rPr>
        <w:t>:00</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时（以银行系统到账时间为准），供应商须在保证金到账截止时间前完成现场报名。</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户  名：重庆市江北区中医院</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开户行：中国建设银行股份有限公司重庆江北蔚蓝世纪支行</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账  号：50001064000050001684</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3、未中选企业：在中选结果公示发出后五个工作日内按资金来款渠道直接退还；中选企业：合同签订后五个工作日内按资金来款渠道直接退还。</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九、发生以下情况之一者，参与遴选保证金不予退还并取消中选资格：</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1、供应商在提交响应文件截止时间后撤回响应文件的；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2、供应商在响应文件中提供虚假材料的；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3、除因不可抗力或国家政策原因的情形以外，中选供应商不按规定的时间或拒绝按成交状态签订合同的；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4、供应商与采购人、其他供应商或者本项目相关干系人恶意串通的；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5、供应商响应文件内容有与国家现行法律法规相违背的内容，或附有采购人无法接受条件的。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lastRenderedPageBreak/>
        <w:t>6、单位负责人为同一人或者存在直接控股、管理关系的不同供应商，参加同一合同项（分包）下遴选活动的；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7、同一合同项（分包）下的货物，制造商参与遴选活动，再委托代理商参与遴选活动的。</w:t>
      </w:r>
    </w:p>
    <w:p w:rsidR="00ED7E1D" w:rsidRPr="00ED7E1D" w:rsidRDefault="00ED7E1D" w:rsidP="00ED7E1D">
      <w:pPr>
        <w:widowControl/>
        <w:spacing w:line="570" w:lineRule="exact"/>
        <w:jc w:val="left"/>
        <w:rPr>
          <w:rFonts w:ascii="方正仿宋_GBK" w:eastAsia="方正仿宋_GBK" w:hAnsi="宋体" w:cs="宋体"/>
          <w:b/>
          <w:kern w:val="0"/>
          <w:sz w:val="28"/>
          <w:szCs w:val="24"/>
        </w:rPr>
      </w:pPr>
      <w:r w:rsidRPr="00ED7E1D">
        <w:rPr>
          <w:rFonts w:ascii="方正仿宋_GBK" w:eastAsia="方正仿宋_GBK" w:hAnsi="宋体" w:cs="宋体" w:hint="eastAsia"/>
          <w:b/>
          <w:kern w:val="0"/>
          <w:sz w:val="28"/>
          <w:szCs w:val="24"/>
        </w:rPr>
        <w:t>十、所需耗材情况</w:t>
      </w:r>
      <w:bookmarkEnd w:id="1"/>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701"/>
        <w:gridCol w:w="992"/>
        <w:gridCol w:w="1701"/>
        <w:gridCol w:w="1276"/>
        <w:gridCol w:w="1129"/>
        <w:gridCol w:w="992"/>
      </w:tblGrid>
      <w:tr w:rsidR="00ED7E1D" w:rsidRPr="00ED7E1D" w:rsidTr="00842C5E">
        <w:trPr>
          <w:trHeight w:val="1056"/>
        </w:trPr>
        <w:tc>
          <w:tcPr>
            <w:tcW w:w="70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b/>
                <w:sz w:val="22"/>
                <w:szCs w:val="24"/>
              </w:rPr>
            </w:pPr>
            <w:r w:rsidRPr="00ED7E1D">
              <w:rPr>
                <w:rFonts w:ascii="方正仿宋_GBK" w:eastAsia="方正仿宋_GBK" w:hAnsi="宋体" w:cs="Times New Roman" w:hint="eastAsia"/>
                <w:sz w:val="22"/>
                <w:szCs w:val="24"/>
              </w:rPr>
              <w:t>分包号</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b/>
                <w:sz w:val="22"/>
                <w:szCs w:val="24"/>
              </w:rPr>
            </w:pPr>
            <w:r w:rsidRPr="00ED7E1D">
              <w:rPr>
                <w:rFonts w:ascii="方正仿宋_GBK" w:eastAsia="方正仿宋_GBK" w:hAnsi="宋体" w:cs="Times New Roman" w:hint="eastAsia"/>
                <w:sz w:val="22"/>
                <w:szCs w:val="24"/>
              </w:rPr>
              <w:t>所需耗材品名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参考规格型号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交易方式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其它要求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最高限价（元）</w:t>
            </w:r>
          </w:p>
        </w:tc>
        <w:tc>
          <w:tcPr>
            <w:tcW w:w="112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成交人数量（名）</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保证金（元）</w:t>
            </w:r>
          </w:p>
        </w:tc>
      </w:tr>
      <w:tr w:rsidR="0028704C" w:rsidRPr="00ED7E1D" w:rsidTr="00842C5E">
        <w:trPr>
          <w:trHeight w:val="1058"/>
        </w:trPr>
        <w:tc>
          <w:tcPr>
            <w:tcW w:w="709" w:type="dxa"/>
            <w:tcBorders>
              <w:top w:val="single" w:sz="4" w:space="0" w:color="auto"/>
              <w:left w:val="single" w:sz="4" w:space="0" w:color="auto"/>
              <w:bottom w:val="single" w:sz="4" w:space="0" w:color="auto"/>
              <w:right w:val="single" w:sz="4" w:space="0" w:color="auto"/>
            </w:tcBorders>
            <w:vAlign w:val="center"/>
          </w:tcPr>
          <w:p w:rsidR="0028704C" w:rsidRPr="00ED7E1D" w:rsidRDefault="0028704C" w:rsidP="0028704C">
            <w:pPr>
              <w:jc w:val="center"/>
              <w:rPr>
                <w:rFonts w:ascii="方正仿宋_GBK" w:eastAsia="方正仿宋_GBK" w:hAnsi="宋体" w:cs="Times New Roman"/>
              </w:rPr>
            </w:pPr>
            <w:r>
              <w:rPr>
                <w:rFonts w:ascii="方正仿宋_GBK" w:eastAsia="方正仿宋_GBK" w:hAnsi="宋体" w:cs="Times New Roman" w:hint="eastAsia"/>
              </w:rPr>
              <w:t>1</w:t>
            </w:r>
          </w:p>
        </w:tc>
        <w:tc>
          <w:tcPr>
            <w:tcW w:w="1985" w:type="dxa"/>
            <w:tcBorders>
              <w:top w:val="single" w:sz="4" w:space="0" w:color="auto"/>
              <w:left w:val="single" w:sz="4" w:space="0" w:color="auto"/>
              <w:bottom w:val="single" w:sz="4" w:space="0" w:color="auto"/>
              <w:right w:val="single" w:sz="4" w:space="0" w:color="auto"/>
            </w:tcBorders>
            <w:vAlign w:val="center"/>
          </w:tcPr>
          <w:p w:rsidR="0028704C" w:rsidRPr="0028704C" w:rsidRDefault="0028704C"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一次性使用高压注射器针筒及附件</w:t>
            </w:r>
          </w:p>
        </w:tc>
        <w:tc>
          <w:tcPr>
            <w:tcW w:w="1701" w:type="dxa"/>
            <w:tcBorders>
              <w:top w:val="single" w:sz="4" w:space="0" w:color="auto"/>
              <w:left w:val="single" w:sz="4" w:space="0" w:color="auto"/>
              <w:bottom w:val="single" w:sz="4" w:space="0" w:color="auto"/>
              <w:right w:val="single" w:sz="4" w:space="0" w:color="auto"/>
            </w:tcBorders>
            <w:vAlign w:val="center"/>
          </w:tcPr>
          <w:p w:rsidR="0028704C" w:rsidRPr="0028704C" w:rsidRDefault="0028704C"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65/115</w:t>
            </w:r>
          </w:p>
        </w:tc>
        <w:tc>
          <w:tcPr>
            <w:tcW w:w="992" w:type="dxa"/>
            <w:tcBorders>
              <w:top w:val="single" w:sz="4" w:space="0" w:color="auto"/>
              <w:left w:val="single" w:sz="4" w:space="0" w:color="auto"/>
              <w:bottom w:val="single" w:sz="4" w:space="0" w:color="auto"/>
              <w:right w:val="single" w:sz="4" w:space="0" w:color="auto"/>
            </w:tcBorders>
            <w:vAlign w:val="center"/>
          </w:tcPr>
          <w:p w:rsidR="0028704C" w:rsidRPr="0028704C" w:rsidRDefault="0019417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药交所</w:t>
            </w:r>
          </w:p>
        </w:tc>
        <w:tc>
          <w:tcPr>
            <w:tcW w:w="1701" w:type="dxa"/>
            <w:tcBorders>
              <w:top w:val="single" w:sz="4" w:space="0" w:color="auto"/>
              <w:left w:val="single" w:sz="4" w:space="0" w:color="auto"/>
              <w:bottom w:val="single" w:sz="4" w:space="0" w:color="auto"/>
              <w:right w:val="single" w:sz="4" w:space="0" w:color="auto"/>
            </w:tcBorders>
            <w:vAlign w:val="center"/>
          </w:tcPr>
          <w:p w:rsidR="0028704C" w:rsidRPr="0028704C" w:rsidRDefault="00D80FC0" w:rsidP="00C505FC">
            <w:pPr>
              <w:spacing w:before="100" w:beforeAutospacing="1" w:after="100" w:afterAutospacing="1" w:line="220" w:lineRule="atLeast"/>
              <w:outlineLvl w:val="0"/>
              <w:rPr>
                <w:rFonts w:ascii="方正仿宋_GBK" w:eastAsia="方正仿宋_GBK" w:hAnsi="宋体" w:cs="Times New Roman"/>
                <w:szCs w:val="24"/>
              </w:rPr>
            </w:pPr>
            <w:r>
              <w:rPr>
                <w:rFonts w:ascii="方正仿宋_GBK" w:eastAsia="方正仿宋_GBK" w:hAnsi="宋体" w:cs="Times New Roman" w:hint="eastAsia"/>
                <w:szCs w:val="24"/>
              </w:rPr>
              <w:t>能匹配现有</w:t>
            </w:r>
            <w:r w:rsidR="00C505FC">
              <w:rPr>
                <w:rFonts w:ascii="方正仿宋_GBK" w:eastAsia="方正仿宋_GBK" w:hAnsi="宋体" w:cs="Times New Roman" w:hint="eastAsia"/>
                <w:szCs w:val="24"/>
              </w:rPr>
              <w:t>磁</w:t>
            </w:r>
            <w:r w:rsidR="00C505FC" w:rsidRPr="0028704C">
              <w:rPr>
                <w:rFonts w:ascii="方正仿宋_GBK" w:eastAsia="方正仿宋_GBK" w:hAnsi="宋体" w:cs="Times New Roman" w:hint="eastAsia"/>
                <w:szCs w:val="24"/>
              </w:rPr>
              <w:t>共振用</w:t>
            </w:r>
            <w:r>
              <w:rPr>
                <w:rFonts w:ascii="方正仿宋_GBK" w:eastAsia="方正仿宋_GBK" w:hAnsi="宋体" w:cs="Times New Roman" w:hint="eastAsia"/>
                <w:szCs w:val="24"/>
              </w:rPr>
              <w:t>高压注射器。</w:t>
            </w:r>
          </w:p>
        </w:tc>
        <w:tc>
          <w:tcPr>
            <w:tcW w:w="1276" w:type="dxa"/>
            <w:tcBorders>
              <w:top w:val="single" w:sz="4" w:space="0" w:color="auto"/>
              <w:left w:val="single" w:sz="4" w:space="0" w:color="auto"/>
              <w:bottom w:val="single" w:sz="4" w:space="0" w:color="auto"/>
              <w:right w:val="single" w:sz="4" w:space="0" w:color="auto"/>
            </w:tcBorders>
            <w:vAlign w:val="center"/>
          </w:tcPr>
          <w:p w:rsidR="0028704C" w:rsidRPr="0028704C" w:rsidRDefault="0028704C"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205元/套</w:t>
            </w:r>
          </w:p>
        </w:tc>
        <w:tc>
          <w:tcPr>
            <w:tcW w:w="1129" w:type="dxa"/>
            <w:tcBorders>
              <w:top w:val="single" w:sz="4" w:space="0" w:color="auto"/>
              <w:left w:val="single" w:sz="4" w:space="0" w:color="auto"/>
              <w:bottom w:val="single" w:sz="4" w:space="0" w:color="auto"/>
              <w:right w:val="single" w:sz="4" w:space="0" w:color="auto"/>
            </w:tcBorders>
            <w:vAlign w:val="center"/>
          </w:tcPr>
          <w:p w:rsidR="0028704C" w:rsidRPr="0028704C" w:rsidRDefault="0028704C"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8704C" w:rsidRPr="0028704C" w:rsidRDefault="0028704C"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5</w:t>
            </w:r>
            <w:r w:rsidRPr="0028704C">
              <w:rPr>
                <w:rFonts w:ascii="方正仿宋_GBK" w:eastAsia="方正仿宋_GBK" w:hAnsi="宋体" w:cs="Times New Roman"/>
                <w:szCs w:val="24"/>
              </w:rPr>
              <w:t>00</w:t>
            </w:r>
          </w:p>
        </w:tc>
      </w:tr>
      <w:tr w:rsidR="00ED7E1D" w:rsidRPr="00ED7E1D" w:rsidTr="00842C5E">
        <w:trPr>
          <w:trHeight w:val="816"/>
        </w:trPr>
        <w:tc>
          <w:tcPr>
            <w:tcW w:w="709" w:type="dxa"/>
            <w:tcBorders>
              <w:top w:val="single" w:sz="4" w:space="0" w:color="auto"/>
              <w:left w:val="single" w:sz="4" w:space="0" w:color="auto"/>
              <w:bottom w:val="single" w:sz="4" w:space="0" w:color="auto"/>
              <w:right w:val="single" w:sz="4" w:space="0" w:color="auto"/>
            </w:tcBorders>
            <w:vAlign w:val="center"/>
          </w:tcPr>
          <w:p w:rsidR="00ED7E1D" w:rsidRPr="00ED7E1D" w:rsidRDefault="00CD1BA3" w:rsidP="00ED7E1D">
            <w:pPr>
              <w:jc w:val="center"/>
              <w:rPr>
                <w:rFonts w:ascii="方正仿宋_GBK" w:eastAsia="方正仿宋_GBK" w:hAnsi="宋体" w:cs="Times New Roman"/>
              </w:rPr>
            </w:pPr>
            <w:r>
              <w:rPr>
                <w:rFonts w:ascii="方正仿宋_GBK" w:eastAsia="方正仿宋_GBK" w:hAnsi="宋体" w:cs="Times New Roman" w:hint="eastAsia"/>
              </w:rPr>
              <w:t>2</w:t>
            </w:r>
          </w:p>
        </w:tc>
        <w:tc>
          <w:tcPr>
            <w:tcW w:w="1985" w:type="dxa"/>
            <w:tcBorders>
              <w:top w:val="single" w:sz="4" w:space="0" w:color="auto"/>
              <w:left w:val="single" w:sz="4" w:space="0" w:color="auto"/>
              <w:bottom w:val="single" w:sz="4" w:space="0" w:color="auto"/>
              <w:right w:val="single" w:sz="4" w:space="0" w:color="auto"/>
            </w:tcBorders>
            <w:vAlign w:val="center"/>
          </w:tcPr>
          <w:p w:rsidR="00ED7E1D" w:rsidRPr="0028704C" w:rsidRDefault="0019417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透明敷贴</w:t>
            </w:r>
          </w:p>
        </w:tc>
        <w:tc>
          <w:tcPr>
            <w:tcW w:w="1701" w:type="dxa"/>
            <w:tcBorders>
              <w:top w:val="single" w:sz="4" w:space="0" w:color="auto"/>
              <w:left w:val="single" w:sz="4" w:space="0" w:color="auto"/>
              <w:bottom w:val="single" w:sz="4" w:space="0" w:color="auto"/>
              <w:right w:val="single" w:sz="4" w:space="0" w:color="auto"/>
            </w:tcBorders>
            <w:vAlign w:val="center"/>
          </w:tcPr>
          <w:p w:rsidR="00ED7E1D" w:rsidRPr="0028704C" w:rsidRDefault="0019417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szCs w:val="24"/>
              </w:rPr>
              <w:t>6*7cm</w:t>
            </w:r>
          </w:p>
        </w:tc>
        <w:tc>
          <w:tcPr>
            <w:tcW w:w="992" w:type="dxa"/>
            <w:tcBorders>
              <w:top w:val="single" w:sz="4" w:space="0" w:color="auto"/>
              <w:left w:val="single" w:sz="4" w:space="0" w:color="auto"/>
              <w:bottom w:val="single" w:sz="4" w:space="0" w:color="auto"/>
              <w:right w:val="single" w:sz="4" w:space="0" w:color="auto"/>
            </w:tcBorders>
            <w:vAlign w:val="center"/>
          </w:tcPr>
          <w:p w:rsidR="00ED7E1D" w:rsidRPr="0028704C" w:rsidRDefault="0019417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药交所</w:t>
            </w:r>
          </w:p>
        </w:tc>
        <w:tc>
          <w:tcPr>
            <w:tcW w:w="1701" w:type="dxa"/>
            <w:tcBorders>
              <w:top w:val="single" w:sz="4" w:space="0" w:color="auto"/>
              <w:left w:val="single" w:sz="4" w:space="0" w:color="auto"/>
              <w:bottom w:val="single" w:sz="4" w:space="0" w:color="auto"/>
              <w:right w:val="single" w:sz="4" w:space="0" w:color="auto"/>
            </w:tcBorders>
            <w:vAlign w:val="center"/>
          </w:tcPr>
          <w:p w:rsidR="00ED7E1D" w:rsidRPr="0028704C" w:rsidRDefault="00194179"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hint="eastAsia"/>
                <w:szCs w:val="24"/>
              </w:rPr>
              <w:t>留置针敷贴</w:t>
            </w:r>
          </w:p>
        </w:tc>
        <w:tc>
          <w:tcPr>
            <w:tcW w:w="1276" w:type="dxa"/>
            <w:tcBorders>
              <w:top w:val="single" w:sz="4" w:space="0" w:color="auto"/>
              <w:left w:val="single" w:sz="4" w:space="0" w:color="auto"/>
              <w:bottom w:val="single" w:sz="4" w:space="0" w:color="auto"/>
              <w:right w:val="single" w:sz="4" w:space="0" w:color="auto"/>
            </w:tcBorders>
            <w:vAlign w:val="center"/>
          </w:tcPr>
          <w:p w:rsidR="00ED7E1D" w:rsidRPr="0028704C" w:rsidRDefault="0019417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3.8元/张</w:t>
            </w:r>
          </w:p>
        </w:tc>
        <w:tc>
          <w:tcPr>
            <w:tcW w:w="1129" w:type="dxa"/>
            <w:tcBorders>
              <w:top w:val="single" w:sz="4" w:space="0" w:color="auto"/>
              <w:left w:val="single" w:sz="4" w:space="0" w:color="auto"/>
              <w:bottom w:val="single" w:sz="4" w:space="0" w:color="auto"/>
              <w:right w:val="single" w:sz="4" w:space="0" w:color="auto"/>
            </w:tcBorders>
            <w:vAlign w:val="center"/>
          </w:tcPr>
          <w:p w:rsidR="00ED7E1D" w:rsidRPr="0028704C" w:rsidRDefault="00F94FF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ED7E1D" w:rsidRPr="0028704C" w:rsidRDefault="000704C8"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5</w:t>
            </w:r>
            <w:r w:rsidRPr="0028704C">
              <w:rPr>
                <w:rFonts w:ascii="方正仿宋_GBK" w:eastAsia="方正仿宋_GBK" w:hAnsi="宋体" w:cs="Times New Roman"/>
                <w:szCs w:val="24"/>
              </w:rPr>
              <w:t>00</w:t>
            </w:r>
          </w:p>
        </w:tc>
      </w:tr>
      <w:tr w:rsidR="00082221" w:rsidRPr="00ED7E1D" w:rsidTr="00842C5E">
        <w:trPr>
          <w:trHeight w:val="716"/>
        </w:trPr>
        <w:tc>
          <w:tcPr>
            <w:tcW w:w="709" w:type="dxa"/>
            <w:vMerge w:val="restart"/>
            <w:tcBorders>
              <w:top w:val="single" w:sz="4" w:space="0" w:color="auto"/>
              <w:left w:val="single" w:sz="4" w:space="0" w:color="auto"/>
              <w:right w:val="single" w:sz="4" w:space="0" w:color="auto"/>
            </w:tcBorders>
            <w:vAlign w:val="center"/>
          </w:tcPr>
          <w:p w:rsidR="00082221" w:rsidRPr="00ED7E1D" w:rsidRDefault="00082221" w:rsidP="00ED7E1D">
            <w:pPr>
              <w:jc w:val="center"/>
              <w:rPr>
                <w:rFonts w:ascii="方正仿宋_GBK" w:eastAsia="方正仿宋_GBK" w:hAnsi="宋体" w:cs="Times New Roman"/>
              </w:rPr>
            </w:pPr>
            <w:r>
              <w:rPr>
                <w:rFonts w:ascii="方正仿宋_GBK" w:eastAsia="方正仿宋_GBK" w:hAnsi="宋体" w:cs="Times New Roman" w:hint="eastAsia"/>
              </w:rPr>
              <w:t>3</w:t>
            </w:r>
          </w:p>
        </w:tc>
        <w:tc>
          <w:tcPr>
            <w:tcW w:w="1985" w:type="dxa"/>
            <w:vMerge w:val="restart"/>
            <w:tcBorders>
              <w:top w:val="single" w:sz="4" w:space="0" w:color="auto"/>
              <w:left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引流导管及附件</w:t>
            </w:r>
          </w:p>
        </w:tc>
        <w:tc>
          <w:tcPr>
            <w:tcW w:w="1701" w:type="dxa"/>
            <w:tcBorders>
              <w:top w:val="single" w:sz="4" w:space="0" w:color="auto"/>
              <w:left w:val="single" w:sz="4" w:space="0" w:color="auto"/>
              <w:bottom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szCs w:val="24"/>
              </w:rPr>
              <w:t>大</w:t>
            </w:r>
          </w:p>
        </w:tc>
        <w:tc>
          <w:tcPr>
            <w:tcW w:w="992" w:type="dxa"/>
            <w:vMerge w:val="restart"/>
            <w:tcBorders>
              <w:top w:val="single" w:sz="4" w:space="0" w:color="auto"/>
              <w:left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药交所</w:t>
            </w:r>
          </w:p>
        </w:tc>
        <w:tc>
          <w:tcPr>
            <w:tcW w:w="1701" w:type="dxa"/>
            <w:vMerge w:val="restart"/>
            <w:tcBorders>
              <w:top w:val="single" w:sz="4" w:space="0" w:color="auto"/>
              <w:left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十字沟槽设计</w:t>
            </w:r>
            <w:r>
              <w:rPr>
                <w:rFonts w:ascii="方正仿宋_GBK" w:eastAsia="方正仿宋_GBK" w:hAnsi="宋体" w:cs="Times New Roman" w:hint="eastAsia"/>
                <w:szCs w:val="24"/>
              </w:rPr>
              <w:t>、</w:t>
            </w:r>
            <w:r w:rsidRPr="00194179">
              <w:rPr>
                <w:rFonts w:ascii="方正仿宋_GBK" w:eastAsia="方正仿宋_GBK" w:hAnsi="宋体" w:cs="Times New Roman" w:hint="eastAsia"/>
                <w:szCs w:val="24"/>
              </w:rPr>
              <w:t>十字段与圆管段一体成型</w:t>
            </w:r>
            <w:r>
              <w:rPr>
                <w:rFonts w:ascii="方正仿宋_GBK" w:eastAsia="方正仿宋_GBK" w:hAnsi="宋体" w:cs="Times New Roman" w:hint="eastAsia"/>
                <w:szCs w:val="24"/>
              </w:rPr>
              <w:t>、</w:t>
            </w:r>
            <w:r w:rsidRPr="00194179">
              <w:rPr>
                <w:rFonts w:ascii="方正仿宋_GBK" w:eastAsia="方正仿宋_GBK" w:hAnsi="宋体" w:cs="Times New Roman" w:hint="eastAsia"/>
                <w:szCs w:val="24"/>
              </w:rPr>
              <w:t>X线显影</w:t>
            </w:r>
          </w:p>
        </w:tc>
        <w:tc>
          <w:tcPr>
            <w:tcW w:w="1276" w:type="dxa"/>
            <w:vMerge w:val="restart"/>
            <w:tcBorders>
              <w:top w:val="single" w:sz="4" w:space="0" w:color="auto"/>
              <w:left w:val="single" w:sz="4" w:space="0" w:color="auto"/>
              <w:right w:val="single" w:sz="4" w:space="0" w:color="auto"/>
            </w:tcBorders>
            <w:vAlign w:val="center"/>
          </w:tcPr>
          <w:p w:rsidR="00082221" w:rsidRPr="0028704C" w:rsidRDefault="00082221" w:rsidP="00194179">
            <w:pPr>
              <w:widowControl/>
              <w:jc w:val="center"/>
              <w:rPr>
                <w:rFonts w:ascii="方正仿宋_GBK" w:eastAsia="方正仿宋_GBK" w:hAnsi="宋体" w:cs="Times New Roman"/>
                <w:szCs w:val="24"/>
              </w:rPr>
            </w:pPr>
            <w:r w:rsidRPr="00194179">
              <w:rPr>
                <w:rFonts w:ascii="方正仿宋_GBK" w:eastAsia="方正仿宋_GBK" w:hAnsi="宋体" w:cs="Times New Roman" w:hint="eastAsia"/>
                <w:szCs w:val="24"/>
              </w:rPr>
              <w:t>1380</w:t>
            </w:r>
            <w:r>
              <w:rPr>
                <w:rFonts w:ascii="方正仿宋_GBK" w:eastAsia="方正仿宋_GBK" w:hAnsi="宋体" w:cs="Times New Roman" w:hint="eastAsia"/>
                <w:szCs w:val="24"/>
              </w:rPr>
              <w:t>元/</w:t>
            </w:r>
            <w:r>
              <w:rPr>
                <w:rFonts w:ascii="方正仿宋_GBK" w:eastAsia="方正仿宋_GBK" w:hAnsi="宋体" w:cs="Times New Roman"/>
                <w:szCs w:val="24"/>
              </w:rPr>
              <w:t>套</w:t>
            </w:r>
          </w:p>
        </w:tc>
        <w:tc>
          <w:tcPr>
            <w:tcW w:w="1129" w:type="dxa"/>
            <w:vMerge w:val="restart"/>
            <w:tcBorders>
              <w:top w:val="single" w:sz="4" w:space="0" w:color="auto"/>
              <w:left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1</w:t>
            </w:r>
          </w:p>
        </w:tc>
        <w:tc>
          <w:tcPr>
            <w:tcW w:w="992" w:type="dxa"/>
            <w:vMerge w:val="restart"/>
            <w:tcBorders>
              <w:top w:val="single" w:sz="4" w:space="0" w:color="auto"/>
              <w:left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5</w:t>
            </w:r>
            <w:r w:rsidRPr="0028704C">
              <w:rPr>
                <w:rFonts w:ascii="方正仿宋_GBK" w:eastAsia="方正仿宋_GBK" w:hAnsi="宋体" w:cs="Times New Roman"/>
                <w:szCs w:val="24"/>
              </w:rPr>
              <w:t>00</w:t>
            </w:r>
          </w:p>
        </w:tc>
      </w:tr>
      <w:tr w:rsidR="00082221" w:rsidRPr="00ED7E1D" w:rsidTr="00842C5E">
        <w:trPr>
          <w:trHeight w:val="556"/>
        </w:trPr>
        <w:tc>
          <w:tcPr>
            <w:tcW w:w="709" w:type="dxa"/>
            <w:vMerge/>
            <w:tcBorders>
              <w:left w:val="single" w:sz="4" w:space="0" w:color="auto"/>
              <w:right w:val="single" w:sz="4" w:space="0" w:color="auto"/>
            </w:tcBorders>
            <w:vAlign w:val="center"/>
          </w:tcPr>
          <w:p w:rsidR="00082221" w:rsidRPr="00ED7E1D" w:rsidRDefault="00082221" w:rsidP="00ED7E1D">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szCs w:val="24"/>
              </w:rPr>
              <w:t>中</w:t>
            </w:r>
          </w:p>
        </w:tc>
        <w:tc>
          <w:tcPr>
            <w:tcW w:w="992" w:type="dxa"/>
            <w:vMerge/>
            <w:tcBorders>
              <w:left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1701" w:type="dxa"/>
            <w:vMerge/>
            <w:tcBorders>
              <w:left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1276" w:type="dxa"/>
            <w:vMerge/>
            <w:tcBorders>
              <w:left w:val="single" w:sz="4" w:space="0" w:color="auto"/>
              <w:right w:val="single" w:sz="4" w:space="0" w:color="auto"/>
            </w:tcBorders>
            <w:vAlign w:val="center"/>
          </w:tcPr>
          <w:p w:rsidR="00082221" w:rsidRPr="0028704C" w:rsidRDefault="00082221" w:rsidP="00194179">
            <w:pPr>
              <w:widowControl/>
              <w:jc w:val="center"/>
              <w:rPr>
                <w:rFonts w:ascii="方正仿宋_GBK" w:eastAsia="方正仿宋_GBK" w:hAnsi="宋体" w:cs="Times New Roman"/>
                <w:szCs w:val="24"/>
              </w:rPr>
            </w:pPr>
          </w:p>
        </w:tc>
        <w:tc>
          <w:tcPr>
            <w:tcW w:w="1129" w:type="dxa"/>
            <w:vMerge/>
            <w:tcBorders>
              <w:left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992" w:type="dxa"/>
            <w:vMerge/>
            <w:tcBorders>
              <w:left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p>
        </w:tc>
      </w:tr>
      <w:tr w:rsidR="00082221" w:rsidRPr="00ED7E1D" w:rsidTr="00842C5E">
        <w:trPr>
          <w:trHeight w:val="550"/>
        </w:trPr>
        <w:tc>
          <w:tcPr>
            <w:tcW w:w="709" w:type="dxa"/>
            <w:vMerge/>
            <w:tcBorders>
              <w:left w:val="single" w:sz="4" w:space="0" w:color="auto"/>
              <w:bottom w:val="single" w:sz="4" w:space="0" w:color="auto"/>
              <w:right w:val="single" w:sz="4" w:space="0" w:color="auto"/>
            </w:tcBorders>
            <w:vAlign w:val="center"/>
          </w:tcPr>
          <w:p w:rsidR="00082221" w:rsidRDefault="00082221" w:rsidP="00CD1BA3">
            <w:pPr>
              <w:jc w:val="center"/>
              <w:rPr>
                <w:rFonts w:ascii="方正仿宋_GBK" w:eastAsia="方正仿宋_GBK" w:hAnsi="宋体" w:cs="Times New Roman"/>
              </w:rPr>
            </w:pPr>
          </w:p>
        </w:tc>
        <w:tc>
          <w:tcPr>
            <w:tcW w:w="1985" w:type="dxa"/>
            <w:vMerge/>
            <w:tcBorders>
              <w:left w:val="single" w:sz="4" w:space="0" w:color="auto"/>
              <w:bottom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szCs w:val="24"/>
              </w:rPr>
              <w:t>小</w:t>
            </w:r>
          </w:p>
        </w:tc>
        <w:tc>
          <w:tcPr>
            <w:tcW w:w="992" w:type="dxa"/>
            <w:vMerge/>
            <w:tcBorders>
              <w:left w:val="single" w:sz="4" w:space="0" w:color="auto"/>
              <w:bottom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1701" w:type="dxa"/>
            <w:vMerge/>
            <w:tcBorders>
              <w:left w:val="single" w:sz="4" w:space="0" w:color="auto"/>
              <w:bottom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1276" w:type="dxa"/>
            <w:vMerge/>
            <w:tcBorders>
              <w:left w:val="single" w:sz="4" w:space="0" w:color="auto"/>
              <w:bottom w:val="single" w:sz="4" w:space="0" w:color="auto"/>
              <w:right w:val="single" w:sz="4" w:space="0" w:color="auto"/>
            </w:tcBorders>
            <w:vAlign w:val="center"/>
          </w:tcPr>
          <w:p w:rsidR="00082221" w:rsidRPr="0028704C" w:rsidRDefault="00082221" w:rsidP="00194179">
            <w:pPr>
              <w:widowControl/>
              <w:jc w:val="center"/>
              <w:rPr>
                <w:rFonts w:ascii="方正仿宋_GBK" w:eastAsia="方正仿宋_GBK" w:hAnsi="宋体" w:cs="Times New Roman"/>
                <w:szCs w:val="24"/>
              </w:rPr>
            </w:pPr>
          </w:p>
        </w:tc>
        <w:tc>
          <w:tcPr>
            <w:tcW w:w="1129" w:type="dxa"/>
            <w:vMerge/>
            <w:tcBorders>
              <w:left w:val="single" w:sz="4" w:space="0" w:color="auto"/>
              <w:bottom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992" w:type="dxa"/>
            <w:vMerge/>
            <w:tcBorders>
              <w:left w:val="single" w:sz="4" w:space="0" w:color="auto"/>
              <w:bottom w:val="single" w:sz="4" w:space="0" w:color="auto"/>
              <w:right w:val="single" w:sz="4" w:space="0" w:color="auto"/>
            </w:tcBorders>
            <w:vAlign w:val="center"/>
          </w:tcPr>
          <w:p w:rsidR="00082221" w:rsidRPr="0028704C" w:rsidRDefault="00082221" w:rsidP="0028704C">
            <w:pPr>
              <w:spacing w:before="100" w:beforeAutospacing="1" w:after="100" w:afterAutospacing="1" w:line="220" w:lineRule="atLeast"/>
              <w:jc w:val="center"/>
              <w:outlineLvl w:val="0"/>
              <w:rPr>
                <w:rFonts w:ascii="方正仿宋_GBK" w:eastAsia="方正仿宋_GBK" w:hAnsi="宋体" w:cs="Times New Roman"/>
                <w:szCs w:val="24"/>
              </w:rPr>
            </w:pPr>
          </w:p>
        </w:tc>
      </w:tr>
      <w:tr w:rsidR="00876558" w:rsidRPr="00ED7E1D" w:rsidTr="00842C5E">
        <w:trPr>
          <w:trHeight w:val="712"/>
        </w:trPr>
        <w:tc>
          <w:tcPr>
            <w:tcW w:w="709" w:type="dxa"/>
            <w:tcBorders>
              <w:top w:val="single" w:sz="4" w:space="0" w:color="auto"/>
              <w:left w:val="single" w:sz="4" w:space="0" w:color="auto"/>
              <w:bottom w:val="single" w:sz="4" w:space="0" w:color="auto"/>
              <w:right w:val="single" w:sz="4" w:space="0" w:color="auto"/>
            </w:tcBorders>
            <w:vAlign w:val="center"/>
          </w:tcPr>
          <w:p w:rsidR="00876558" w:rsidRPr="00ED7E1D" w:rsidRDefault="00526049" w:rsidP="00ED7E1D">
            <w:pPr>
              <w:jc w:val="center"/>
              <w:rPr>
                <w:rFonts w:ascii="方正仿宋_GBK" w:eastAsia="方正仿宋_GBK" w:hAnsi="宋体" w:cs="Times New Roman"/>
              </w:rPr>
            </w:pPr>
            <w:r>
              <w:rPr>
                <w:rFonts w:ascii="方正仿宋_GBK" w:eastAsia="方正仿宋_GBK" w:hAnsi="宋体" w:cs="Times New Roman"/>
              </w:rPr>
              <w:t>4</w:t>
            </w:r>
          </w:p>
        </w:tc>
        <w:tc>
          <w:tcPr>
            <w:tcW w:w="1985" w:type="dxa"/>
            <w:tcBorders>
              <w:top w:val="single" w:sz="4" w:space="0" w:color="auto"/>
              <w:left w:val="single" w:sz="4" w:space="0" w:color="auto"/>
              <w:bottom w:val="single" w:sz="4" w:space="0" w:color="auto"/>
              <w:right w:val="single" w:sz="4" w:space="0" w:color="auto"/>
            </w:tcBorders>
            <w:vAlign w:val="center"/>
          </w:tcPr>
          <w:p w:rsidR="00876558" w:rsidRPr="0028704C" w:rsidRDefault="0019417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一次性使用乳房旋切活检针</w:t>
            </w:r>
          </w:p>
        </w:tc>
        <w:tc>
          <w:tcPr>
            <w:tcW w:w="1701" w:type="dxa"/>
            <w:tcBorders>
              <w:top w:val="single" w:sz="4" w:space="0" w:color="auto"/>
              <w:left w:val="single" w:sz="4" w:space="0" w:color="auto"/>
              <w:bottom w:val="single" w:sz="4" w:space="0" w:color="auto"/>
              <w:right w:val="single" w:sz="4" w:space="0" w:color="auto"/>
            </w:tcBorders>
            <w:vAlign w:val="center"/>
          </w:tcPr>
          <w:p w:rsidR="00876558" w:rsidRPr="0028704C" w:rsidRDefault="0019417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szCs w:val="24"/>
              </w:rPr>
              <w:t>HJZX07A</w:t>
            </w:r>
          </w:p>
        </w:tc>
        <w:tc>
          <w:tcPr>
            <w:tcW w:w="992" w:type="dxa"/>
            <w:tcBorders>
              <w:top w:val="single" w:sz="4" w:space="0" w:color="auto"/>
              <w:left w:val="single" w:sz="4" w:space="0" w:color="auto"/>
              <w:bottom w:val="single" w:sz="4" w:space="0" w:color="auto"/>
              <w:right w:val="single" w:sz="4" w:space="0" w:color="auto"/>
            </w:tcBorders>
            <w:vAlign w:val="center"/>
          </w:tcPr>
          <w:p w:rsidR="00876558" w:rsidRPr="0028704C" w:rsidRDefault="0019417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药交所</w:t>
            </w:r>
          </w:p>
        </w:tc>
        <w:tc>
          <w:tcPr>
            <w:tcW w:w="1701" w:type="dxa"/>
            <w:tcBorders>
              <w:top w:val="single" w:sz="4" w:space="0" w:color="auto"/>
              <w:left w:val="single" w:sz="4" w:space="0" w:color="auto"/>
              <w:bottom w:val="single" w:sz="4" w:space="0" w:color="auto"/>
              <w:right w:val="single" w:sz="4" w:space="0" w:color="auto"/>
            </w:tcBorders>
            <w:vAlign w:val="center"/>
          </w:tcPr>
          <w:p w:rsidR="00876558" w:rsidRPr="0028704C" w:rsidRDefault="00194179"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szCs w:val="24"/>
              </w:rPr>
              <w:t>能匹配现有设备</w:t>
            </w:r>
          </w:p>
        </w:tc>
        <w:tc>
          <w:tcPr>
            <w:tcW w:w="1276" w:type="dxa"/>
            <w:tcBorders>
              <w:top w:val="single" w:sz="4" w:space="0" w:color="auto"/>
              <w:left w:val="single" w:sz="4" w:space="0" w:color="auto"/>
              <w:bottom w:val="single" w:sz="4" w:space="0" w:color="auto"/>
              <w:right w:val="single" w:sz="4" w:space="0" w:color="auto"/>
            </w:tcBorders>
            <w:vAlign w:val="center"/>
          </w:tcPr>
          <w:p w:rsidR="00876558" w:rsidRPr="0028704C" w:rsidRDefault="0019417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4420元/支</w:t>
            </w:r>
          </w:p>
        </w:tc>
        <w:tc>
          <w:tcPr>
            <w:tcW w:w="1129" w:type="dxa"/>
            <w:tcBorders>
              <w:top w:val="single" w:sz="4" w:space="0" w:color="auto"/>
              <w:left w:val="single" w:sz="4" w:space="0" w:color="auto"/>
              <w:bottom w:val="single" w:sz="4" w:space="0" w:color="auto"/>
              <w:right w:val="single" w:sz="4" w:space="0" w:color="auto"/>
            </w:tcBorders>
            <w:vAlign w:val="center"/>
          </w:tcPr>
          <w:p w:rsidR="00876558" w:rsidRPr="0028704C" w:rsidRDefault="00F94FF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76558" w:rsidRPr="0028704C" w:rsidRDefault="000704C8"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5</w:t>
            </w:r>
            <w:r w:rsidRPr="0028704C">
              <w:rPr>
                <w:rFonts w:ascii="方正仿宋_GBK" w:eastAsia="方正仿宋_GBK" w:hAnsi="宋体" w:cs="Times New Roman"/>
                <w:szCs w:val="24"/>
              </w:rPr>
              <w:t>00</w:t>
            </w:r>
          </w:p>
        </w:tc>
      </w:tr>
      <w:tr w:rsidR="00ED7E1D" w:rsidRPr="00ED7E1D" w:rsidTr="00842C5E">
        <w:trPr>
          <w:trHeight w:val="747"/>
        </w:trPr>
        <w:tc>
          <w:tcPr>
            <w:tcW w:w="709" w:type="dxa"/>
            <w:tcBorders>
              <w:top w:val="single" w:sz="4" w:space="0" w:color="auto"/>
              <w:left w:val="single" w:sz="4" w:space="0" w:color="auto"/>
              <w:bottom w:val="single" w:sz="4" w:space="0" w:color="auto"/>
              <w:right w:val="single" w:sz="4" w:space="0" w:color="auto"/>
            </w:tcBorders>
            <w:vAlign w:val="center"/>
          </w:tcPr>
          <w:p w:rsidR="00ED7E1D" w:rsidRPr="00ED7E1D" w:rsidRDefault="00526049" w:rsidP="00ED7E1D">
            <w:pPr>
              <w:jc w:val="center"/>
              <w:rPr>
                <w:rFonts w:ascii="方正仿宋_GBK" w:eastAsia="方正仿宋_GBK" w:hAnsi="宋体" w:cs="Times New Roman"/>
              </w:rPr>
            </w:pPr>
            <w:r>
              <w:rPr>
                <w:rFonts w:ascii="方正仿宋_GBK" w:eastAsia="方正仿宋_GBK" w:hAnsi="宋体" w:cs="Times New Roman"/>
              </w:rPr>
              <w:t>5</w:t>
            </w:r>
          </w:p>
        </w:tc>
        <w:tc>
          <w:tcPr>
            <w:tcW w:w="1985" w:type="dxa"/>
            <w:tcBorders>
              <w:top w:val="single" w:sz="4" w:space="0" w:color="auto"/>
              <w:left w:val="single" w:sz="4" w:space="0" w:color="auto"/>
              <w:bottom w:val="single" w:sz="4" w:space="0" w:color="auto"/>
              <w:right w:val="single" w:sz="4" w:space="0" w:color="auto"/>
            </w:tcBorders>
            <w:vAlign w:val="center"/>
          </w:tcPr>
          <w:p w:rsidR="00ED7E1D" w:rsidRPr="0028704C" w:rsidRDefault="008E40A1" w:rsidP="0028704C">
            <w:pPr>
              <w:spacing w:before="100" w:beforeAutospacing="1" w:after="100" w:afterAutospacing="1" w:line="220" w:lineRule="atLeast"/>
              <w:jc w:val="center"/>
              <w:outlineLvl w:val="0"/>
              <w:rPr>
                <w:rFonts w:ascii="方正仿宋_GBK" w:eastAsia="方正仿宋_GBK" w:hAnsi="宋体" w:cs="Times New Roman"/>
                <w:szCs w:val="24"/>
              </w:rPr>
            </w:pPr>
            <w:r w:rsidRPr="008E40A1">
              <w:rPr>
                <w:rFonts w:ascii="方正仿宋_GBK" w:eastAsia="方正仿宋_GBK" w:hAnsi="宋体" w:cs="Times New Roman" w:hint="eastAsia"/>
                <w:szCs w:val="24"/>
              </w:rPr>
              <w:t>一次性使用切口保护扩张器</w:t>
            </w:r>
          </w:p>
        </w:tc>
        <w:tc>
          <w:tcPr>
            <w:tcW w:w="1701" w:type="dxa"/>
            <w:tcBorders>
              <w:top w:val="single" w:sz="4" w:space="0" w:color="auto"/>
              <w:left w:val="single" w:sz="4" w:space="0" w:color="auto"/>
              <w:bottom w:val="single" w:sz="4" w:space="0" w:color="auto"/>
              <w:right w:val="single" w:sz="4" w:space="0" w:color="auto"/>
            </w:tcBorders>
            <w:vAlign w:val="center"/>
          </w:tcPr>
          <w:p w:rsidR="00ED7E1D" w:rsidRPr="0028704C" w:rsidRDefault="008E40A1"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szCs w:val="24"/>
              </w:rPr>
              <w:t>各型号</w:t>
            </w:r>
          </w:p>
        </w:tc>
        <w:tc>
          <w:tcPr>
            <w:tcW w:w="992" w:type="dxa"/>
            <w:tcBorders>
              <w:top w:val="single" w:sz="4" w:space="0" w:color="auto"/>
              <w:left w:val="single" w:sz="4" w:space="0" w:color="auto"/>
              <w:bottom w:val="single" w:sz="4" w:space="0" w:color="auto"/>
              <w:right w:val="single" w:sz="4" w:space="0" w:color="auto"/>
            </w:tcBorders>
            <w:vAlign w:val="center"/>
          </w:tcPr>
          <w:p w:rsidR="00ED7E1D" w:rsidRPr="0028704C" w:rsidRDefault="008E40A1"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药交所</w:t>
            </w:r>
          </w:p>
        </w:tc>
        <w:tc>
          <w:tcPr>
            <w:tcW w:w="1701" w:type="dxa"/>
            <w:tcBorders>
              <w:top w:val="single" w:sz="4" w:space="0" w:color="auto"/>
              <w:left w:val="single" w:sz="4" w:space="0" w:color="auto"/>
              <w:bottom w:val="single" w:sz="4" w:space="0" w:color="auto"/>
              <w:right w:val="single" w:sz="4" w:space="0" w:color="auto"/>
            </w:tcBorders>
            <w:vAlign w:val="center"/>
          </w:tcPr>
          <w:p w:rsidR="00ED7E1D" w:rsidRPr="0028704C" w:rsidRDefault="00ED7E1D"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D7E1D" w:rsidRPr="0028704C" w:rsidRDefault="008E40A1" w:rsidP="0028704C">
            <w:pPr>
              <w:spacing w:before="100" w:beforeAutospacing="1" w:after="100" w:afterAutospacing="1" w:line="220" w:lineRule="atLeast"/>
              <w:jc w:val="center"/>
              <w:outlineLvl w:val="0"/>
              <w:rPr>
                <w:rFonts w:ascii="方正仿宋_GBK" w:eastAsia="方正仿宋_GBK" w:hAnsi="宋体" w:cs="Times New Roman"/>
                <w:szCs w:val="24"/>
              </w:rPr>
            </w:pPr>
            <w:r w:rsidRPr="008E40A1">
              <w:rPr>
                <w:rFonts w:ascii="方正仿宋_GBK" w:eastAsia="方正仿宋_GBK" w:hAnsi="宋体" w:cs="Times New Roman" w:hint="eastAsia"/>
                <w:szCs w:val="24"/>
              </w:rPr>
              <w:t>470元/个</w:t>
            </w:r>
          </w:p>
        </w:tc>
        <w:tc>
          <w:tcPr>
            <w:tcW w:w="1129" w:type="dxa"/>
            <w:tcBorders>
              <w:top w:val="single" w:sz="4" w:space="0" w:color="auto"/>
              <w:left w:val="single" w:sz="4" w:space="0" w:color="auto"/>
              <w:bottom w:val="single" w:sz="4" w:space="0" w:color="auto"/>
              <w:right w:val="single" w:sz="4" w:space="0" w:color="auto"/>
            </w:tcBorders>
            <w:vAlign w:val="center"/>
          </w:tcPr>
          <w:p w:rsidR="00ED7E1D" w:rsidRPr="0028704C" w:rsidRDefault="00F94FF9"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ED7E1D" w:rsidRPr="0028704C" w:rsidRDefault="000704C8"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5</w:t>
            </w:r>
            <w:r w:rsidRPr="0028704C">
              <w:rPr>
                <w:rFonts w:ascii="方正仿宋_GBK" w:eastAsia="方正仿宋_GBK" w:hAnsi="宋体" w:cs="Times New Roman"/>
                <w:szCs w:val="24"/>
              </w:rPr>
              <w:t>00</w:t>
            </w:r>
          </w:p>
        </w:tc>
      </w:tr>
      <w:tr w:rsidR="004F1E16" w:rsidRPr="00ED7E1D" w:rsidTr="00842C5E">
        <w:trPr>
          <w:trHeight w:val="968"/>
        </w:trPr>
        <w:tc>
          <w:tcPr>
            <w:tcW w:w="709" w:type="dxa"/>
            <w:vMerge w:val="restart"/>
            <w:tcBorders>
              <w:top w:val="single" w:sz="4" w:space="0" w:color="auto"/>
              <w:left w:val="single" w:sz="4" w:space="0" w:color="auto"/>
              <w:right w:val="single" w:sz="4" w:space="0" w:color="auto"/>
            </w:tcBorders>
            <w:vAlign w:val="center"/>
          </w:tcPr>
          <w:p w:rsidR="004F1E16" w:rsidRPr="00ED7E1D" w:rsidRDefault="004F1E16" w:rsidP="00ED7E1D">
            <w:pPr>
              <w:jc w:val="center"/>
              <w:rPr>
                <w:rFonts w:ascii="方正仿宋_GBK" w:eastAsia="方正仿宋_GBK" w:hAnsi="宋体" w:cs="Times New Roman"/>
              </w:rPr>
            </w:pPr>
            <w:r>
              <w:rPr>
                <w:rFonts w:ascii="方正仿宋_GBK" w:eastAsia="方正仿宋_GBK" w:hAnsi="宋体" w:cs="Times New Roman"/>
              </w:rPr>
              <w:t>6</w:t>
            </w:r>
          </w:p>
        </w:tc>
        <w:tc>
          <w:tcPr>
            <w:tcW w:w="1985" w:type="dxa"/>
            <w:vMerge w:val="restart"/>
            <w:tcBorders>
              <w:top w:val="single" w:sz="4" w:space="0" w:color="auto"/>
              <w:left w:val="single" w:sz="4" w:space="0" w:color="auto"/>
              <w:right w:val="single" w:sz="4" w:space="0" w:color="auto"/>
            </w:tcBorders>
            <w:vAlign w:val="center"/>
          </w:tcPr>
          <w:p w:rsidR="004F1E16" w:rsidRPr="0028704C" w:rsidRDefault="004F1E16"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szCs w:val="24"/>
              </w:rPr>
              <w:t>理疗电极片</w:t>
            </w:r>
          </w:p>
        </w:tc>
        <w:tc>
          <w:tcPr>
            <w:tcW w:w="1701" w:type="dxa"/>
            <w:tcBorders>
              <w:top w:val="single" w:sz="4" w:space="0" w:color="auto"/>
              <w:left w:val="single" w:sz="4" w:space="0" w:color="auto"/>
              <w:bottom w:val="single" w:sz="4" w:space="0" w:color="auto"/>
              <w:right w:val="single" w:sz="4" w:space="0" w:color="auto"/>
            </w:tcBorders>
            <w:vAlign w:val="center"/>
          </w:tcPr>
          <w:p w:rsidR="004F1E16" w:rsidRPr="0028704C" w:rsidRDefault="004F1E16" w:rsidP="0028704C">
            <w:pPr>
              <w:spacing w:before="100" w:beforeAutospacing="1" w:after="100" w:afterAutospacing="1" w:line="220" w:lineRule="atLeast"/>
              <w:jc w:val="center"/>
              <w:outlineLvl w:val="0"/>
              <w:rPr>
                <w:rFonts w:ascii="方正仿宋_GBK" w:eastAsia="方正仿宋_GBK" w:hAnsi="宋体" w:cs="Times New Roman"/>
                <w:szCs w:val="24"/>
              </w:rPr>
            </w:pPr>
            <w:r w:rsidRPr="008E40A1">
              <w:rPr>
                <w:rFonts w:ascii="方正仿宋_GBK" w:eastAsia="方正仿宋_GBK" w:hAnsi="宋体" w:cs="Times New Roman" w:hint="eastAsia"/>
                <w:szCs w:val="24"/>
              </w:rPr>
              <w:t>LW80120-2,80120插线2.0</w:t>
            </w:r>
          </w:p>
        </w:tc>
        <w:tc>
          <w:tcPr>
            <w:tcW w:w="992" w:type="dxa"/>
            <w:vMerge w:val="restart"/>
            <w:tcBorders>
              <w:top w:val="single" w:sz="4" w:space="0" w:color="auto"/>
              <w:left w:val="single" w:sz="4" w:space="0" w:color="auto"/>
              <w:right w:val="single" w:sz="4" w:space="0" w:color="auto"/>
            </w:tcBorders>
            <w:vAlign w:val="center"/>
          </w:tcPr>
          <w:p w:rsidR="004F1E16" w:rsidRPr="0028704C" w:rsidRDefault="004F1E16" w:rsidP="0028704C">
            <w:pPr>
              <w:spacing w:before="100" w:beforeAutospacing="1" w:after="100" w:afterAutospacing="1" w:line="220" w:lineRule="atLeast"/>
              <w:jc w:val="center"/>
              <w:outlineLvl w:val="0"/>
              <w:rPr>
                <w:rFonts w:ascii="方正仿宋_GBK" w:eastAsia="方正仿宋_GBK" w:hAnsi="宋体" w:cs="Times New Roman"/>
                <w:szCs w:val="24"/>
              </w:rPr>
            </w:pPr>
            <w:r w:rsidRPr="00194179">
              <w:rPr>
                <w:rFonts w:ascii="方正仿宋_GBK" w:eastAsia="方正仿宋_GBK" w:hAnsi="宋体" w:cs="Times New Roman" w:hint="eastAsia"/>
                <w:szCs w:val="24"/>
              </w:rPr>
              <w:t>药交所</w:t>
            </w:r>
          </w:p>
        </w:tc>
        <w:tc>
          <w:tcPr>
            <w:tcW w:w="1701" w:type="dxa"/>
            <w:vMerge w:val="restart"/>
            <w:tcBorders>
              <w:top w:val="single" w:sz="4" w:space="0" w:color="auto"/>
              <w:left w:val="single" w:sz="4" w:space="0" w:color="auto"/>
              <w:right w:val="single" w:sz="4" w:space="0" w:color="auto"/>
            </w:tcBorders>
            <w:vAlign w:val="center"/>
          </w:tcPr>
          <w:p w:rsidR="004F1E16" w:rsidRPr="0028704C" w:rsidRDefault="004F1E16"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hint="eastAsia"/>
                <w:szCs w:val="24"/>
              </w:rPr>
              <w:t>能匹配现有</w:t>
            </w:r>
            <w:r w:rsidRPr="008E40A1">
              <w:rPr>
                <w:rFonts w:ascii="方正仿宋_GBK" w:eastAsia="方正仿宋_GBK" w:hAnsi="宋体" w:cs="Times New Roman" w:hint="eastAsia"/>
                <w:szCs w:val="24"/>
              </w:rPr>
              <w:t>盆底康复治疗仪及生物刺激反馈仪、低频神经肌肉治疗仪</w:t>
            </w:r>
          </w:p>
        </w:tc>
        <w:tc>
          <w:tcPr>
            <w:tcW w:w="1276" w:type="dxa"/>
            <w:vMerge w:val="restart"/>
            <w:tcBorders>
              <w:top w:val="single" w:sz="4" w:space="0" w:color="auto"/>
              <w:left w:val="single" w:sz="4" w:space="0" w:color="auto"/>
              <w:right w:val="single" w:sz="4" w:space="0" w:color="auto"/>
            </w:tcBorders>
            <w:vAlign w:val="center"/>
          </w:tcPr>
          <w:p w:rsidR="004F1E16" w:rsidRPr="0028704C" w:rsidRDefault="004F1E16" w:rsidP="0028704C">
            <w:pPr>
              <w:spacing w:before="100" w:beforeAutospacing="1" w:after="100" w:afterAutospacing="1" w:line="220" w:lineRule="atLeast"/>
              <w:jc w:val="center"/>
              <w:outlineLvl w:val="0"/>
              <w:rPr>
                <w:rFonts w:ascii="方正仿宋_GBK" w:eastAsia="方正仿宋_GBK" w:hAnsi="宋体" w:cs="Times New Roman"/>
                <w:szCs w:val="24"/>
              </w:rPr>
            </w:pPr>
            <w:r w:rsidRPr="008E40A1">
              <w:rPr>
                <w:rFonts w:ascii="方正仿宋_GBK" w:eastAsia="方正仿宋_GBK" w:hAnsi="宋体" w:cs="Times New Roman" w:hint="eastAsia"/>
                <w:szCs w:val="24"/>
              </w:rPr>
              <w:t>15元/片</w:t>
            </w:r>
          </w:p>
        </w:tc>
        <w:tc>
          <w:tcPr>
            <w:tcW w:w="1129" w:type="dxa"/>
            <w:vMerge w:val="restart"/>
            <w:tcBorders>
              <w:top w:val="single" w:sz="4" w:space="0" w:color="auto"/>
              <w:left w:val="single" w:sz="4" w:space="0" w:color="auto"/>
              <w:right w:val="single" w:sz="4" w:space="0" w:color="auto"/>
            </w:tcBorders>
            <w:vAlign w:val="center"/>
          </w:tcPr>
          <w:p w:rsidR="004F1E16" w:rsidRPr="0028704C" w:rsidRDefault="004F1E16"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1</w:t>
            </w:r>
          </w:p>
        </w:tc>
        <w:tc>
          <w:tcPr>
            <w:tcW w:w="992" w:type="dxa"/>
            <w:vMerge w:val="restart"/>
            <w:tcBorders>
              <w:top w:val="single" w:sz="4" w:space="0" w:color="auto"/>
              <w:left w:val="single" w:sz="4" w:space="0" w:color="auto"/>
              <w:right w:val="single" w:sz="4" w:space="0" w:color="auto"/>
            </w:tcBorders>
            <w:vAlign w:val="center"/>
          </w:tcPr>
          <w:p w:rsidR="004F1E16" w:rsidRPr="0028704C" w:rsidRDefault="004F1E16"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5</w:t>
            </w:r>
            <w:r w:rsidRPr="0028704C">
              <w:rPr>
                <w:rFonts w:ascii="方正仿宋_GBK" w:eastAsia="方正仿宋_GBK" w:hAnsi="宋体" w:cs="Times New Roman"/>
                <w:szCs w:val="24"/>
              </w:rPr>
              <w:t>00</w:t>
            </w:r>
          </w:p>
        </w:tc>
      </w:tr>
      <w:tr w:rsidR="004F1E16" w:rsidRPr="00ED7E1D" w:rsidTr="00842C5E">
        <w:trPr>
          <w:trHeight w:val="838"/>
        </w:trPr>
        <w:tc>
          <w:tcPr>
            <w:tcW w:w="709" w:type="dxa"/>
            <w:vMerge/>
            <w:tcBorders>
              <w:left w:val="single" w:sz="4" w:space="0" w:color="auto"/>
              <w:right w:val="single" w:sz="4" w:space="0" w:color="auto"/>
            </w:tcBorders>
            <w:vAlign w:val="center"/>
          </w:tcPr>
          <w:p w:rsidR="004F1E16" w:rsidRPr="00ED7E1D" w:rsidRDefault="004F1E16" w:rsidP="00ED7E1D">
            <w:pPr>
              <w:jc w:val="center"/>
              <w:rPr>
                <w:rFonts w:ascii="方正仿宋_GBK" w:eastAsia="方正仿宋_GBK" w:hAnsi="宋体" w:cs="Times New Roman"/>
              </w:rPr>
            </w:pPr>
          </w:p>
        </w:tc>
        <w:tc>
          <w:tcPr>
            <w:tcW w:w="1985" w:type="dxa"/>
            <w:vMerge/>
            <w:tcBorders>
              <w:left w:val="single" w:sz="4" w:space="0" w:color="auto"/>
              <w:bottom w:val="single" w:sz="4" w:space="0" w:color="auto"/>
              <w:right w:val="single" w:sz="4" w:space="0" w:color="auto"/>
            </w:tcBorders>
            <w:vAlign w:val="center"/>
          </w:tcPr>
          <w:p w:rsidR="004F1E16" w:rsidRPr="00ED7E1D" w:rsidRDefault="004F1E16" w:rsidP="0063068C">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F1E16" w:rsidRPr="00ED7E1D" w:rsidRDefault="004F1E16" w:rsidP="00ED7E1D">
            <w:pPr>
              <w:jc w:val="center"/>
              <w:rPr>
                <w:rFonts w:ascii="方正仿宋_GBK" w:eastAsia="方正仿宋_GBK" w:hAnsi="宋体" w:cs="Times New Roman"/>
              </w:rPr>
            </w:pPr>
            <w:r w:rsidRPr="008E40A1">
              <w:rPr>
                <w:rFonts w:ascii="方正仿宋_GBK" w:eastAsia="方正仿宋_GBK" w:hAnsi="宋体" w:cs="Times New Roman" w:hint="eastAsia"/>
              </w:rPr>
              <w:t>LW60130-2,60130插线2.0</w:t>
            </w:r>
          </w:p>
        </w:tc>
        <w:tc>
          <w:tcPr>
            <w:tcW w:w="992" w:type="dxa"/>
            <w:vMerge/>
            <w:tcBorders>
              <w:left w:val="single" w:sz="4" w:space="0" w:color="auto"/>
              <w:bottom w:val="single" w:sz="4" w:space="0" w:color="auto"/>
              <w:right w:val="single" w:sz="4" w:space="0" w:color="auto"/>
            </w:tcBorders>
            <w:vAlign w:val="center"/>
          </w:tcPr>
          <w:p w:rsidR="004F1E16" w:rsidRPr="00ED7E1D" w:rsidRDefault="004F1E16" w:rsidP="00ED7E1D">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4F1E16" w:rsidRPr="00ED7E1D" w:rsidRDefault="004F1E16" w:rsidP="00ED7E1D">
            <w:pPr>
              <w:jc w:val="center"/>
              <w:rPr>
                <w:rFonts w:ascii="方正仿宋_GBK" w:eastAsia="方正仿宋_GBK" w:hAnsi="宋体" w:cs="Times New Roman"/>
              </w:rPr>
            </w:pPr>
          </w:p>
        </w:tc>
        <w:tc>
          <w:tcPr>
            <w:tcW w:w="1276" w:type="dxa"/>
            <w:vMerge/>
            <w:tcBorders>
              <w:left w:val="single" w:sz="4" w:space="0" w:color="auto"/>
              <w:bottom w:val="single" w:sz="4" w:space="0" w:color="auto"/>
              <w:right w:val="single" w:sz="4" w:space="0" w:color="auto"/>
            </w:tcBorders>
            <w:vAlign w:val="center"/>
          </w:tcPr>
          <w:p w:rsidR="004F1E16" w:rsidRPr="00ED7E1D" w:rsidRDefault="004F1E16" w:rsidP="00ED7E1D">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4F1E16" w:rsidRPr="00ED7E1D" w:rsidRDefault="004F1E16" w:rsidP="00ED7E1D">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4F1E16" w:rsidRPr="00ED7E1D" w:rsidRDefault="004F1E16" w:rsidP="00ED7E1D">
            <w:pPr>
              <w:jc w:val="center"/>
              <w:rPr>
                <w:rFonts w:ascii="方正仿宋_GBK" w:eastAsia="方正仿宋_GBK" w:hAnsi="宋体" w:cs="Times New Roman"/>
              </w:rPr>
            </w:pPr>
          </w:p>
        </w:tc>
      </w:tr>
      <w:tr w:rsidR="00147456" w:rsidRPr="00ED7E1D" w:rsidTr="00842C5E">
        <w:trPr>
          <w:trHeight w:val="537"/>
        </w:trPr>
        <w:tc>
          <w:tcPr>
            <w:tcW w:w="709" w:type="dxa"/>
            <w:vMerge w:val="restart"/>
            <w:tcBorders>
              <w:top w:val="single" w:sz="4" w:space="0" w:color="auto"/>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p w:rsidR="00147456" w:rsidRDefault="00147456" w:rsidP="00B10487">
            <w:pPr>
              <w:jc w:val="center"/>
              <w:rPr>
                <w:rFonts w:ascii="方正仿宋_GBK" w:eastAsia="方正仿宋_GBK" w:hAnsi="宋体" w:cs="Times New Roman"/>
              </w:rPr>
            </w:pPr>
          </w:p>
          <w:p w:rsidR="00147456" w:rsidRDefault="00147456" w:rsidP="00B10487">
            <w:pPr>
              <w:jc w:val="center"/>
              <w:rPr>
                <w:rFonts w:ascii="方正仿宋_GBK" w:eastAsia="方正仿宋_GBK" w:hAnsi="宋体" w:cs="Times New Roman"/>
              </w:rPr>
            </w:pPr>
          </w:p>
          <w:p w:rsidR="00147456" w:rsidRDefault="00147456" w:rsidP="00B10487">
            <w:pPr>
              <w:jc w:val="center"/>
              <w:rPr>
                <w:rFonts w:ascii="方正仿宋_GBK" w:eastAsia="方正仿宋_GBK" w:hAnsi="宋体" w:cs="Times New Roman"/>
              </w:rPr>
            </w:pPr>
          </w:p>
          <w:p w:rsidR="00147456" w:rsidRDefault="00147456" w:rsidP="00B10487">
            <w:pPr>
              <w:jc w:val="center"/>
              <w:rPr>
                <w:rFonts w:ascii="方正仿宋_GBK" w:eastAsia="方正仿宋_GBK" w:hAnsi="宋体" w:cs="Times New Roman"/>
              </w:rPr>
            </w:pPr>
            <w:r>
              <w:rPr>
                <w:rFonts w:ascii="方正仿宋_GBK" w:eastAsia="方正仿宋_GBK" w:hAnsi="宋体" w:cs="Times New Roman"/>
              </w:rPr>
              <w:t>7</w:t>
            </w:r>
          </w:p>
          <w:p w:rsidR="00147456" w:rsidRDefault="00147456" w:rsidP="00147456">
            <w:pPr>
              <w:rPr>
                <w:rFonts w:ascii="方正仿宋_GBK" w:eastAsia="方正仿宋_GBK" w:hAnsi="宋体" w:cs="Times New Roman"/>
              </w:rPr>
            </w:pPr>
          </w:p>
          <w:p w:rsidR="00147456" w:rsidRDefault="00147456" w:rsidP="00B10487">
            <w:pPr>
              <w:jc w:val="center"/>
              <w:rPr>
                <w:rFonts w:ascii="方正仿宋_GBK" w:eastAsia="方正仿宋_GBK" w:hAnsi="宋体" w:cs="Times New Roman"/>
              </w:rPr>
            </w:pPr>
          </w:p>
          <w:p w:rsidR="00147456" w:rsidRPr="00ED7E1D" w:rsidRDefault="00147456" w:rsidP="00B10487">
            <w:pPr>
              <w:jc w:val="center"/>
              <w:rPr>
                <w:rFonts w:ascii="方正仿宋_GBK" w:eastAsia="方正仿宋_GBK" w:hAnsi="宋体" w:cs="Times New Roman"/>
              </w:rPr>
            </w:pPr>
          </w:p>
        </w:tc>
        <w:tc>
          <w:tcPr>
            <w:tcW w:w="1985" w:type="dxa"/>
            <w:vMerge w:val="restart"/>
            <w:tcBorders>
              <w:top w:val="single" w:sz="4" w:space="0" w:color="auto"/>
              <w:left w:val="single" w:sz="4" w:space="0" w:color="auto"/>
              <w:right w:val="single" w:sz="4" w:space="0" w:color="auto"/>
            </w:tcBorders>
            <w:vAlign w:val="center"/>
          </w:tcPr>
          <w:p w:rsidR="00147456" w:rsidRPr="0063068C" w:rsidRDefault="00147456" w:rsidP="00B10487">
            <w:pPr>
              <w:jc w:val="center"/>
              <w:rPr>
                <w:rFonts w:ascii="方正仿宋_GBK" w:eastAsia="方正仿宋_GBK" w:hAnsi="宋体" w:cs="Times New Roman"/>
              </w:rPr>
            </w:pPr>
            <w:r>
              <w:rPr>
                <w:rFonts w:ascii="方正仿宋_GBK" w:eastAsia="方正仿宋_GBK" w:hAnsi="宋体" w:cs="Times New Roman"/>
              </w:rPr>
              <w:lastRenderedPageBreak/>
              <w:t>隔离衣</w:t>
            </w:r>
          </w:p>
        </w:tc>
        <w:tc>
          <w:tcPr>
            <w:tcW w:w="1701" w:type="dxa"/>
            <w:tcBorders>
              <w:top w:val="single" w:sz="4" w:space="0" w:color="auto"/>
              <w:left w:val="single" w:sz="4" w:space="0" w:color="auto"/>
              <w:bottom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r w:rsidRPr="00617AB6">
              <w:rPr>
                <w:rFonts w:ascii="方正仿宋_GBK" w:eastAsia="方正仿宋_GBK" w:hAnsi="宋体" w:cs="Times New Roman"/>
              </w:rPr>
              <w:t>M</w:t>
            </w:r>
          </w:p>
        </w:tc>
        <w:tc>
          <w:tcPr>
            <w:tcW w:w="992" w:type="dxa"/>
            <w:vMerge w:val="restart"/>
            <w:tcBorders>
              <w:top w:val="single" w:sz="4" w:space="0" w:color="auto"/>
              <w:left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r w:rsidRPr="00194179">
              <w:rPr>
                <w:rFonts w:ascii="方正仿宋_GBK" w:eastAsia="方正仿宋_GBK" w:hAnsi="宋体" w:cs="Times New Roman" w:hint="eastAsia"/>
                <w:szCs w:val="24"/>
              </w:rPr>
              <w:t>药交所</w:t>
            </w:r>
          </w:p>
        </w:tc>
        <w:tc>
          <w:tcPr>
            <w:tcW w:w="1701" w:type="dxa"/>
            <w:vMerge w:val="restart"/>
            <w:tcBorders>
              <w:top w:val="single" w:sz="4" w:space="0" w:color="auto"/>
              <w:left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r>
              <w:rPr>
                <w:rFonts w:ascii="方正仿宋_GBK" w:eastAsia="方正仿宋_GBK" w:hAnsi="宋体" w:cs="Times New Roman"/>
              </w:rPr>
              <w:t>袍式</w:t>
            </w:r>
            <w:r w:rsidR="003A2FE3">
              <w:rPr>
                <w:rFonts w:ascii="方正仿宋_GBK" w:eastAsia="方正仿宋_GBK" w:hAnsi="宋体" w:cs="Times New Roman" w:hint="eastAsia"/>
              </w:rPr>
              <w:t>，</w:t>
            </w:r>
            <w:r w:rsidR="003A2FE3" w:rsidRPr="003A2FE3">
              <w:rPr>
                <w:rFonts w:ascii="方正仿宋_GBK" w:eastAsia="方正仿宋_GBK" w:hAnsi="宋体" w:cs="Times New Roman" w:hint="eastAsia"/>
              </w:rPr>
              <w:t>提供</w:t>
            </w:r>
            <w:r w:rsidR="003A2FE3">
              <w:rPr>
                <w:rFonts w:ascii="方正仿宋_GBK" w:eastAsia="方正仿宋_GBK" w:hAnsi="宋体" w:cs="Times New Roman" w:hint="eastAsia"/>
              </w:rPr>
              <w:t>注册</w:t>
            </w:r>
            <w:r w:rsidR="008958E4">
              <w:rPr>
                <w:rFonts w:ascii="方正仿宋_GBK" w:eastAsia="方正仿宋_GBK" w:hAnsi="宋体" w:cs="Times New Roman" w:hint="eastAsia"/>
              </w:rPr>
              <w:t>检验</w:t>
            </w:r>
            <w:r w:rsidR="003A2FE3" w:rsidRPr="003A2FE3">
              <w:rPr>
                <w:rFonts w:ascii="方正仿宋_GBK" w:eastAsia="方正仿宋_GBK" w:hAnsi="宋体" w:cs="Times New Roman" w:hint="eastAsia"/>
              </w:rPr>
              <w:t>报告。</w:t>
            </w:r>
          </w:p>
        </w:tc>
        <w:tc>
          <w:tcPr>
            <w:tcW w:w="1276" w:type="dxa"/>
            <w:vMerge w:val="restart"/>
            <w:tcBorders>
              <w:top w:val="single" w:sz="4" w:space="0" w:color="auto"/>
              <w:left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r>
              <w:rPr>
                <w:rFonts w:ascii="方正仿宋_GBK" w:eastAsia="方正仿宋_GBK" w:hAnsi="宋体" w:cs="Times New Roman" w:hint="eastAsia"/>
              </w:rPr>
              <w:t>2</w:t>
            </w:r>
            <w:r>
              <w:rPr>
                <w:rFonts w:ascii="方正仿宋_GBK" w:eastAsia="方正仿宋_GBK" w:hAnsi="宋体" w:cs="Times New Roman"/>
              </w:rPr>
              <w:t>2元</w:t>
            </w:r>
            <w:r>
              <w:rPr>
                <w:rFonts w:ascii="方正仿宋_GBK" w:eastAsia="方正仿宋_GBK" w:hAnsi="宋体" w:cs="Times New Roman" w:hint="eastAsia"/>
              </w:rPr>
              <w:t>/套</w:t>
            </w:r>
          </w:p>
        </w:tc>
        <w:tc>
          <w:tcPr>
            <w:tcW w:w="1129" w:type="dxa"/>
            <w:vMerge w:val="restart"/>
            <w:tcBorders>
              <w:top w:val="single" w:sz="4" w:space="0" w:color="auto"/>
              <w:left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vMerge w:val="restart"/>
            <w:tcBorders>
              <w:top w:val="single" w:sz="4" w:space="0" w:color="auto"/>
              <w:left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147456" w:rsidRPr="00ED7E1D" w:rsidTr="00842C5E">
        <w:trPr>
          <w:trHeight w:val="558"/>
        </w:trPr>
        <w:tc>
          <w:tcPr>
            <w:tcW w:w="709" w:type="dxa"/>
            <w:vMerge/>
            <w:tcBorders>
              <w:top w:val="single" w:sz="4" w:space="0" w:color="auto"/>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r>
              <w:rPr>
                <w:rFonts w:ascii="方正仿宋_GBK" w:eastAsia="方正仿宋_GBK" w:hAnsi="宋体" w:cs="Times New Roman" w:hint="eastAsia"/>
              </w:rPr>
              <w:t>L</w:t>
            </w:r>
          </w:p>
        </w:tc>
        <w:tc>
          <w:tcPr>
            <w:tcW w:w="992" w:type="dxa"/>
            <w:vMerge/>
            <w:tcBorders>
              <w:top w:val="single" w:sz="4" w:space="0" w:color="auto"/>
              <w:left w:val="single" w:sz="4" w:space="0" w:color="auto"/>
              <w:right w:val="single" w:sz="4" w:space="0" w:color="auto"/>
            </w:tcBorders>
            <w:vAlign w:val="center"/>
          </w:tcPr>
          <w:p w:rsidR="00147456" w:rsidRPr="00194179" w:rsidRDefault="00147456" w:rsidP="00B10487">
            <w:pPr>
              <w:jc w:val="center"/>
              <w:rPr>
                <w:rFonts w:ascii="方正仿宋_GBK" w:eastAsia="方正仿宋_GBK" w:hAnsi="宋体" w:cs="Times New Roman"/>
                <w:szCs w:val="24"/>
              </w:rPr>
            </w:pPr>
          </w:p>
        </w:tc>
        <w:tc>
          <w:tcPr>
            <w:tcW w:w="1701" w:type="dxa"/>
            <w:vMerge/>
            <w:tcBorders>
              <w:left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r>
      <w:tr w:rsidR="00147456" w:rsidRPr="00ED7E1D" w:rsidTr="00842C5E">
        <w:trPr>
          <w:trHeight w:val="552"/>
        </w:trPr>
        <w:tc>
          <w:tcPr>
            <w:tcW w:w="709" w:type="dxa"/>
            <w:vMerge/>
            <w:tcBorders>
              <w:top w:val="single" w:sz="4" w:space="0" w:color="auto"/>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r>
              <w:rPr>
                <w:rFonts w:ascii="方正仿宋_GBK" w:eastAsia="方正仿宋_GBK" w:hAnsi="宋体" w:cs="Times New Roman" w:hint="eastAsia"/>
              </w:rPr>
              <w:t>X</w:t>
            </w:r>
            <w:r>
              <w:rPr>
                <w:rFonts w:ascii="方正仿宋_GBK" w:eastAsia="方正仿宋_GBK" w:hAnsi="宋体" w:cs="Times New Roman"/>
              </w:rPr>
              <w:t>L</w:t>
            </w:r>
          </w:p>
        </w:tc>
        <w:tc>
          <w:tcPr>
            <w:tcW w:w="992" w:type="dxa"/>
            <w:vMerge/>
            <w:tcBorders>
              <w:top w:val="single" w:sz="4" w:space="0" w:color="auto"/>
              <w:left w:val="single" w:sz="4" w:space="0" w:color="auto"/>
              <w:right w:val="single" w:sz="4" w:space="0" w:color="auto"/>
            </w:tcBorders>
            <w:vAlign w:val="center"/>
          </w:tcPr>
          <w:p w:rsidR="00147456" w:rsidRPr="00194179" w:rsidRDefault="00147456" w:rsidP="00B10487">
            <w:pPr>
              <w:jc w:val="center"/>
              <w:rPr>
                <w:rFonts w:ascii="方正仿宋_GBK" w:eastAsia="方正仿宋_GBK" w:hAnsi="宋体" w:cs="Times New Roman"/>
                <w:szCs w:val="24"/>
              </w:rPr>
            </w:pPr>
          </w:p>
        </w:tc>
        <w:tc>
          <w:tcPr>
            <w:tcW w:w="1701" w:type="dxa"/>
            <w:vMerge/>
            <w:tcBorders>
              <w:left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r>
      <w:tr w:rsidR="00147456" w:rsidRPr="00ED7E1D" w:rsidTr="00842C5E">
        <w:trPr>
          <w:trHeight w:val="546"/>
        </w:trPr>
        <w:tc>
          <w:tcPr>
            <w:tcW w:w="709" w:type="dxa"/>
            <w:vMerge/>
            <w:tcBorders>
              <w:top w:val="single" w:sz="4" w:space="0" w:color="auto"/>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1985" w:type="dxa"/>
            <w:vMerge/>
            <w:tcBorders>
              <w:left w:val="single" w:sz="4" w:space="0" w:color="auto"/>
              <w:bottom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r>
              <w:rPr>
                <w:rFonts w:ascii="方正仿宋_GBK" w:eastAsia="方正仿宋_GBK" w:hAnsi="宋体" w:cs="Times New Roman" w:hint="eastAsia"/>
              </w:rPr>
              <w:t>X</w:t>
            </w:r>
            <w:r>
              <w:rPr>
                <w:rFonts w:ascii="方正仿宋_GBK" w:eastAsia="方正仿宋_GBK" w:hAnsi="宋体" w:cs="Times New Roman"/>
              </w:rPr>
              <w:t>XL</w:t>
            </w:r>
          </w:p>
        </w:tc>
        <w:tc>
          <w:tcPr>
            <w:tcW w:w="992" w:type="dxa"/>
            <w:vMerge/>
            <w:tcBorders>
              <w:top w:val="single" w:sz="4" w:space="0" w:color="auto"/>
              <w:left w:val="single" w:sz="4" w:space="0" w:color="auto"/>
              <w:right w:val="single" w:sz="4" w:space="0" w:color="auto"/>
            </w:tcBorders>
            <w:vAlign w:val="center"/>
          </w:tcPr>
          <w:p w:rsidR="00147456" w:rsidRPr="00194179" w:rsidRDefault="00147456" w:rsidP="00B10487">
            <w:pPr>
              <w:jc w:val="center"/>
              <w:rPr>
                <w:rFonts w:ascii="方正仿宋_GBK" w:eastAsia="方正仿宋_GBK" w:hAnsi="宋体" w:cs="Times New Roman"/>
                <w:szCs w:val="24"/>
              </w:rPr>
            </w:pPr>
          </w:p>
        </w:tc>
        <w:tc>
          <w:tcPr>
            <w:tcW w:w="1701" w:type="dxa"/>
            <w:vMerge/>
            <w:tcBorders>
              <w:left w:val="single" w:sz="4" w:space="0" w:color="auto"/>
              <w:bottom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p>
        </w:tc>
        <w:tc>
          <w:tcPr>
            <w:tcW w:w="1276" w:type="dxa"/>
            <w:vMerge/>
            <w:tcBorders>
              <w:left w:val="single" w:sz="4" w:space="0" w:color="auto"/>
              <w:bottom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147456" w:rsidRDefault="00147456" w:rsidP="00B10487">
            <w:pPr>
              <w:jc w:val="center"/>
              <w:rPr>
                <w:rFonts w:ascii="方正仿宋_GBK" w:eastAsia="方正仿宋_GBK" w:hAnsi="宋体" w:cs="Times New Roman"/>
              </w:rPr>
            </w:pPr>
          </w:p>
        </w:tc>
      </w:tr>
      <w:tr w:rsidR="00147456" w:rsidRPr="00ED7E1D" w:rsidTr="00842C5E">
        <w:trPr>
          <w:trHeight w:val="431"/>
        </w:trPr>
        <w:tc>
          <w:tcPr>
            <w:tcW w:w="70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985" w:type="dxa"/>
            <w:vMerge w:val="restart"/>
            <w:tcBorders>
              <w:top w:val="single" w:sz="4" w:space="0" w:color="auto"/>
              <w:left w:val="single" w:sz="4" w:space="0" w:color="auto"/>
              <w:right w:val="single" w:sz="4" w:space="0" w:color="auto"/>
            </w:tcBorders>
            <w:vAlign w:val="center"/>
          </w:tcPr>
          <w:p w:rsidR="00147456" w:rsidRPr="0063068C" w:rsidRDefault="00147456" w:rsidP="00617AB6">
            <w:pPr>
              <w:jc w:val="center"/>
              <w:rPr>
                <w:rFonts w:ascii="方正仿宋_GBK" w:eastAsia="方正仿宋_GBK" w:hAnsi="宋体" w:cs="Times New Roman"/>
              </w:rPr>
            </w:pPr>
            <w:r>
              <w:rPr>
                <w:rFonts w:ascii="方正仿宋_GBK" w:eastAsia="方正仿宋_GBK" w:hAnsi="宋体" w:cs="Times New Roman"/>
              </w:rPr>
              <w:t>防护服</w:t>
            </w:r>
          </w:p>
        </w:tc>
        <w:tc>
          <w:tcPr>
            <w:tcW w:w="1701" w:type="dxa"/>
            <w:tcBorders>
              <w:top w:val="single" w:sz="4" w:space="0" w:color="auto"/>
              <w:left w:val="single" w:sz="4" w:space="0" w:color="auto"/>
              <w:bottom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r w:rsidRPr="00617AB6">
              <w:rPr>
                <w:rFonts w:ascii="方正仿宋_GBK" w:eastAsia="方正仿宋_GBK" w:hAnsi="宋体" w:cs="Times New Roman"/>
              </w:rPr>
              <w:t>M</w:t>
            </w:r>
          </w:p>
        </w:tc>
        <w:tc>
          <w:tcPr>
            <w:tcW w:w="992" w:type="dxa"/>
            <w:vMerge w:val="restart"/>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r w:rsidRPr="00194179">
              <w:rPr>
                <w:rFonts w:ascii="方正仿宋_GBK" w:eastAsia="方正仿宋_GBK" w:hAnsi="宋体" w:cs="Times New Roman" w:hint="eastAsia"/>
                <w:szCs w:val="24"/>
              </w:rPr>
              <w:t>药交所</w:t>
            </w:r>
          </w:p>
        </w:tc>
        <w:tc>
          <w:tcPr>
            <w:tcW w:w="1701" w:type="dxa"/>
            <w:vMerge w:val="restart"/>
            <w:tcBorders>
              <w:top w:val="single" w:sz="4" w:space="0" w:color="auto"/>
              <w:left w:val="single" w:sz="4" w:space="0" w:color="auto"/>
              <w:right w:val="single" w:sz="4" w:space="0" w:color="auto"/>
            </w:tcBorders>
            <w:vAlign w:val="center"/>
          </w:tcPr>
          <w:p w:rsidR="00032373" w:rsidRPr="00ED7E1D" w:rsidRDefault="00147456" w:rsidP="00AD4EFF">
            <w:pPr>
              <w:jc w:val="center"/>
              <w:rPr>
                <w:rFonts w:ascii="方正仿宋_GBK" w:eastAsia="方正仿宋_GBK" w:hAnsi="宋体" w:cs="Times New Roman"/>
              </w:rPr>
            </w:pPr>
            <w:r>
              <w:rPr>
                <w:rFonts w:ascii="方正仿宋_GBK" w:eastAsia="方正仿宋_GBK" w:hAnsi="宋体" w:cs="Times New Roman"/>
              </w:rPr>
              <w:t>灭菌</w:t>
            </w:r>
            <w:r>
              <w:rPr>
                <w:rFonts w:ascii="方正仿宋_GBK" w:eastAsia="方正仿宋_GBK" w:hAnsi="宋体" w:cs="Times New Roman" w:hint="eastAsia"/>
              </w:rPr>
              <w:t>、</w:t>
            </w:r>
            <w:r w:rsidR="00AD4EFF">
              <w:rPr>
                <w:rFonts w:ascii="方正仿宋_GBK" w:eastAsia="方正仿宋_GBK" w:hAnsi="宋体" w:cs="Times New Roman" w:hint="eastAsia"/>
              </w:rPr>
              <w:t>连体、</w:t>
            </w:r>
            <w:r>
              <w:rPr>
                <w:rFonts w:ascii="方正仿宋_GBK" w:eastAsia="方正仿宋_GBK" w:hAnsi="宋体" w:cs="Times New Roman"/>
              </w:rPr>
              <w:t>含靴套</w:t>
            </w:r>
            <w:r w:rsidR="00032373">
              <w:rPr>
                <w:rFonts w:ascii="方正仿宋_GBK" w:eastAsia="方正仿宋_GBK" w:hAnsi="宋体" w:cs="Times New Roman" w:hint="eastAsia"/>
              </w:rPr>
              <w:t>，</w:t>
            </w:r>
            <w:r w:rsidR="008958E4" w:rsidRPr="003A2FE3">
              <w:rPr>
                <w:rFonts w:ascii="方正仿宋_GBK" w:eastAsia="方正仿宋_GBK" w:hAnsi="宋体" w:cs="Times New Roman" w:hint="eastAsia"/>
              </w:rPr>
              <w:t>提供</w:t>
            </w:r>
            <w:r w:rsidR="008958E4">
              <w:rPr>
                <w:rFonts w:ascii="方正仿宋_GBK" w:eastAsia="方正仿宋_GBK" w:hAnsi="宋体" w:cs="Times New Roman" w:hint="eastAsia"/>
              </w:rPr>
              <w:t>注册</w:t>
            </w:r>
            <w:r w:rsidR="008958E4" w:rsidRPr="008958E4">
              <w:rPr>
                <w:rFonts w:ascii="方正仿宋_GBK" w:eastAsia="方正仿宋_GBK" w:hAnsi="宋体" w:cs="Times New Roman" w:hint="eastAsia"/>
              </w:rPr>
              <w:t>检验</w:t>
            </w:r>
            <w:r w:rsidR="008958E4" w:rsidRPr="003A2FE3">
              <w:rPr>
                <w:rFonts w:ascii="方正仿宋_GBK" w:eastAsia="方正仿宋_GBK" w:hAnsi="宋体" w:cs="Times New Roman" w:hint="eastAsia"/>
              </w:rPr>
              <w:t>报告。</w:t>
            </w:r>
            <w:r w:rsidR="00032373">
              <w:rPr>
                <w:rFonts w:ascii="方正仿宋_GBK" w:eastAsia="方正仿宋_GBK" w:hAnsi="宋体" w:cs="Times New Roman"/>
              </w:rPr>
              <w:t>详见附件</w:t>
            </w:r>
          </w:p>
        </w:tc>
        <w:tc>
          <w:tcPr>
            <w:tcW w:w="1276" w:type="dxa"/>
            <w:vMerge w:val="restart"/>
            <w:tcBorders>
              <w:top w:val="single" w:sz="4" w:space="0" w:color="auto"/>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r>
              <w:rPr>
                <w:rFonts w:ascii="方正仿宋_GBK" w:eastAsia="方正仿宋_GBK" w:hAnsi="宋体" w:cs="Times New Roman" w:hint="eastAsia"/>
              </w:rPr>
              <w:t>60元/套</w:t>
            </w:r>
          </w:p>
        </w:tc>
        <w:tc>
          <w:tcPr>
            <w:tcW w:w="112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r>
      <w:tr w:rsidR="00147456" w:rsidRPr="00ED7E1D" w:rsidTr="00842C5E">
        <w:trPr>
          <w:trHeight w:val="426"/>
        </w:trPr>
        <w:tc>
          <w:tcPr>
            <w:tcW w:w="70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r>
              <w:rPr>
                <w:rFonts w:ascii="方正仿宋_GBK" w:eastAsia="方正仿宋_GBK" w:hAnsi="宋体" w:cs="Times New Roman" w:hint="eastAsia"/>
              </w:rPr>
              <w:t>L</w:t>
            </w: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r>
      <w:tr w:rsidR="00147456" w:rsidRPr="00ED7E1D" w:rsidTr="00842C5E">
        <w:trPr>
          <w:trHeight w:val="402"/>
        </w:trPr>
        <w:tc>
          <w:tcPr>
            <w:tcW w:w="70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r>
              <w:rPr>
                <w:rFonts w:ascii="方正仿宋_GBK" w:eastAsia="方正仿宋_GBK" w:hAnsi="宋体" w:cs="Times New Roman" w:hint="eastAsia"/>
              </w:rPr>
              <w:t>X</w:t>
            </w:r>
            <w:r>
              <w:rPr>
                <w:rFonts w:ascii="方正仿宋_GBK" w:eastAsia="方正仿宋_GBK" w:hAnsi="宋体" w:cs="Times New Roman"/>
              </w:rPr>
              <w:t>L</w:t>
            </w: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r>
      <w:tr w:rsidR="00147456" w:rsidRPr="00ED7E1D" w:rsidTr="008958E4">
        <w:trPr>
          <w:trHeight w:val="547"/>
        </w:trPr>
        <w:tc>
          <w:tcPr>
            <w:tcW w:w="70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985" w:type="dxa"/>
            <w:vMerge/>
            <w:tcBorders>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r>
              <w:rPr>
                <w:rFonts w:ascii="方正仿宋_GBK" w:eastAsia="方正仿宋_GBK" w:hAnsi="宋体" w:cs="Times New Roman" w:hint="eastAsia"/>
              </w:rPr>
              <w:t>X</w:t>
            </w:r>
            <w:r>
              <w:rPr>
                <w:rFonts w:ascii="方正仿宋_GBK" w:eastAsia="方正仿宋_GBK" w:hAnsi="宋体" w:cs="Times New Roman"/>
              </w:rPr>
              <w:t>XL</w:t>
            </w: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701" w:type="dxa"/>
            <w:vMerge/>
            <w:tcBorders>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276" w:type="dxa"/>
            <w:vMerge/>
            <w:tcBorders>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r>
      <w:tr w:rsidR="00147456" w:rsidRPr="00ED7E1D" w:rsidTr="00842C5E">
        <w:trPr>
          <w:trHeight w:val="416"/>
        </w:trPr>
        <w:tc>
          <w:tcPr>
            <w:tcW w:w="70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985" w:type="dxa"/>
            <w:vMerge w:val="restart"/>
            <w:tcBorders>
              <w:top w:val="single" w:sz="4" w:space="0" w:color="auto"/>
              <w:left w:val="single" w:sz="4" w:space="0" w:color="auto"/>
              <w:right w:val="single" w:sz="4" w:space="0" w:color="auto"/>
            </w:tcBorders>
            <w:vAlign w:val="center"/>
          </w:tcPr>
          <w:p w:rsidR="00147456" w:rsidRPr="0063068C" w:rsidRDefault="00147456" w:rsidP="00617AB6">
            <w:pPr>
              <w:jc w:val="center"/>
              <w:rPr>
                <w:rFonts w:ascii="方正仿宋_GBK" w:eastAsia="方正仿宋_GBK" w:hAnsi="宋体" w:cs="Times New Roman"/>
              </w:rPr>
            </w:pPr>
            <w:r>
              <w:rPr>
                <w:rFonts w:ascii="方正仿宋_GBK" w:eastAsia="方正仿宋_GBK" w:hAnsi="宋体" w:cs="Times New Roman"/>
              </w:rPr>
              <w:t>一次性使用手术</w:t>
            </w:r>
            <w:r>
              <w:rPr>
                <w:rFonts w:ascii="方正仿宋_GBK" w:eastAsia="方正仿宋_GBK" w:hAnsi="宋体" w:cs="Times New Roman" w:hint="eastAsia"/>
              </w:rPr>
              <w:t>衣</w:t>
            </w:r>
          </w:p>
        </w:tc>
        <w:tc>
          <w:tcPr>
            <w:tcW w:w="1701" w:type="dxa"/>
            <w:tcBorders>
              <w:top w:val="single" w:sz="4" w:space="0" w:color="auto"/>
              <w:left w:val="single" w:sz="4" w:space="0" w:color="auto"/>
              <w:bottom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r w:rsidRPr="00617AB6">
              <w:rPr>
                <w:rFonts w:ascii="方正仿宋_GBK" w:eastAsia="方正仿宋_GBK" w:hAnsi="宋体" w:cs="Times New Roman"/>
              </w:rPr>
              <w:t>M</w:t>
            </w: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701" w:type="dxa"/>
            <w:vMerge w:val="restart"/>
            <w:tcBorders>
              <w:top w:val="single" w:sz="4" w:space="0" w:color="auto"/>
              <w:left w:val="single" w:sz="4" w:space="0" w:color="auto"/>
              <w:right w:val="single" w:sz="4" w:space="0" w:color="auto"/>
            </w:tcBorders>
            <w:vAlign w:val="center"/>
          </w:tcPr>
          <w:p w:rsidR="00147456" w:rsidRPr="00ED7E1D" w:rsidRDefault="006E4CA9" w:rsidP="006E4CA9">
            <w:pPr>
              <w:jc w:val="center"/>
              <w:rPr>
                <w:rFonts w:ascii="方正仿宋_GBK" w:eastAsia="方正仿宋_GBK" w:hAnsi="宋体" w:cs="Times New Roman"/>
              </w:rPr>
            </w:pPr>
            <w:r w:rsidRPr="006E4CA9">
              <w:rPr>
                <w:rFonts w:ascii="方正仿宋_GBK" w:eastAsia="方正仿宋_GBK" w:hAnsi="宋体" w:cs="Times New Roman" w:hint="eastAsia"/>
              </w:rPr>
              <w:t>可作隔离用</w:t>
            </w:r>
            <w:r>
              <w:rPr>
                <w:rFonts w:ascii="方正仿宋_GBK" w:eastAsia="方正仿宋_GBK" w:hAnsi="宋体" w:cs="Times New Roman" w:hint="eastAsia"/>
              </w:rPr>
              <w:t>，</w:t>
            </w:r>
            <w:r w:rsidR="00147456">
              <w:rPr>
                <w:rFonts w:ascii="方正仿宋_GBK" w:eastAsia="方正仿宋_GBK" w:hAnsi="宋体" w:cs="Times New Roman"/>
              </w:rPr>
              <w:t>标准性能及高性能</w:t>
            </w:r>
            <w:r>
              <w:rPr>
                <w:rFonts w:ascii="方正仿宋_GBK" w:eastAsia="方正仿宋_GBK" w:hAnsi="宋体" w:cs="Times New Roman" w:hint="eastAsia"/>
              </w:rPr>
              <w:t>（</w:t>
            </w:r>
            <w:r w:rsidRPr="006E4CA9">
              <w:rPr>
                <w:rFonts w:ascii="方正仿宋_GBK" w:eastAsia="方正仿宋_GBK" w:hAnsi="宋体" w:cs="Times New Roman" w:hint="eastAsia"/>
              </w:rPr>
              <w:t>前胸与双袖加强为双层</w:t>
            </w:r>
            <w:r>
              <w:rPr>
                <w:rFonts w:ascii="方正仿宋_GBK" w:eastAsia="方正仿宋_GBK" w:hAnsi="宋体" w:cs="Times New Roman" w:hint="eastAsia"/>
              </w:rPr>
              <w:t>）</w:t>
            </w:r>
            <w:r w:rsidR="00032373">
              <w:rPr>
                <w:rFonts w:ascii="方正仿宋_GBK" w:eastAsia="方正仿宋_GBK" w:hAnsi="宋体" w:cs="Times New Roman" w:hint="eastAsia"/>
              </w:rPr>
              <w:t>，</w:t>
            </w:r>
            <w:r w:rsidR="008958E4" w:rsidRPr="008958E4">
              <w:rPr>
                <w:rFonts w:ascii="方正仿宋_GBK" w:eastAsia="方正仿宋_GBK" w:hAnsi="宋体" w:cs="Times New Roman" w:hint="eastAsia"/>
              </w:rPr>
              <w:t>提供注册检验报告</w:t>
            </w:r>
            <w:r w:rsidR="008958E4">
              <w:rPr>
                <w:rFonts w:ascii="方正仿宋_GBK" w:eastAsia="方正仿宋_GBK" w:hAnsi="宋体" w:cs="Times New Roman" w:hint="eastAsia"/>
              </w:rPr>
              <w:t>。</w:t>
            </w:r>
            <w:r w:rsidR="00032373">
              <w:rPr>
                <w:rFonts w:ascii="方正仿宋_GBK" w:eastAsia="方正仿宋_GBK" w:hAnsi="宋体" w:cs="Times New Roman"/>
              </w:rPr>
              <w:t>详见附件</w:t>
            </w:r>
          </w:p>
        </w:tc>
        <w:tc>
          <w:tcPr>
            <w:tcW w:w="1276" w:type="dxa"/>
            <w:vMerge w:val="restart"/>
            <w:tcBorders>
              <w:top w:val="single" w:sz="4" w:space="0" w:color="auto"/>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r>
              <w:rPr>
                <w:rFonts w:ascii="方正仿宋_GBK" w:eastAsia="方正仿宋_GBK" w:hAnsi="宋体" w:cs="Times New Roman" w:hint="eastAsia"/>
              </w:rPr>
              <w:t>4</w:t>
            </w:r>
            <w:r>
              <w:rPr>
                <w:rFonts w:ascii="方正仿宋_GBK" w:eastAsia="方正仿宋_GBK" w:hAnsi="宋体" w:cs="Times New Roman"/>
              </w:rPr>
              <w:t>5元</w:t>
            </w:r>
            <w:r>
              <w:rPr>
                <w:rFonts w:ascii="方正仿宋_GBK" w:eastAsia="方正仿宋_GBK" w:hAnsi="宋体" w:cs="Times New Roman" w:hint="eastAsia"/>
              </w:rPr>
              <w:t>/套</w:t>
            </w:r>
          </w:p>
        </w:tc>
        <w:tc>
          <w:tcPr>
            <w:tcW w:w="112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r>
      <w:tr w:rsidR="00147456" w:rsidRPr="00ED7E1D" w:rsidTr="00842C5E">
        <w:trPr>
          <w:trHeight w:val="416"/>
        </w:trPr>
        <w:tc>
          <w:tcPr>
            <w:tcW w:w="70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r>
              <w:rPr>
                <w:rFonts w:ascii="方正仿宋_GBK" w:eastAsia="方正仿宋_GBK" w:hAnsi="宋体" w:cs="Times New Roman" w:hint="eastAsia"/>
              </w:rPr>
              <w:t>L</w:t>
            </w: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r>
      <w:tr w:rsidR="00147456" w:rsidRPr="00ED7E1D" w:rsidTr="00842C5E">
        <w:trPr>
          <w:trHeight w:val="416"/>
        </w:trPr>
        <w:tc>
          <w:tcPr>
            <w:tcW w:w="70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r>
              <w:rPr>
                <w:rFonts w:ascii="方正仿宋_GBK" w:eastAsia="方正仿宋_GBK" w:hAnsi="宋体" w:cs="Times New Roman" w:hint="eastAsia"/>
              </w:rPr>
              <w:t>X</w:t>
            </w:r>
            <w:r>
              <w:rPr>
                <w:rFonts w:ascii="方正仿宋_GBK" w:eastAsia="方正仿宋_GBK" w:hAnsi="宋体" w:cs="Times New Roman"/>
              </w:rPr>
              <w:t>L</w:t>
            </w: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r>
      <w:tr w:rsidR="00147456" w:rsidRPr="00ED7E1D" w:rsidTr="00842C5E">
        <w:trPr>
          <w:trHeight w:val="416"/>
        </w:trPr>
        <w:tc>
          <w:tcPr>
            <w:tcW w:w="70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985" w:type="dxa"/>
            <w:vMerge/>
            <w:tcBorders>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r>
              <w:rPr>
                <w:rFonts w:ascii="方正仿宋_GBK" w:eastAsia="方正仿宋_GBK" w:hAnsi="宋体" w:cs="Times New Roman" w:hint="eastAsia"/>
              </w:rPr>
              <w:t>X</w:t>
            </w:r>
            <w:r>
              <w:rPr>
                <w:rFonts w:ascii="方正仿宋_GBK" w:eastAsia="方正仿宋_GBK" w:hAnsi="宋体" w:cs="Times New Roman"/>
              </w:rPr>
              <w:t>XL</w:t>
            </w: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1701" w:type="dxa"/>
            <w:vMerge/>
            <w:tcBorders>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276" w:type="dxa"/>
            <w:vMerge/>
            <w:tcBorders>
              <w:left w:val="single" w:sz="4" w:space="0" w:color="auto"/>
              <w:bottom w:val="single" w:sz="4" w:space="0" w:color="auto"/>
              <w:right w:val="single" w:sz="4" w:space="0" w:color="auto"/>
            </w:tcBorders>
            <w:vAlign w:val="center"/>
          </w:tcPr>
          <w:p w:rsidR="00147456" w:rsidRDefault="00147456" w:rsidP="00617AB6">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147456" w:rsidRPr="00ED7E1D" w:rsidRDefault="00147456" w:rsidP="00617AB6">
            <w:pPr>
              <w:jc w:val="center"/>
              <w:rPr>
                <w:rFonts w:ascii="方正仿宋_GBK" w:eastAsia="方正仿宋_GBK" w:hAnsi="宋体" w:cs="Times New Roman"/>
              </w:rPr>
            </w:pPr>
          </w:p>
        </w:tc>
      </w:tr>
      <w:tr w:rsidR="00147456" w:rsidRPr="00ED7E1D" w:rsidTr="00842C5E">
        <w:trPr>
          <w:trHeight w:val="713"/>
        </w:trPr>
        <w:tc>
          <w:tcPr>
            <w:tcW w:w="709" w:type="dxa"/>
            <w:vMerge/>
            <w:tcBorders>
              <w:left w:val="single" w:sz="4" w:space="0" w:color="auto"/>
              <w:bottom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147456" w:rsidRPr="0063068C" w:rsidRDefault="00147456" w:rsidP="00B10487">
            <w:pPr>
              <w:jc w:val="center"/>
              <w:rPr>
                <w:rFonts w:ascii="方正仿宋_GBK" w:eastAsia="方正仿宋_GBK" w:hAnsi="宋体" w:cs="Times New Roman"/>
              </w:rPr>
            </w:pPr>
            <w:r>
              <w:rPr>
                <w:rFonts w:ascii="方正仿宋_GBK" w:eastAsia="方正仿宋_GBK" w:hAnsi="宋体" w:cs="Times New Roman"/>
              </w:rPr>
              <w:t>医用隔离面罩</w:t>
            </w:r>
          </w:p>
        </w:tc>
        <w:tc>
          <w:tcPr>
            <w:tcW w:w="1701" w:type="dxa"/>
            <w:tcBorders>
              <w:top w:val="single" w:sz="4" w:space="0" w:color="auto"/>
              <w:left w:val="single" w:sz="4" w:space="0" w:color="auto"/>
              <w:bottom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r>
              <w:rPr>
                <w:rFonts w:ascii="方正仿宋_GBK" w:eastAsia="方正仿宋_GBK" w:hAnsi="宋体" w:cs="Times New Roman"/>
              </w:rPr>
              <w:t>标准</w:t>
            </w:r>
          </w:p>
        </w:tc>
        <w:tc>
          <w:tcPr>
            <w:tcW w:w="992" w:type="dxa"/>
            <w:vMerge/>
            <w:tcBorders>
              <w:left w:val="single" w:sz="4" w:space="0" w:color="auto"/>
              <w:bottom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47456" w:rsidRPr="00ED7E1D" w:rsidRDefault="00032373" w:rsidP="00B10487">
            <w:pPr>
              <w:jc w:val="center"/>
              <w:rPr>
                <w:rFonts w:ascii="方正仿宋_GBK" w:eastAsia="方正仿宋_GBK" w:hAnsi="宋体" w:cs="Times New Roman"/>
              </w:rPr>
            </w:pPr>
            <w:r>
              <w:rPr>
                <w:rFonts w:ascii="方正仿宋_GBK" w:eastAsia="方正仿宋_GBK" w:hAnsi="宋体" w:cs="Times New Roman"/>
              </w:rPr>
              <w:t>一次性使用</w:t>
            </w:r>
            <w:r>
              <w:rPr>
                <w:rFonts w:ascii="方正仿宋_GBK" w:eastAsia="方正仿宋_GBK" w:hAnsi="宋体" w:cs="Times New Roman" w:hint="eastAsia"/>
              </w:rPr>
              <w:t>，</w:t>
            </w:r>
            <w:r>
              <w:rPr>
                <w:rFonts w:ascii="方正仿宋_GBK" w:eastAsia="方正仿宋_GBK" w:hAnsi="宋体" w:cs="Times New Roman"/>
              </w:rPr>
              <w:t>由防护罩</w:t>
            </w:r>
            <w:r>
              <w:rPr>
                <w:rFonts w:ascii="方正仿宋_GBK" w:eastAsia="方正仿宋_GBK" w:hAnsi="宋体" w:cs="Times New Roman" w:hint="eastAsia"/>
              </w:rPr>
              <w:t>、</w:t>
            </w:r>
            <w:r>
              <w:rPr>
                <w:rFonts w:ascii="方正仿宋_GBK" w:eastAsia="方正仿宋_GBK" w:hAnsi="宋体" w:cs="Times New Roman"/>
              </w:rPr>
              <w:t>泡沫条</w:t>
            </w:r>
            <w:r>
              <w:rPr>
                <w:rFonts w:ascii="方正仿宋_GBK" w:eastAsia="方正仿宋_GBK" w:hAnsi="宋体" w:cs="Times New Roman" w:hint="eastAsia"/>
              </w:rPr>
              <w:t>、</w:t>
            </w:r>
            <w:r>
              <w:rPr>
                <w:rFonts w:ascii="方正仿宋_GBK" w:eastAsia="方正仿宋_GBK" w:hAnsi="宋体" w:cs="Times New Roman"/>
              </w:rPr>
              <w:t>固定装置组成</w:t>
            </w:r>
            <w:r>
              <w:rPr>
                <w:rFonts w:ascii="方正仿宋_GBK" w:eastAsia="方正仿宋_GBK" w:hAnsi="宋体" w:cs="Times New Roman" w:hint="eastAsia"/>
              </w:rPr>
              <w:t>，</w:t>
            </w:r>
            <w:r>
              <w:rPr>
                <w:rFonts w:ascii="方正仿宋_GBK" w:eastAsia="方正仿宋_GBK" w:hAnsi="宋体" w:cs="Times New Roman"/>
              </w:rPr>
              <w:t>能完全遮住面部</w:t>
            </w:r>
            <w:r>
              <w:rPr>
                <w:rFonts w:ascii="方正仿宋_GBK" w:eastAsia="方正仿宋_GBK" w:hAnsi="宋体" w:cs="Times New Roman" w:hint="eastAsia"/>
              </w:rPr>
              <w:t>。</w:t>
            </w:r>
            <w:r w:rsidR="008958E4" w:rsidRPr="008958E4">
              <w:rPr>
                <w:rFonts w:ascii="方正仿宋_GBK" w:eastAsia="方正仿宋_GBK" w:hAnsi="宋体" w:cs="Times New Roman" w:hint="eastAsia"/>
              </w:rPr>
              <w:t>提供注册检验报告</w:t>
            </w:r>
            <w:r w:rsidR="008958E4">
              <w:rPr>
                <w:rFonts w:ascii="方正仿宋_GBK" w:eastAsia="方正仿宋_GBK" w:hAnsi="宋体" w:cs="Times New Roman" w:hint="eastAsia"/>
              </w:rPr>
              <w:t>。</w:t>
            </w:r>
          </w:p>
        </w:tc>
        <w:tc>
          <w:tcPr>
            <w:tcW w:w="1276" w:type="dxa"/>
            <w:tcBorders>
              <w:top w:val="single" w:sz="4" w:space="0" w:color="auto"/>
              <w:left w:val="single" w:sz="4" w:space="0" w:color="auto"/>
              <w:bottom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r>
              <w:rPr>
                <w:rFonts w:ascii="方正仿宋_GBK" w:eastAsia="方正仿宋_GBK" w:hAnsi="宋体" w:cs="Times New Roman" w:hint="eastAsia"/>
              </w:rPr>
              <w:t>1</w:t>
            </w:r>
            <w:r>
              <w:rPr>
                <w:rFonts w:ascii="方正仿宋_GBK" w:eastAsia="方正仿宋_GBK" w:hAnsi="宋体" w:cs="Times New Roman"/>
              </w:rPr>
              <w:t>2元</w:t>
            </w:r>
            <w:r>
              <w:rPr>
                <w:rFonts w:ascii="方正仿宋_GBK" w:eastAsia="方正仿宋_GBK" w:hAnsi="宋体" w:cs="Times New Roman" w:hint="eastAsia"/>
              </w:rPr>
              <w:t>/个</w:t>
            </w:r>
          </w:p>
        </w:tc>
        <w:tc>
          <w:tcPr>
            <w:tcW w:w="1129" w:type="dxa"/>
            <w:vMerge/>
            <w:tcBorders>
              <w:left w:val="single" w:sz="4" w:space="0" w:color="auto"/>
              <w:bottom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p>
        </w:tc>
        <w:tc>
          <w:tcPr>
            <w:tcW w:w="992" w:type="dxa"/>
            <w:vMerge/>
            <w:tcBorders>
              <w:left w:val="single" w:sz="4" w:space="0" w:color="auto"/>
              <w:bottom w:val="single" w:sz="4" w:space="0" w:color="auto"/>
              <w:right w:val="single" w:sz="4" w:space="0" w:color="auto"/>
            </w:tcBorders>
            <w:vAlign w:val="center"/>
          </w:tcPr>
          <w:p w:rsidR="00147456" w:rsidRPr="00ED7E1D" w:rsidRDefault="00147456" w:rsidP="00B10487">
            <w:pPr>
              <w:jc w:val="center"/>
              <w:rPr>
                <w:rFonts w:ascii="方正仿宋_GBK" w:eastAsia="方正仿宋_GBK" w:hAnsi="宋体" w:cs="Times New Roman"/>
              </w:rPr>
            </w:pPr>
          </w:p>
        </w:tc>
      </w:tr>
      <w:tr w:rsidR="00842C5E" w:rsidRPr="00ED7E1D" w:rsidTr="00842C5E">
        <w:trPr>
          <w:trHeight w:val="699"/>
        </w:trPr>
        <w:tc>
          <w:tcPr>
            <w:tcW w:w="709" w:type="dxa"/>
            <w:vMerge w:val="restart"/>
            <w:tcBorders>
              <w:left w:val="single" w:sz="4" w:space="0" w:color="auto"/>
              <w:right w:val="single" w:sz="4" w:space="0" w:color="auto"/>
            </w:tcBorders>
            <w:vAlign w:val="center"/>
          </w:tcPr>
          <w:p w:rsidR="00842C5E" w:rsidRPr="00ED7E1D" w:rsidRDefault="00842C5E" w:rsidP="00082221">
            <w:pPr>
              <w:jc w:val="center"/>
              <w:rPr>
                <w:rFonts w:ascii="方正仿宋_GBK" w:eastAsia="方正仿宋_GBK" w:hAnsi="宋体" w:cs="Times New Roman"/>
              </w:rPr>
            </w:pPr>
            <w:r>
              <w:rPr>
                <w:rFonts w:ascii="方正仿宋_GBK" w:eastAsia="方正仿宋_GBK" w:hAnsi="宋体" w:cs="Times New Roman" w:hint="eastAsia"/>
              </w:rPr>
              <w:t>8</w:t>
            </w:r>
          </w:p>
        </w:tc>
        <w:tc>
          <w:tcPr>
            <w:tcW w:w="1985" w:type="dxa"/>
            <w:vMerge w:val="restart"/>
            <w:tcBorders>
              <w:top w:val="single" w:sz="4" w:space="0" w:color="auto"/>
              <w:left w:val="single" w:sz="4" w:space="0" w:color="auto"/>
              <w:right w:val="single" w:sz="4" w:space="0" w:color="auto"/>
            </w:tcBorders>
            <w:vAlign w:val="center"/>
          </w:tcPr>
          <w:p w:rsidR="00842C5E" w:rsidRPr="00302823" w:rsidRDefault="00842C5E" w:rsidP="00082221">
            <w:pPr>
              <w:jc w:val="center"/>
              <w:rPr>
                <w:rFonts w:ascii="方正仿宋_GBK" w:eastAsia="方正仿宋_GBK" w:hAnsi="宋体" w:cs="Times New Roman"/>
              </w:rPr>
            </w:pPr>
            <w:r>
              <w:rPr>
                <w:rFonts w:ascii="方正仿宋_GBK" w:eastAsia="方正仿宋_GBK" w:hAnsi="宋体" w:cs="Times New Roman"/>
              </w:rPr>
              <w:t>医用外科口罩</w:t>
            </w:r>
          </w:p>
        </w:tc>
        <w:tc>
          <w:tcPr>
            <w:tcW w:w="1701" w:type="dxa"/>
            <w:tcBorders>
              <w:top w:val="single" w:sz="4" w:space="0" w:color="auto"/>
              <w:left w:val="single" w:sz="4" w:space="0" w:color="auto"/>
              <w:bottom w:val="single" w:sz="4" w:space="0" w:color="auto"/>
              <w:right w:val="single" w:sz="4" w:space="0" w:color="auto"/>
            </w:tcBorders>
            <w:vAlign w:val="center"/>
          </w:tcPr>
          <w:p w:rsidR="00842C5E" w:rsidRPr="00ED7E1D" w:rsidRDefault="00842C5E" w:rsidP="00082221">
            <w:pPr>
              <w:widowControl/>
              <w:jc w:val="center"/>
              <w:rPr>
                <w:rFonts w:ascii="方正仿宋_GBK" w:eastAsia="方正仿宋_GBK" w:hAnsi="宋体" w:cs="Times New Roman"/>
              </w:rPr>
            </w:pPr>
            <w:r>
              <w:rPr>
                <w:rFonts w:ascii="方正仿宋_GBK" w:eastAsia="方正仿宋_GBK" w:hAnsi="宋体" w:cs="Times New Roman"/>
              </w:rPr>
              <w:t>挂耳</w:t>
            </w:r>
            <w:r>
              <w:rPr>
                <w:rFonts w:ascii="方正仿宋_GBK" w:eastAsia="方正仿宋_GBK" w:hAnsi="宋体" w:cs="Times New Roman" w:hint="eastAsia"/>
              </w:rPr>
              <w:t>、</w:t>
            </w:r>
            <w:r>
              <w:rPr>
                <w:rFonts w:ascii="方正仿宋_GBK" w:eastAsia="方正仿宋_GBK" w:hAnsi="宋体" w:cs="Times New Roman"/>
              </w:rPr>
              <w:t>单个装</w:t>
            </w:r>
          </w:p>
        </w:tc>
        <w:tc>
          <w:tcPr>
            <w:tcW w:w="992" w:type="dxa"/>
            <w:vMerge w:val="restart"/>
            <w:tcBorders>
              <w:top w:val="single" w:sz="4" w:space="0" w:color="auto"/>
              <w:left w:val="single" w:sz="4" w:space="0" w:color="auto"/>
              <w:right w:val="single" w:sz="4" w:space="0" w:color="auto"/>
            </w:tcBorders>
            <w:vAlign w:val="center"/>
          </w:tcPr>
          <w:p w:rsidR="00842C5E" w:rsidRPr="00ED7E1D" w:rsidRDefault="00842C5E" w:rsidP="00082221">
            <w:pPr>
              <w:jc w:val="center"/>
              <w:rPr>
                <w:rFonts w:ascii="方正仿宋_GBK" w:eastAsia="方正仿宋_GBK" w:hAnsi="宋体" w:cs="Times New Roman"/>
              </w:rPr>
            </w:pPr>
            <w:r w:rsidRPr="00560BBA">
              <w:rPr>
                <w:rFonts w:ascii="方正仿宋_GBK" w:eastAsia="方正仿宋_GBK" w:hAnsi="宋体" w:cs="Times New Roman" w:hint="eastAsia"/>
              </w:rPr>
              <w:t>药交所</w:t>
            </w:r>
          </w:p>
        </w:tc>
        <w:tc>
          <w:tcPr>
            <w:tcW w:w="1701" w:type="dxa"/>
            <w:vMerge w:val="restart"/>
            <w:tcBorders>
              <w:top w:val="single" w:sz="4" w:space="0" w:color="auto"/>
              <w:left w:val="single" w:sz="4" w:space="0" w:color="auto"/>
              <w:right w:val="single" w:sz="4" w:space="0" w:color="auto"/>
            </w:tcBorders>
            <w:vAlign w:val="center"/>
          </w:tcPr>
          <w:p w:rsidR="00842C5E" w:rsidRPr="00ED7E1D" w:rsidRDefault="00842C5E" w:rsidP="00082221">
            <w:pPr>
              <w:jc w:val="center"/>
              <w:rPr>
                <w:rFonts w:ascii="方正仿宋_GBK" w:eastAsia="方正仿宋_GBK" w:hAnsi="宋体" w:cs="Times New Roman"/>
              </w:rPr>
            </w:pPr>
            <w:r>
              <w:rPr>
                <w:rFonts w:ascii="方正仿宋_GBK" w:eastAsia="方正仿宋_GBK" w:hAnsi="宋体" w:cs="Times New Roman"/>
              </w:rPr>
              <w:t>须满足或优于</w:t>
            </w:r>
            <w:r w:rsidRPr="00842C5E">
              <w:rPr>
                <w:rFonts w:ascii="方正仿宋_GBK" w:eastAsia="方正仿宋_GBK" w:hAnsi="宋体" w:cs="Times New Roman"/>
              </w:rPr>
              <w:t>YY0469-2011</w:t>
            </w:r>
            <w:r w:rsidR="003A2FE3">
              <w:rPr>
                <w:rFonts w:ascii="方正仿宋_GBK" w:eastAsia="方正仿宋_GBK" w:hAnsi="宋体" w:cs="Times New Roman" w:hint="eastAsia"/>
              </w:rPr>
              <w:t>，</w:t>
            </w:r>
            <w:r w:rsidR="003A2FE3" w:rsidRPr="003A2FE3">
              <w:rPr>
                <w:rFonts w:ascii="方正仿宋_GBK" w:eastAsia="方正仿宋_GBK" w:hAnsi="宋体" w:cs="Times New Roman" w:hint="eastAsia"/>
              </w:rPr>
              <w:t>提供</w:t>
            </w:r>
            <w:r w:rsidR="003A2FE3">
              <w:rPr>
                <w:rFonts w:ascii="方正仿宋_GBK" w:eastAsia="方正仿宋_GBK" w:hAnsi="宋体" w:cs="Times New Roman" w:hint="eastAsia"/>
              </w:rPr>
              <w:t>注册</w:t>
            </w:r>
            <w:r w:rsidR="008958E4" w:rsidRPr="008958E4">
              <w:rPr>
                <w:rFonts w:ascii="方正仿宋_GBK" w:eastAsia="方正仿宋_GBK" w:hAnsi="宋体" w:cs="Times New Roman" w:hint="eastAsia"/>
              </w:rPr>
              <w:t>检验</w:t>
            </w:r>
            <w:r w:rsidR="003A2FE3" w:rsidRPr="003A2FE3">
              <w:rPr>
                <w:rFonts w:ascii="方正仿宋_GBK" w:eastAsia="方正仿宋_GBK" w:hAnsi="宋体" w:cs="Times New Roman" w:hint="eastAsia"/>
              </w:rPr>
              <w:t>报告。</w:t>
            </w:r>
          </w:p>
        </w:tc>
        <w:tc>
          <w:tcPr>
            <w:tcW w:w="1276" w:type="dxa"/>
            <w:tcBorders>
              <w:top w:val="single" w:sz="4" w:space="0" w:color="auto"/>
              <w:left w:val="single" w:sz="4" w:space="0" w:color="auto"/>
              <w:bottom w:val="single" w:sz="4" w:space="0" w:color="auto"/>
              <w:right w:val="single" w:sz="4" w:space="0" w:color="auto"/>
            </w:tcBorders>
            <w:vAlign w:val="center"/>
          </w:tcPr>
          <w:p w:rsidR="00842C5E" w:rsidRPr="00ED7E1D" w:rsidRDefault="00842C5E" w:rsidP="00082221">
            <w:pPr>
              <w:widowControl/>
              <w:jc w:val="center"/>
              <w:rPr>
                <w:rFonts w:ascii="方正仿宋_GBK" w:eastAsia="方正仿宋_GBK" w:hAnsi="宋体" w:cs="Times New Roman"/>
              </w:rPr>
            </w:pPr>
            <w:r>
              <w:rPr>
                <w:rFonts w:ascii="方正仿宋_GBK" w:eastAsia="方正仿宋_GBK" w:hAnsi="宋体" w:cs="Times New Roman" w:hint="eastAsia"/>
              </w:rPr>
              <w:t>0</w:t>
            </w:r>
            <w:r>
              <w:rPr>
                <w:rFonts w:ascii="方正仿宋_GBK" w:eastAsia="方正仿宋_GBK" w:hAnsi="宋体" w:cs="Times New Roman"/>
              </w:rPr>
              <w:t>.61元</w:t>
            </w:r>
            <w:r>
              <w:rPr>
                <w:rFonts w:ascii="方正仿宋_GBK" w:eastAsia="方正仿宋_GBK" w:hAnsi="宋体" w:cs="Times New Roman" w:hint="eastAsia"/>
              </w:rPr>
              <w:t>/</w:t>
            </w:r>
            <w:r>
              <w:rPr>
                <w:rFonts w:ascii="方正仿宋_GBK" w:eastAsia="方正仿宋_GBK" w:hAnsi="宋体" w:cs="Times New Roman"/>
              </w:rPr>
              <w:t>个</w:t>
            </w:r>
          </w:p>
        </w:tc>
        <w:tc>
          <w:tcPr>
            <w:tcW w:w="1129" w:type="dxa"/>
            <w:vMerge w:val="restart"/>
            <w:tcBorders>
              <w:left w:val="single" w:sz="4" w:space="0" w:color="auto"/>
              <w:right w:val="single" w:sz="4" w:space="0" w:color="auto"/>
            </w:tcBorders>
            <w:vAlign w:val="center"/>
          </w:tcPr>
          <w:p w:rsidR="00842C5E" w:rsidRPr="006D48B1" w:rsidRDefault="00842C5E" w:rsidP="00082221">
            <w:pPr>
              <w:jc w:val="center"/>
            </w:pPr>
            <w:r w:rsidRPr="006D48B1">
              <w:t>1</w:t>
            </w:r>
          </w:p>
        </w:tc>
        <w:tc>
          <w:tcPr>
            <w:tcW w:w="992" w:type="dxa"/>
            <w:vMerge w:val="restart"/>
            <w:tcBorders>
              <w:left w:val="single" w:sz="4" w:space="0" w:color="auto"/>
              <w:right w:val="single" w:sz="4" w:space="0" w:color="auto"/>
            </w:tcBorders>
            <w:vAlign w:val="center"/>
          </w:tcPr>
          <w:p w:rsidR="00842C5E" w:rsidRPr="006D48B1" w:rsidRDefault="00842C5E" w:rsidP="00082221">
            <w:pPr>
              <w:jc w:val="center"/>
            </w:pPr>
            <w:r w:rsidRPr="006D48B1">
              <w:t>500</w:t>
            </w:r>
          </w:p>
        </w:tc>
      </w:tr>
      <w:tr w:rsidR="00842C5E" w:rsidRPr="00ED7E1D" w:rsidTr="00842C5E">
        <w:trPr>
          <w:trHeight w:val="699"/>
        </w:trPr>
        <w:tc>
          <w:tcPr>
            <w:tcW w:w="709" w:type="dxa"/>
            <w:vMerge/>
            <w:tcBorders>
              <w:left w:val="single" w:sz="4" w:space="0" w:color="auto"/>
              <w:right w:val="single" w:sz="4" w:space="0" w:color="auto"/>
            </w:tcBorders>
            <w:vAlign w:val="center"/>
          </w:tcPr>
          <w:p w:rsidR="00842C5E" w:rsidRDefault="00842C5E" w:rsidP="00B10487">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842C5E" w:rsidRDefault="00842C5E"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42C5E" w:rsidRPr="00ED7E1D" w:rsidRDefault="00842C5E" w:rsidP="00B10487">
            <w:pPr>
              <w:widowControl/>
              <w:jc w:val="center"/>
              <w:rPr>
                <w:rFonts w:ascii="方正仿宋_GBK" w:eastAsia="方正仿宋_GBK" w:hAnsi="宋体" w:cs="Times New Roman"/>
              </w:rPr>
            </w:pPr>
            <w:r>
              <w:rPr>
                <w:rFonts w:ascii="方正仿宋_GBK" w:eastAsia="方正仿宋_GBK" w:hAnsi="宋体" w:cs="Times New Roman"/>
              </w:rPr>
              <w:t>挂耳</w:t>
            </w:r>
            <w:r>
              <w:rPr>
                <w:rFonts w:ascii="方正仿宋_GBK" w:eastAsia="方正仿宋_GBK" w:hAnsi="宋体" w:cs="Times New Roman" w:hint="eastAsia"/>
              </w:rPr>
              <w:t>、1</w:t>
            </w:r>
            <w:r>
              <w:rPr>
                <w:rFonts w:ascii="方正仿宋_GBK" w:eastAsia="方正仿宋_GBK" w:hAnsi="宋体" w:cs="Times New Roman"/>
              </w:rPr>
              <w:t>0个装</w:t>
            </w:r>
          </w:p>
        </w:tc>
        <w:tc>
          <w:tcPr>
            <w:tcW w:w="992" w:type="dxa"/>
            <w:vMerge/>
            <w:tcBorders>
              <w:left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842C5E" w:rsidRPr="00ED7E1D" w:rsidRDefault="00842C5E" w:rsidP="00B10487">
            <w:pPr>
              <w:widowControl/>
              <w:jc w:val="center"/>
              <w:rPr>
                <w:rFonts w:ascii="方正仿宋_GBK" w:eastAsia="方正仿宋_GBK" w:hAnsi="宋体" w:cs="Times New Roman"/>
              </w:rPr>
            </w:pPr>
            <w:r>
              <w:rPr>
                <w:rFonts w:ascii="方正仿宋_GBK" w:eastAsia="方正仿宋_GBK" w:hAnsi="宋体" w:cs="Times New Roman" w:hint="eastAsia"/>
              </w:rPr>
              <w:t>0</w:t>
            </w:r>
            <w:r>
              <w:rPr>
                <w:rFonts w:ascii="方正仿宋_GBK" w:eastAsia="方正仿宋_GBK" w:hAnsi="宋体" w:cs="Times New Roman"/>
              </w:rPr>
              <w:t>.36元</w:t>
            </w:r>
            <w:r>
              <w:rPr>
                <w:rFonts w:ascii="方正仿宋_GBK" w:eastAsia="方正仿宋_GBK" w:hAnsi="宋体" w:cs="Times New Roman" w:hint="eastAsia"/>
              </w:rPr>
              <w:t>/</w:t>
            </w:r>
            <w:r>
              <w:rPr>
                <w:rFonts w:ascii="方正仿宋_GBK" w:eastAsia="方正仿宋_GBK" w:hAnsi="宋体" w:cs="Times New Roman"/>
              </w:rPr>
              <w:t>个</w:t>
            </w:r>
          </w:p>
        </w:tc>
        <w:tc>
          <w:tcPr>
            <w:tcW w:w="1129" w:type="dxa"/>
            <w:vMerge/>
            <w:tcBorders>
              <w:left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r>
      <w:tr w:rsidR="00842C5E" w:rsidRPr="00ED7E1D" w:rsidTr="00842C5E">
        <w:trPr>
          <w:trHeight w:val="699"/>
        </w:trPr>
        <w:tc>
          <w:tcPr>
            <w:tcW w:w="709" w:type="dxa"/>
            <w:vMerge/>
            <w:tcBorders>
              <w:left w:val="single" w:sz="4" w:space="0" w:color="auto"/>
              <w:right w:val="single" w:sz="4" w:space="0" w:color="auto"/>
            </w:tcBorders>
            <w:vAlign w:val="center"/>
          </w:tcPr>
          <w:p w:rsidR="00842C5E" w:rsidRDefault="00842C5E" w:rsidP="00B10487">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842C5E" w:rsidRDefault="00842C5E"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42C5E" w:rsidRPr="00ED7E1D" w:rsidRDefault="00842C5E" w:rsidP="00B10487">
            <w:pPr>
              <w:widowControl/>
              <w:jc w:val="center"/>
              <w:rPr>
                <w:rFonts w:ascii="方正仿宋_GBK" w:eastAsia="方正仿宋_GBK" w:hAnsi="宋体" w:cs="Times New Roman"/>
              </w:rPr>
            </w:pPr>
            <w:r>
              <w:rPr>
                <w:rFonts w:ascii="方正仿宋_GBK" w:eastAsia="方正仿宋_GBK" w:hAnsi="宋体" w:cs="Times New Roman"/>
              </w:rPr>
              <w:t>系带</w:t>
            </w:r>
            <w:r>
              <w:rPr>
                <w:rFonts w:ascii="方正仿宋_GBK" w:eastAsia="方正仿宋_GBK" w:hAnsi="宋体" w:cs="Times New Roman" w:hint="eastAsia"/>
              </w:rPr>
              <w:t>、</w:t>
            </w:r>
            <w:r>
              <w:rPr>
                <w:rFonts w:ascii="方正仿宋_GBK" w:eastAsia="方正仿宋_GBK" w:hAnsi="宋体" w:cs="Times New Roman"/>
              </w:rPr>
              <w:t>单个装</w:t>
            </w:r>
          </w:p>
        </w:tc>
        <w:tc>
          <w:tcPr>
            <w:tcW w:w="992" w:type="dxa"/>
            <w:vMerge/>
            <w:tcBorders>
              <w:left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842C5E" w:rsidRPr="00ED7E1D" w:rsidRDefault="00842C5E" w:rsidP="00B10487">
            <w:pPr>
              <w:widowControl/>
              <w:jc w:val="center"/>
              <w:rPr>
                <w:rFonts w:ascii="方正仿宋_GBK" w:eastAsia="方正仿宋_GBK" w:hAnsi="宋体" w:cs="Times New Roman"/>
              </w:rPr>
            </w:pPr>
            <w:r>
              <w:rPr>
                <w:rFonts w:ascii="方正仿宋_GBK" w:eastAsia="方正仿宋_GBK" w:hAnsi="宋体" w:cs="Times New Roman" w:hint="eastAsia"/>
              </w:rPr>
              <w:t>0</w:t>
            </w:r>
            <w:r>
              <w:rPr>
                <w:rFonts w:ascii="方正仿宋_GBK" w:eastAsia="方正仿宋_GBK" w:hAnsi="宋体" w:cs="Times New Roman"/>
              </w:rPr>
              <w:t>.61元</w:t>
            </w:r>
            <w:r>
              <w:rPr>
                <w:rFonts w:ascii="方正仿宋_GBK" w:eastAsia="方正仿宋_GBK" w:hAnsi="宋体" w:cs="Times New Roman" w:hint="eastAsia"/>
              </w:rPr>
              <w:t>/</w:t>
            </w:r>
            <w:r>
              <w:rPr>
                <w:rFonts w:ascii="方正仿宋_GBK" w:eastAsia="方正仿宋_GBK" w:hAnsi="宋体" w:cs="Times New Roman"/>
              </w:rPr>
              <w:t>个</w:t>
            </w:r>
          </w:p>
        </w:tc>
        <w:tc>
          <w:tcPr>
            <w:tcW w:w="1129" w:type="dxa"/>
            <w:vMerge/>
            <w:tcBorders>
              <w:left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r>
      <w:tr w:rsidR="00842C5E" w:rsidRPr="00ED7E1D" w:rsidTr="00842C5E">
        <w:trPr>
          <w:trHeight w:val="699"/>
        </w:trPr>
        <w:tc>
          <w:tcPr>
            <w:tcW w:w="709" w:type="dxa"/>
            <w:vMerge/>
            <w:tcBorders>
              <w:left w:val="single" w:sz="4" w:space="0" w:color="auto"/>
              <w:right w:val="single" w:sz="4" w:space="0" w:color="auto"/>
            </w:tcBorders>
            <w:vAlign w:val="center"/>
          </w:tcPr>
          <w:p w:rsidR="00842C5E" w:rsidRDefault="00842C5E" w:rsidP="00B10487">
            <w:pPr>
              <w:jc w:val="center"/>
              <w:rPr>
                <w:rFonts w:ascii="方正仿宋_GBK" w:eastAsia="方正仿宋_GBK" w:hAnsi="宋体" w:cs="Times New Roman"/>
              </w:rPr>
            </w:pPr>
          </w:p>
        </w:tc>
        <w:tc>
          <w:tcPr>
            <w:tcW w:w="1985" w:type="dxa"/>
            <w:vMerge/>
            <w:tcBorders>
              <w:left w:val="single" w:sz="4" w:space="0" w:color="auto"/>
              <w:bottom w:val="single" w:sz="4" w:space="0" w:color="auto"/>
              <w:right w:val="single" w:sz="4" w:space="0" w:color="auto"/>
            </w:tcBorders>
            <w:vAlign w:val="center"/>
          </w:tcPr>
          <w:p w:rsidR="00842C5E" w:rsidRDefault="00842C5E"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42C5E" w:rsidRPr="00ED7E1D" w:rsidRDefault="00842C5E" w:rsidP="00B10487">
            <w:pPr>
              <w:widowControl/>
              <w:jc w:val="center"/>
              <w:rPr>
                <w:rFonts w:ascii="方正仿宋_GBK" w:eastAsia="方正仿宋_GBK" w:hAnsi="宋体" w:cs="Times New Roman"/>
              </w:rPr>
            </w:pPr>
            <w:r>
              <w:rPr>
                <w:rFonts w:ascii="方正仿宋_GBK" w:eastAsia="方正仿宋_GBK" w:hAnsi="宋体" w:cs="Times New Roman"/>
              </w:rPr>
              <w:t>系带</w:t>
            </w:r>
            <w:r>
              <w:rPr>
                <w:rFonts w:ascii="方正仿宋_GBK" w:eastAsia="方正仿宋_GBK" w:hAnsi="宋体" w:cs="Times New Roman" w:hint="eastAsia"/>
              </w:rPr>
              <w:t>、1</w:t>
            </w:r>
            <w:r>
              <w:rPr>
                <w:rFonts w:ascii="方正仿宋_GBK" w:eastAsia="方正仿宋_GBK" w:hAnsi="宋体" w:cs="Times New Roman"/>
              </w:rPr>
              <w:t>0个装</w:t>
            </w:r>
          </w:p>
        </w:tc>
        <w:tc>
          <w:tcPr>
            <w:tcW w:w="992" w:type="dxa"/>
            <w:vMerge/>
            <w:tcBorders>
              <w:left w:val="single" w:sz="4" w:space="0" w:color="auto"/>
              <w:bottom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c>
          <w:tcPr>
            <w:tcW w:w="1701" w:type="dxa"/>
            <w:vMerge/>
            <w:tcBorders>
              <w:left w:val="single" w:sz="4" w:space="0" w:color="auto"/>
              <w:bottom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842C5E" w:rsidRPr="00ED7E1D" w:rsidRDefault="00842C5E" w:rsidP="00B10487">
            <w:pPr>
              <w:widowControl/>
              <w:jc w:val="center"/>
              <w:rPr>
                <w:rFonts w:ascii="方正仿宋_GBK" w:eastAsia="方正仿宋_GBK" w:hAnsi="宋体" w:cs="Times New Roman"/>
              </w:rPr>
            </w:pPr>
            <w:r>
              <w:rPr>
                <w:rFonts w:ascii="方正仿宋_GBK" w:eastAsia="方正仿宋_GBK" w:hAnsi="宋体" w:cs="Times New Roman" w:hint="eastAsia"/>
              </w:rPr>
              <w:t>0</w:t>
            </w:r>
            <w:r>
              <w:rPr>
                <w:rFonts w:ascii="方正仿宋_GBK" w:eastAsia="方正仿宋_GBK" w:hAnsi="宋体" w:cs="Times New Roman"/>
              </w:rPr>
              <w:t>.36元</w:t>
            </w:r>
            <w:r>
              <w:rPr>
                <w:rFonts w:ascii="方正仿宋_GBK" w:eastAsia="方正仿宋_GBK" w:hAnsi="宋体" w:cs="Times New Roman" w:hint="eastAsia"/>
              </w:rPr>
              <w:t>/</w:t>
            </w:r>
            <w:r>
              <w:rPr>
                <w:rFonts w:ascii="方正仿宋_GBK" w:eastAsia="方正仿宋_GBK" w:hAnsi="宋体" w:cs="Times New Roman"/>
              </w:rPr>
              <w:t>个</w:t>
            </w:r>
          </w:p>
        </w:tc>
        <w:tc>
          <w:tcPr>
            <w:tcW w:w="1129" w:type="dxa"/>
            <w:vMerge/>
            <w:tcBorders>
              <w:left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842C5E" w:rsidRPr="00ED7E1D" w:rsidRDefault="00842C5E" w:rsidP="00B10487">
            <w:pPr>
              <w:jc w:val="center"/>
              <w:rPr>
                <w:rFonts w:ascii="方正仿宋_GBK" w:eastAsia="方正仿宋_GBK" w:hAnsi="宋体" w:cs="Times New Roman"/>
              </w:rPr>
            </w:pPr>
          </w:p>
        </w:tc>
      </w:tr>
      <w:tr w:rsidR="00082221" w:rsidRPr="00ED7E1D" w:rsidTr="00842C5E">
        <w:trPr>
          <w:trHeight w:val="693"/>
        </w:trPr>
        <w:tc>
          <w:tcPr>
            <w:tcW w:w="70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082221" w:rsidRPr="00302823" w:rsidRDefault="00082221" w:rsidP="00B10487">
            <w:pPr>
              <w:jc w:val="center"/>
              <w:rPr>
                <w:rFonts w:ascii="方正仿宋_GBK" w:eastAsia="方正仿宋_GBK" w:hAnsi="宋体" w:cs="Times New Roman"/>
              </w:rPr>
            </w:pPr>
            <w:r>
              <w:rPr>
                <w:rFonts w:ascii="方正仿宋_GBK" w:eastAsia="方正仿宋_GBK" w:hAnsi="宋体" w:cs="Times New Roman"/>
              </w:rPr>
              <w:t>医用防护口罩</w:t>
            </w:r>
          </w:p>
        </w:tc>
        <w:tc>
          <w:tcPr>
            <w:tcW w:w="1701" w:type="dxa"/>
            <w:tcBorders>
              <w:top w:val="single" w:sz="4" w:space="0" w:color="auto"/>
              <w:left w:val="single" w:sz="4" w:space="0" w:color="auto"/>
              <w:bottom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r>
              <w:rPr>
                <w:rFonts w:ascii="方正仿宋_GBK" w:eastAsia="方正仿宋_GBK" w:hAnsi="宋体" w:cs="Times New Roman"/>
              </w:rPr>
              <w:t>头戴式</w:t>
            </w:r>
          </w:p>
        </w:tc>
        <w:tc>
          <w:tcPr>
            <w:tcW w:w="992" w:type="dxa"/>
            <w:tcBorders>
              <w:top w:val="single" w:sz="4" w:space="0" w:color="auto"/>
              <w:left w:val="single" w:sz="4" w:space="0" w:color="auto"/>
              <w:bottom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r w:rsidRPr="00560BBA">
              <w:rPr>
                <w:rFonts w:ascii="方正仿宋_GBK" w:eastAsia="方正仿宋_GBK" w:hAnsi="宋体" w:cs="Times New Roman" w:hint="eastAsia"/>
              </w:rPr>
              <w:t>药交所</w:t>
            </w:r>
          </w:p>
        </w:tc>
        <w:tc>
          <w:tcPr>
            <w:tcW w:w="1701" w:type="dxa"/>
            <w:tcBorders>
              <w:top w:val="single" w:sz="4" w:space="0" w:color="auto"/>
              <w:left w:val="single" w:sz="4" w:space="0" w:color="auto"/>
              <w:bottom w:val="single" w:sz="4" w:space="0" w:color="auto"/>
              <w:right w:val="single" w:sz="4" w:space="0" w:color="auto"/>
            </w:tcBorders>
            <w:vAlign w:val="center"/>
          </w:tcPr>
          <w:p w:rsidR="00082221" w:rsidRPr="00ED7E1D" w:rsidRDefault="00842C5E" w:rsidP="00B10487">
            <w:pPr>
              <w:jc w:val="center"/>
              <w:rPr>
                <w:rFonts w:ascii="方正仿宋_GBK" w:eastAsia="方正仿宋_GBK" w:hAnsi="宋体" w:cs="Times New Roman"/>
              </w:rPr>
            </w:pPr>
            <w:r w:rsidRPr="00842C5E">
              <w:rPr>
                <w:rFonts w:ascii="方正仿宋_GBK" w:eastAsia="方正仿宋_GBK" w:hAnsi="宋体" w:cs="Times New Roman" w:hint="eastAsia"/>
              </w:rPr>
              <w:t>须满足或优于</w:t>
            </w:r>
            <w:r w:rsidRPr="00842C5E">
              <w:rPr>
                <w:rFonts w:ascii="方正仿宋_GBK" w:eastAsia="方正仿宋_GBK" w:hAnsi="宋体" w:cs="Times New Roman"/>
              </w:rPr>
              <w:t>GB19083-2010</w:t>
            </w:r>
            <w:r w:rsidR="003A2FE3">
              <w:rPr>
                <w:rFonts w:ascii="方正仿宋_GBK" w:eastAsia="方正仿宋_GBK" w:hAnsi="宋体" w:cs="Times New Roman" w:hint="eastAsia"/>
              </w:rPr>
              <w:t>，</w:t>
            </w:r>
            <w:r w:rsidR="003A2FE3" w:rsidRPr="003A2FE3">
              <w:rPr>
                <w:rFonts w:ascii="方正仿宋_GBK" w:eastAsia="方正仿宋_GBK" w:hAnsi="宋体" w:cs="Times New Roman" w:hint="eastAsia"/>
              </w:rPr>
              <w:t>提供</w:t>
            </w:r>
            <w:r w:rsidR="003A2FE3">
              <w:rPr>
                <w:rFonts w:ascii="方正仿宋_GBK" w:eastAsia="方正仿宋_GBK" w:hAnsi="宋体" w:cs="Times New Roman" w:hint="eastAsia"/>
              </w:rPr>
              <w:t>注册</w:t>
            </w:r>
            <w:r w:rsidR="008958E4" w:rsidRPr="008958E4">
              <w:rPr>
                <w:rFonts w:ascii="方正仿宋_GBK" w:eastAsia="方正仿宋_GBK" w:hAnsi="宋体" w:cs="Times New Roman" w:hint="eastAsia"/>
              </w:rPr>
              <w:t>检验</w:t>
            </w:r>
            <w:r w:rsidR="003A2FE3" w:rsidRPr="003A2FE3">
              <w:rPr>
                <w:rFonts w:ascii="方正仿宋_GBK" w:eastAsia="方正仿宋_GBK" w:hAnsi="宋体" w:cs="Times New Roman" w:hint="eastAsia"/>
              </w:rPr>
              <w:t>报告。</w:t>
            </w:r>
          </w:p>
        </w:tc>
        <w:tc>
          <w:tcPr>
            <w:tcW w:w="1276" w:type="dxa"/>
            <w:tcBorders>
              <w:top w:val="single" w:sz="4" w:space="0" w:color="auto"/>
              <w:left w:val="single" w:sz="4" w:space="0" w:color="auto"/>
              <w:bottom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r>
              <w:rPr>
                <w:rFonts w:ascii="方正仿宋_GBK" w:eastAsia="方正仿宋_GBK" w:hAnsi="宋体" w:cs="Times New Roman" w:hint="eastAsia"/>
              </w:rPr>
              <w:t>1</w:t>
            </w:r>
            <w:r>
              <w:rPr>
                <w:rFonts w:ascii="方正仿宋_GBK" w:eastAsia="方正仿宋_GBK" w:hAnsi="宋体" w:cs="Times New Roman"/>
              </w:rPr>
              <w:t>4.5元</w:t>
            </w:r>
            <w:r>
              <w:rPr>
                <w:rFonts w:ascii="方正仿宋_GBK" w:eastAsia="方正仿宋_GBK" w:hAnsi="宋体" w:cs="Times New Roman" w:hint="eastAsia"/>
              </w:rPr>
              <w:t>/个</w:t>
            </w:r>
          </w:p>
        </w:tc>
        <w:tc>
          <w:tcPr>
            <w:tcW w:w="112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r>
      <w:tr w:rsidR="003A2FE3" w:rsidRPr="00ED7E1D" w:rsidTr="00D102FB">
        <w:trPr>
          <w:trHeight w:val="701"/>
        </w:trPr>
        <w:tc>
          <w:tcPr>
            <w:tcW w:w="709" w:type="dxa"/>
            <w:vMerge/>
            <w:tcBorders>
              <w:left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p>
        </w:tc>
        <w:tc>
          <w:tcPr>
            <w:tcW w:w="1985" w:type="dxa"/>
            <w:vMerge w:val="restart"/>
            <w:tcBorders>
              <w:top w:val="single" w:sz="4" w:space="0" w:color="auto"/>
              <w:left w:val="single" w:sz="4" w:space="0" w:color="auto"/>
              <w:right w:val="single" w:sz="4" w:space="0" w:color="auto"/>
            </w:tcBorders>
            <w:vAlign w:val="center"/>
          </w:tcPr>
          <w:p w:rsidR="003A2FE3" w:rsidRPr="00302823" w:rsidRDefault="003A2FE3" w:rsidP="00B10487">
            <w:pPr>
              <w:jc w:val="center"/>
              <w:rPr>
                <w:rFonts w:ascii="方正仿宋_GBK" w:eastAsia="方正仿宋_GBK" w:hAnsi="宋体" w:cs="Times New Roman"/>
              </w:rPr>
            </w:pPr>
            <w:r>
              <w:rPr>
                <w:rFonts w:ascii="方正仿宋_GBK" w:eastAsia="方正仿宋_GBK" w:hAnsi="宋体" w:cs="Times New Roman"/>
              </w:rPr>
              <w:t>一次性使用医用帽</w:t>
            </w:r>
          </w:p>
        </w:tc>
        <w:tc>
          <w:tcPr>
            <w:tcW w:w="1701" w:type="dxa"/>
            <w:tcBorders>
              <w:top w:val="single" w:sz="4" w:space="0" w:color="auto"/>
              <w:left w:val="single" w:sz="4" w:space="0" w:color="auto"/>
              <w:bottom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r>
              <w:rPr>
                <w:rFonts w:ascii="方正仿宋_GBK" w:eastAsia="方正仿宋_GBK" w:hAnsi="宋体" w:cs="Times New Roman"/>
              </w:rPr>
              <w:t>条形</w:t>
            </w:r>
          </w:p>
        </w:tc>
        <w:tc>
          <w:tcPr>
            <w:tcW w:w="992" w:type="dxa"/>
            <w:vMerge w:val="restart"/>
            <w:tcBorders>
              <w:top w:val="single" w:sz="4" w:space="0" w:color="auto"/>
              <w:left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r w:rsidRPr="00560BBA">
              <w:rPr>
                <w:rFonts w:ascii="方正仿宋_GBK" w:eastAsia="方正仿宋_GBK" w:hAnsi="宋体" w:cs="Times New Roman" w:hint="eastAsia"/>
              </w:rPr>
              <w:t>药交所</w:t>
            </w:r>
          </w:p>
        </w:tc>
        <w:tc>
          <w:tcPr>
            <w:tcW w:w="1701" w:type="dxa"/>
            <w:vMerge w:val="restart"/>
            <w:tcBorders>
              <w:top w:val="single" w:sz="4" w:space="0" w:color="auto"/>
              <w:left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r w:rsidRPr="003A2FE3">
              <w:rPr>
                <w:rFonts w:ascii="方正仿宋_GBK" w:eastAsia="方正仿宋_GBK" w:hAnsi="宋体" w:cs="Times New Roman" w:hint="eastAsia"/>
              </w:rPr>
              <w:t>提供注册</w:t>
            </w:r>
            <w:r w:rsidR="008958E4" w:rsidRPr="008958E4">
              <w:rPr>
                <w:rFonts w:ascii="方正仿宋_GBK" w:eastAsia="方正仿宋_GBK" w:hAnsi="宋体" w:cs="Times New Roman" w:hint="eastAsia"/>
              </w:rPr>
              <w:t>检验</w:t>
            </w:r>
            <w:r w:rsidRPr="003A2FE3">
              <w:rPr>
                <w:rFonts w:ascii="方正仿宋_GBK" w:eastAsia="方正仿宋_GBK" w:hAnsi="宋体" w:cs="Times New Roman" w:hint="eastAsia"/>
              </w:rPr>
              <w:t>报告。</w:t>
            </w:r>
          </w:p>
        </w:tc>
        <w:tc>
          <w:tcPr>
            <w:tcW w:w="1276" w:type="dxa"/>
            <w:vMerge w:val="restart"/>
            <w:tcBorders>
              <w:top w:val="single" w:sz="4" w:space="0" w:color="auto"/>
              <w:left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r>
              <w:rPr>
                <w:rFonts w:ascii="方正仿宋_GBK" w:eastAsia="方正仿宋_GBK" w:hAnsi="宋体" w:cs="Times New Roman" w:hint="eastAsia"/>
              </w:rPr>
              <w:t>0</w:t>
            </w:r>
            <w:r>
              <w:rPr>
                <w:rFonts w:ascii="方正仿宋_GBK" w:eastAsia="方正仿宋_GBK" w:hAnsi="宋体" w:cs="Times New Roman"/>
              </w:rPr>
              <w:t>.64元</w:t>
            </w:r>
            <w:r>
              <w:rPr>
                <w:rFonts w:ascii="方正仿宋_GBK" w:eastAsia="方正仿宋_GBK" w:hAnsi="宋体" w:cs="Times New Roman" w:hint="eastAsia"/>
              </w:rPr>
              <w:t>/个</w:t>
            </w:r>
          </w:p>
        </w:tc>
        <w:tc>
          <w:tcPr>
            <w:tcW w:w="1129" w:type="dxa"/>
            <w:vMerge/>
            <w:tcBorders>
              <w:left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p>
        </w:tc>
      </w:tr>
      <w:tr w:rsidR="003A2FE3" w:rsidRPr="00ED7E1D" w:rsidTr="00D102FB">
        <w:trPr>
          <w:trHeight w:val="701"/>
        </w:trPr>
        <w:tc>
          <w:tcPr>
            <w:tcW w:w="709" w:type="dxa"/>
            <w:vMerge/>
            <w:tcBorders>
              <w:left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p>
        </w:tc>
        <w:tc>
          <w:tcPr>
            <w:tcW w:w="1985" w:type="dxa"/>
            <w:vMerge/>
            <w:tcBorders>
              <w:left w:val="single" w:sz="4" w:space="0" w:color="auto"/>
              <w:bottom w:val="single" w:sz="4" w:space="0" w:color="auto"/>
              <w:right w:val="single" w:sz="4" w:space="0" w:color="auto"/>
            </w:tcBorders>
            <w:vAlign w:val="center"/>
          </w:tcPr>
          <w:p w:rsidR="003A2FE3" w:rsidRDefault="003A2FE3"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r>
              <w:rPr>
                <w:rFonts w:ascii="方正仿宋_GBK" w:eastAsia="方正仿宋_GBK" w:hAnsi="宋体" w:cs="Times New Roman"/>
              </w:rPr>
              <w:t>净</w:t>
            </w:r>
            <w:r>
              <w:rPr>
                <w:rFonts w:ascii="方正仿宋_GBK" w:eastAsia="方正仿宋_GBK" w:hAnsi="宋体" w:cs="Times New Roman" w:hint="eastAsia"/>
              </w:rPr>
              <w:t>边</w:t>
            </w:r>
          </w:p>
        </w:tc>
        <w:tc>
          <w:tcPr>
            <w:tcW w:w="992" w:type="dxa"/>
            <w:vMerge/>
            <w:tcBorders>
              <w:left w:val="single" w:sz="4" w:space="0" w:color="auto"/>
              <w:bottom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p>
        </w:tc>
        <w:tc>
          <w:tcPr>
            <w:tcW w:w="1701" w:type="dxa"/>
            <w:vMerge/>
            <w:tcBorders>
              <w:left w:val="single" w:sz="4" w:space="0" w:color="auto"/>
              <w:bottom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p>
        </w:tc>
        <w:tc>
          <w:tcPr>
            <w:tcW w:w="1276" w:type="dxa"/>
            <w:vMerge/>
            <w:tcBorders>
              <w:left w:val="single" w:sz="4" w:space="0" w:color="auto"/>
              <w:bottom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3A2FE3" w:rsidRPr="00ED7E1D" w:rsidRDefault="003A2FE3" w:rsidP="00B10487">
            <w:pPr>
              <w:jc w:val="center"/>
              <w:rPr>
                <w:rFonts w:ascii="方正仿宋_GBK" w:eastAsia="方正仿宋_GBK" w:hAnsi="宋体" w:cs="Times New Roman"/>
              </w:rPr>
            </w:pPr>
          </w:p>
        </w:tc>
      </w:tr>
      <w:tr w:rsidR="00082221" w:rsidRPr="00ED7E1D" w:rsidTr="00842C5E">
        <w:trPr>
          <w:trHeight w:val="416"/>
        </w:trPr>
        <w:tc>
          <w:tcPr>
            <w:tcW w:w="70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985" w:type="dxa"/>
            <w:vMerge w:val="restart"/>
            <w:tcBorders>
              <w:top w:val="single" w:sz="4" w:space="0" w:color="auto"/>
              <w:left w:val="single" w:sz="4" w:space="0" w:color="auto"/>
              <w:right w:val="single" w:sz="4" w:space="0" w:color="auto"/>
            </w:tcBorders>
            <w:vAlign w:val="center"/>
          </w:tcPr>
          <w:p w:rsidR="00082221" w:rsidRPr="00302823" w:rsidRDefault="00082221" w:rsidP="00B10487">
            <w:pPr>
              <w:jc w:val="center"/>
              <w:rPr>
                <w:rFonts w:ascii="方正仿宋_GBK" w:eastAsia="方正仿宋_GBK" w:hAnsi="宋体" w:cs="Times New Roman"/>
              </w:rPr>
            </w:pPr>
            <w:r>
              <w:rPr>
                <w:rFonts w:ascii="方正仿宋_GBK" w:eastAsia="方正仿宋_GBK" w:hAnsi="宋体" w:cs="Times New Roman"/>
              </w:rPr>
              <w:t>一次性使用医用橡胶检查手套</w:t>
            </w:r>
          </w:p>
        </w:tc>
        <w:tc>
          <w:tcPr>
            <w:tcW w:w="1701" w:type="dxa"/>
            <w:tcBorders>
              <w:top w:val="single" w:sz="4" w:space="0" w:color="auto"/>
              <w:left w:val="single" w:sz="4" w:space="0" w:color="auto"/>
              <w:bottom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r>
              <w:rPr>
                <w:rFonts w:ascii="方正仿宋_GBK" w:eastAsia="方正仿宋_GBK" w:hAnsi="宋体" w:cs="Times New Roman" w:hint="eastAsia"/>
              </w:rPr>
              <w:t>大</w:t>
            </w:r>
          </w:p>
        </w:tc>
        <w:tc>
          <w:tcPr>
            <w:tcW w:w="992" w:type="dxa"/>
            <w:vMerge w:val="restart"/>
            <w:tcBorders>
              <w:top w:val="single" w:sz="4" w:space="0" w:color="auto"/>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r w:rsidRPr="00560BBA">
              <w:rPr>
                <w:rFonts w:ascii="方正仿宋_GBK" w:eastAsia="方正仿宋_GBK" w:hAnsi="宋体" w:cs="Times New Roman" w:hint="eastAsia"/>
              </w:rPr>
              <w:t>药交所</w:t>
            </w:r>
          </w:p>
        </w:tc>
        <w:tc>
          <w:tcPr>
            <w:tcW w:w="1701" w:type="dxa"/>
            <w:vMerge w:val="restart"/>
            <w:tcBorders>
              <w:top w:val="single" w:sz="4" w:space="0" w:color="auto"/>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r>
              <w:rPr>
                <w:rFonts w:ascii="方正仿宋_GBK" w:eastAsia="方正仿宋_GBK" w:hAnsi="宋体" w:cs="Times New Roman"/>
              </w:rPr>
              <w:t>有粉</w:t>
            </w:r>
            <w:r>
              <w:rPr>
                <w:rFonts w:ascii="方正仿宋_GBK" w:eastAsia="方正仿宋_GBK" w:hAnsi="宋体" w:cs="Times New Roman" w:hint="eastAsia"/>
              </w:rPr>
              <w:t>、</w:t>
            </w:r>
            <w:r>
              <w:rPr>
                <w:rFonts w:ascii="方正仿宋_GBK" w:eastAsia="方正仿宋_GBK" w:hAnsi="宋体" w:cs="Times New Roman"/>
              </w:rPr>
              <w:t>各型号</w:t>
            </w:r>
            <w:r w:rsidR="003A2FE3">
              <w:rPr>
                <w:rFonts w:ascii="方正仿宋_GBK" w:eastAsia="方正仿宋_GBK" w:hAnsi="宋体" w:cs="Times New Roman" w:hint="eastAsia"/>
              </w:rPr>
              <w:t>，</w:t>
            </w:r>
            <w:r w:rsidR="003A2FE3" w:rsidRPr="003A2FE3">
              <w:rPr>
                <w:rFonts w:ascii="方正仿宋_GBK" w:eastAsia="方正仿宋_GBK" w:hAnsi="宋体" w:cs="Times New Roman" w:hint="eastAsia"/>
              </w:rPr>
              <w:t>提供</w:t>
            </w:r>
            <w:r w:rsidR="003A2FE3">
              <w:rPr>
                <w:rFonts w:ascii="方正仿宋_GBK" w:eastAsia="方正仿宋_GBK" w:hAnsi="宋体" w:cs="Times New Roman" w:hint="eastAsia"/>
              </w:rPr>
              <w:t>注册</w:t>
            </w:r>
            <w:r w:rsidR="008958E4" w:rsidRPr="008958E4">
              <w:rPr>
                <w:rFonts w:ascii="方正仿宋_GBK" w:eastAsia="方正仿宋_GBK" w:hAnsi="宋体" w:cs="Times New Roman" w:hint="eastAsia"/>
              </w:rPr>
              <w:t>检验</w:t>
            </w:r>
            <w:r w:rsidR="003A2FE3" w:rsidRPr="003A2FE3">
              <w:rPr>
                <w:rFonts w:ascii="方正仿宋_GBK" w:eastAsia="方正仿宋_GBK" w:hAnsi="宋体" w:cs="Times New Roman" w:hint="eastAsia"/>
              </w:rPr>
              <w:t>报告。</w:t>
            </w:r>
          </w:p>
        </w:tc>
        <w:tc>
          <w:tcPr>
            <w:tcW w:w="1276" w:type="dxa"/>
            <w:vMerge w:val="restart"/>
            <w:tcBorders>
              <w:top w:val="single" w:sz="4" w:space="0" w:color="auto"/>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r>
              <w:rPr>
                <w:rFonts w:ascii="方正仿宋_GBK" w:eastAsia="方正仿宋_GBK" w:hAnsi="宋体" w:cs="Times New Roman" w:hint="eastAsia"/>
              </w:rPr>
              <w:t>1</w:t>
            </w:r>
            <w:r>
              <w:rPr>
                <w:rFonts w:ascii="方正仿宋_GBK" w:eastAsia="方正仿宋_GBK" w:hAnsi="宋体" w:cs="Times New Roman"/>
              </w:rPr>
              <w:t>.9元</w:t>
            </w:r>
            <w:r>
              <w:rPr>
                <w:rFonts w:ascii="方正仿宋_GBK" w:eastAsia="方正仿宋_GBK" w:hAnsi="宋体" w:cs="Times New Roman" w:hint="eastAsia"/>
              </w:rPr>
              <w:t>/双</w:t>
            </w:r>
          </w:p>
        </w:tc>
        <w:tc>
          <w:tcPr>
            <w:tcW w:w="112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r>
      <w:tr w:rsidR="00082221" w:rsidRPr="00ED7E1D" w:rsidTr="00842C5E">
        <w:trPr>
          <w:trHeight w:val="416"/>
        </w:trPr>
        <w:tc>
          <w:tcPr>
            <w:tcW w:w="70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082221" w:rsidRDefault="00082221" w:rsidP="000B02C3">
            <w:pPr>
              <w:jc w:val="center"/>
              <w:rPr>
                <w:rFonts w:ascii="方正仿宋_GBK" w:eastAsia="方正仿宋_GBK" w:hAnsi="宋体" w:cs="Times New Roman"/>
              </w:rPr>
            </w:pPr>
            <w:r>
              <w:rPr>
                <w:rFonts w:ascii="方正仿宋_GBK" w:eastAsia="方正仿宋_GBK" w:hAnsi="宋体" w:cs="Times New Roman"/>
              </w:rPr>
              <w:t>中</w:t>
            </w:r>
          </w:p>
        </w:tc>
        <w:tc>
          <w:tcPr>
            <w:tcW w:w="992" w:type="dxa"/>
            <w:vMerge/>
            <w:tcBorders>
              <w:top w:val="single" w:sz="4" w:space="0" w:color="auto"/>
              <w:left w:val="single" w:sz="4" w:space="0" w:color="auto"/>
              <w:right w:val="single" w:sz="4" w:space="0" w:color="auto"/>
            </w:tcBorders>
            <w:vAlign w:val="center"/>
          </w:tcPr>
          <w:p w:rsidR="00082221" w:rsidRPr="00560BBA" w:rsidRDefault="00082221" w:rsidP="00B10487">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r>
      <w:tr w:rsidR="00082221" w:rsidRPr="00ED7E1D" w:rsidTr="00842C5E">
        <w:trPr>
          <w:trHeight w:val="416"/>
        </w:trPr>
        <w:tc>
          <w:tcPr>
            <w:tcW w:w="70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082221" w:rsidRDefault="00082221" w:rsidP="000B02C3">
            <w:pPr>
              <w:jc w:val="center"/>
              <w:rPr>
                <w:rFonts w:ascii="方正仿宋_GBK" w:eastAsia="方正仿宋_GBK" w:hAnsi="宋体" w:cs="Times New Roman"/>
              </w:rPr>
            </w:pPr>
            <w:r>
              <w:rPr>
                <w:rFonts w:ascii="方正仿宋_GBK" w:eastAsia="方正仿宋_GBK" w:hAnsi="宋体" w:cs="Times New Roman"/>
              </w:rPr>
              <w:t>小</w:t>
            </w:r>
          </w:p>
        </w:tc>
        <w:tc>
          <w:tcPr>
            <w:tcW w:w="992" w:type="dxa"/>
            <w:vMerge/>
            <w:tcBorders>
              <w:top w:val="single" w:sz="4" w:space="0" w:color="auto"/>
              <w:left w:val="single" w:sz="4" w:space="0" w:color="auto"/>
              <w:right w:val="single" w:sz="4" w:space="0" w:color="auto"/>
            </w:tcBorders>
            <w:vAlign w:val="center"/>
          </w:tcPr>
          <w:p w:rsidR="00082221" w:rsidRPr="00560BBA" w:rsidRDefault="00082221" w:rsidP="00B10487">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r>
      <w:tr w:rsidR="00082221" w:rsidRPr="00ED7E1D" w:rsidTr="00842C5E">
        <w:trPr>
          <w:trHeight w:val="416"/>
        </w:trPr>
        <w:tc>
          <w:tcPr>
            <w:tcW w:w="709" w:type="dxa"/>
            <w:vMerge/>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082221" w:rsidRDefault="00082221" w:rsidP="000B02C3">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r>
              <w:rPr>
                <w:rFonts w:ascii="方正仿宋_GBK" w:eastAsia="方正仿宋_GBK" w:hAnsi="宋体" w:cs="Times New Roman" w:hint="eastAsia"/>
              </w:rPr>
              <w:t>大</w:t>
            </w:r>
          </w:p>
        </w:tc>
        <w:tc>
          <w:tcPr>
            <w:tcW w:w="992" w:type="dxa"/>
            <w:vMerge w:val="restart"/>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r w:rsidRPr="00560BBA">
              <w:rPr>
                <w:rFonts w:ascii="方正仿宋_GBK" w:eastAsia="方正仿宋_GBK" w:hAnsi="宋体" w:cs="Times New Roman" w:hint="eastAsia"/>
              </w:rPr>
              <w:t>药交所</w:t>
            </w:r>
          </w:p>
        </w:tc>
        <w:tc>
          <w:tcPr>
            <w:tcW w:w="1701" w:type="dxa"/>
            <w:vMerge w:val="restart"/>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r>
              <w:rPr>
                <w:rFonts w:ascii="方正仿宋_GBK" w:eastAsia="方正仿宋_GBK" w:hAnsi="宋体" w:cs="Times New Roman"/>
              </w:rPr>
              <w:t>无粉</w:t>
            </w:r>
            <w:r>
              <w:rPr>
                <w:rFonts w:ascii="方正仿宋_GBK" w:eastAsia="方正仿宋_GBK" w:hAnsi="宋体" w:cs="Times New Roman" w:hint="eastAsia"/>
              </w:rPr>
              <w:t>、</w:t>
            </w:r>
            <w:r>
              <w:rPr>
                <w:rFonts w:ascii="方正仿宋_GBK" w:eastAsia="方正仿宋_GBK" w:hAnsi="宋体" w:cs="Times New Roman"/>
              </w:rPr>
              <w:t>各型号</w:t>
            </w:r>
            <w:r w:rsidR="003A2FE3">
              <w:rPr>
                <w:rFonts w:ascii="方正仿宋_GBK" w:eastAsia="方正仿宋_GBK" w:hAnsi="宋体" w:cs="Times New Roman" w:hint="eastAsia"/>
              </w:rPr>
              <w:t>，</w:t>
            </w:r>
            <w:r w:rsidR="003A2FE3" w:rsidRPr="003A2FE3">
              <w:rPr>
                <w:rFonts w:ascii="方正仿宋_GBK" w:eastAsia="方正仿宋_GBK" w:hAnsi="宋体" w:cs="Times New Roman" w:hint="eastAsia"/>
              </w:rPr>
              <w:t>提供</w:t>
            </w:r>
            <w:r w:rsidR="003A2FE3">
              <w:rPr>
                <w:rFonts w:ascii="方正仿宋_GBK" w:eastAsia="方正仿宋_GBK" w:hAnsi="宋体" w:cs="Times New Roman" w:hint="eastAsia"/>
              </w:rPr>
              <w:t>注册</w:t>
            </w:r>
            <w:r w:rsidR="008958E4" w:rsidRPr="008958E4">
              <w:rPr>
                <w:rFonts w:ascii="方正仿宋_GBK" w:eastAsia="方正仿宋_GBK" w:hAnsi="宋体" w:cs="Times New Roman" w:hint="eastAsia"/>
              </w:rPr>
              <w:t>检验</w:t>
            </w:r>
            <w:r w:rsidR="003A2FE3" w:rsidRPr="003A2FE3">
              <w:rPr>
                <w:rFonts w:ascii="方正仿宋_GBK" w:eastAsia="方正仿宋_GBK" w:hAnsi="宋体" w:cs="Times New Roman" w:hint="eastAsia"/>
              </w:rPr>
              <w:t>报告。</w:t>
            </w:r>
          </w:p>
        </w:tc>
        <w:tc>
          <w:tcPr>
            <w:tcW w:w="1276" w:type="dxa"/>
            <w:vMerge/>
            <w:tcBorders>
              <w:left w:val="single" w:sz="4" w:space="0" w:color="auto"/>
              <w:right w:val="single" w:sz="4" w:space="0" w:color="auto"/>
            </w:tcBorders>
            <w:vAlign w:val="center"/>
          </w:tcPr>
          <w:p w:rsidR="00082221" w:rsidRDefault="00082221" w:rsidP="000B02C3">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r>
      <w:tr w:rsidR="00082221" w:rsidRPr="00ED7E1D" w:rsidTr="00842C5E">
        <w:trPr>
          <w:trHeight w:val="416"/>
        </w:trPr>
        <w:tc>
          <w:tcPr>
            <w:tcW w:w="709" w:type="dxa"/>
            <w:vMerge/>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082221" w:rsidRDefault="00082221" w:rsidP="000B02C3">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082221" w:rsidRDefault="00082221" w:rsidP="000B02C3">
            <w:pPr>
              <w:jc w:val="center"/>
              <w:rPr>
                <w:rFonts w:ascii="方正仿宋_GBK" w:eastAsia="方正仿宋_GBK" w:hAnsi="宋体" w:cs="Times New Roman"/>
              </w:rPr>
            </w:pPr>
            <w:r>
              <w:rPr>
                <w:rFonts w:ascii="方正仿宋_GBK" w:eastAsia="方正仿宋_GBK" w:hAnsi="宋体" w:cs="Times New Roman"/>
              </w:rPr>
              <w:t>中</w:t>
            </w:r>
          </w:p>
        </w:tc>
        <w:tc>
          <w:tcPr>
            <w:tcW w:w="992" w:type="dxa"/>
            <w:vMerge/>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082221" w:rsidRDefault="00082221" w:rsidP="000B02C3">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r>
      <w:tr w:rsidR="00082221" w:rsidRPr="00ED7E1D" w:rsidTr="00CC4083">
        <w:trPr>
          <w:trHeight w:val="389"/>
        </w:trPr>
        <w:tc>
          <w:tcPr>
            <w:tcW w:w="709" w:type="dxa"/>
            <w:vMerge/>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082221" w:rsidRDefault="00082221" w:rsidP="000B02C3">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082221" w:rsidRDefault="00082221" w:rsidP="000B02C3">
            <w:pPr>
              <w:jc w:val="center"/>
              <w:rPr>
                <w:rFonts w:ascii="方正仿宋_GBK" w:eastAsia="方正仿宋_GBK" w:hAnsi="宋体" w:cs="Times New Roman"/>
              </w:rPr>
            </w:pPr>
            <w:r>
              <w:rPr>
                <w:rFonts w:ascii="方正仿宋_GBK" w:eastAsia="方正仿宋_GBK" w:hAnsi="宋体" w:cs="Times New Roman"/>
              </w:rPr>
              <w:t>小</w:t>
            </w:r>
          </w:p>
        </w:tc>
        <w:tc>
          <w:tcPr>
            <w:tcW w:w="992" w:type="dxa"/>
            <w:vMerge/>
            <w:tcBorders>
              <w:left w:val="single" w:sz="4" w:space="0" w:color="auto"/>
              <w:bottom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c>
          <w:tcPr>
            <w:tcW w:w="1701" w:type="dxa"/>
            <w:vMerge/>
            <w:tcBorders>
              <w:left w:val="single" w:sz="4" w:space="0" w:color="auto"/>
              <w:bottom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c>
          <w:tcPr>
            <w:tcW w:w="1276" w:type="dxa"/>
            <w:vMerge/>
            <w:tcBorders>
              <w:left w:val="single" w:sz="4" w:space="0" w:color="auto"/>
              <w:bottom w:val="single" w:sz="4" w:space="0" w:color="auto"/>
              <w:right w:val="single" w:sz="4" w:space="0" w:color="auto"/>
            </w:tcBorders>
            <w:vAlign w:val="center"/>
          </w:tcPr>
          <w:p w:rsidR="00082221" w:rsidRDefault="00082221" w:rsidP="000B02C3">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p>
        </w:tc>
      </w:tr>
      <w:tr w:rsidR="00082221" w:rsidRPr="00ED7E1D" w:rsidTr="00842C5E">
        <w:trPr>
          <w:trHeight w:val="525"/>
        </w:trPr>
        <w:tc>
          <w:tcPr>
            <w:tcW w:w="70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985" w:type="dxa"/>
            <w:vMerge w:val="restart"/>
            <w:tcBorders>
              <w:top w:val="single" w:sz="4" w:space="0" w:color="auto"/>
              <w:left w:val="single" w:sz="4" w:space="0" w:color="auto"/>
              <w:right w:val="single" w:sz="4" w:space="0" w:color="auto"/>
            </w:tcBorders>
            <w:vAlign w:val="center"/>
          </w:tcPr>
          <w:p w:rsidR="00082221" w:rsidRPr="00302823" w:rsidRDefault="00082221" w:rsidP="00B10487">
            <w:pPr>
              <w:jc w:val="center"/>
              <w:rPr>
                <w:rFonts w:ascii="方正仿宋_GBK" w:eastAsia="方正仿宋_GBK" w:hAnsi="宋体" w:cs="Times New Roman"/>
              </w:rPr>
            </w:pPr>
            <w:r>
              <w:rPr>
                <w:rFonts w:ascii="方正仿宋_GBK" w:eastAsia="方正仿宋_GBK" w:hAnsi="宋体" w:cs="Times New Roman"/>
              </w:rPr>
              <w:t>一次性使用灭菌橡胶外科手套</w:t>
            </w:r>
          </w:p>
        </w:tc>
        <w:tc>
          <w:tcPr>
            <w:tcW w:w="1701" w:type="dxa"/>
            <w:tcBorders>
              <w:top w:val="single" w:sz="4" w:space="0" w:color="auto"/>
              <w:left w:val="single" w:sz="4" w:space="0" w:color="auto"/>
              <w:bottom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r>
              <w:rPr>
                <w:rFonts w:ascii="方正仿宋_GBK" w:eastAsia="方正仿宋_GBK" w:hAnsi="宋体" w:cs="Times New Roman"/>
              </w:rPr>
              <w:t>大</w:t>
            </w:r>
          </w:p>
        </w:tc>
        <w:tc>
          <w:tcPr>
            <w:tcW w:w="992" w:type="dxa"/>
            <w:vMerge w:val="restart"/>
            <w:tcBorders>
              <w:top w:val="single" w:sz="4" w:space="0" w:color="auto"/>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r w:rsidRPr="00560BBA">
              <w:rPr>
                <w:rFonts w:ascii="方正仿宋_GBK" w:eastAsia="方正仿宋_GBK" w:hAnsi="宋体" w:cs="Times New Roman" w:hint="eastAsia"/>
              </w:rPr>
              <w:t>药交所</w:t>
            </w:r>
          </w:p>
        </w:tc>
        <w:tc>
          <w:tcPr>
            <w:tcW w:w="1701" w:type="dxa"/>
            <w:vMerge w:val="restart"/>
            <w:tcBorders>
              <w:top w:val="single" w:sz="4" w:space="0" w:color="auto"/>
              <w:left w:val="single" w:sz="4" w:space="0" w:color="auto"/>
              <w:right w:val="single" w:sz="4" w:space="0" w:color="auto"/>
            </w:tcBorders>
            <w:vAlign w:val="center"/>
          </w:tcPr>
          <w:p w:rsidR="00082221" w:rsidRPr="00ED7E1D" w:rsidRDefault="00082221" w:rsidP="000B02C3">
            <w:pPr>
              <w:jc w:val="center"/>
              <w:rPr>
                <w:rFonts w:ascii="方正仿宋_GBK" w:eastAsia="方正仿宋_GBK" w:hAnsi="宋体" w:cs="Times New Roman"/>
              </w:rPr>
            </w:pPr>
            <w:r>
              <w:rPr>
                <w:rFonts w:ascii="方正仿宋_GBK" w:eastAsia="方正仿宋_GBK" w:hAnsi="宋体" w:cs="Times New Roman"/>
              </w:rPr>
              <w:t>无粉</w:t>
            </w:r>
            <w:r>
              <w:rPr>
                <w:rFonts w:ascii="方正仿宋_GBK" w:eastAsia="方正仿宋_GBK" w:hAnsi="宋体" w:cs="Times New Roman" w:hint="eastAsia"/>
              </w:rPr>
              <w:t>、</w:t>
            </w:r>
            <w:r>
              <w:rPr>
                <w:rFonts w:ascii="方正仿宋_GBK" w:eastAsia="方正仿宋_GBK" w:hAnsi="宋体" w:cs="Times New Roman"/>
              </w:rPr>
              <w:t>麻面</w:t>
            </w:r>
            <w:r>
              <w:rPr>
                <w:rFonts w:ascii="方正仿宋_GBK" w:eastAsia="方正仿宋_GBK" w:hAnsi="宋体" w:cs="Times New Roman" w:hint="eastAsia"/>
              </w:rPr>
              <w:t>、</w:t>
            </w:r>
            <w:r>
              <w:rPr>
                <w:rFonts w:ascii="方正仿宋_GBK" w:eastAsia="方正仿宋_GBK" w:hAnsi="宋体" w:cs="Times New Roman"/>
              </w:rPr>
              <w:t>各型号</w:t>
            </w:r>
            <w:r w:rsidR="003A2FE3">
              <w:rPr>
                <w:rFonts w:ascii="方正仿宋_GBK" w:eastAsia="方正仿宋_GBK" w:hAnsi="宋体" w:cs="Times New Roman" w:hint="eastAsia"/>
              </w:rPr>
              <w:t>，</w:t>
            </w:r>
            <w:r w:rsidR="003A2FE3" w:rsidRPr="003A2FE3">
              <w:rPr>
                <w:rFonts w:ascii="方正仿宋_GBK" w:eastAsia="方正仿宋_GBK" w:hAnsi="宋体" w:cs="Times New Roman" w:hint="eastAsia"/>
              </w:rPr>
              <w:t>提供</w:t>
            </w:r>
            <w:r w:rsidR="003A2FE3">
              <w:rPr>
                <w:rFonts w:ascii="方正仿宋_GBK" w:eastAsia="方正仿宋_GBK" w:hAnsi="宋体" w:cs="Times New Roman" w:hint="eastAsia"/>
              </w:rPr>
              <w:t>注册</w:t>
            </w:r>
            <w:r w:rsidR="008958E4" w:rsidRPr="008958E4">
              <w:rPr>
                <w:rFonts w:ascii="方正仿宋_GBK" w:eastAsia="方正仿宋_GBK" w:hAnsi="宋体" w:cs="Times New Roman" w:hint="eastAsia"/>
              </w:rPr>
              <w:t>检验</w:t>
            </w:r>
            <w:r w:rsidR="003A2FE3" w:rsidRPr="003A2FE3">
              <w:rPr>
                <w:rFonts w:ascii="方正仿宋_GBK" w:eastAsia="方正仿宋_GBK" w:hAnsi="宋体" w:cs="Times New Roman" w:hint="eastAsia"/>
              </w:rPr>
              <w:t>报告。</w:t>
            </w:r>
          </w:p>
        </w:tc>
        <w:tc>
          <w:tcPr>
            <w:tcW w:w="1276" w:type="dxa"/>
            <w:vMerge w:val="restart"/>
            <w:tcBorders>
              <w:top w:val="single" w:sz="4" w:space="0" w:color="auto"/>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r>
              <w:rPr>
                <w:rFonts w:ascii="方正仿宋_GBK" w:eastAsia="方正仿宋_GBK" w:hAnsi="宋体" w:cs="Times New Roman" w:hint="eastAsia"/>
              </w:rPr>
              <w:t>3</w:t>
            </w:r>
            <w:r>
              <w:rPr>
                <w:rFonts w:ascii="方正仿宋_GBK" w:eastAsia="方正仿宋_GBK" w:hAnsi="宋体" w:cs="Times New Roman"/>
              </w:rPr>
              <w:t>.5元</w:t>
            </w:r>
            <w:r>
              <w:rPr>
                <w:rFonts w:ascii="方正仿宋_GBK" w:eastAsia="方正仿宋_GBK" w:hAnsi="宋体" w:cs="Times New Roman" w:hint="eastAsia"/>
              </w:rPr>
              <w:t>/双</w:t>
            </w:r>
          </w:p>
        </w:tc>
        <w:tc>
          <w:tcPr>
            <w:tcW w:w="112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r>
      <w:tr w:rsidR="00082221" w:rsidRPr="00ED7E1D" w:rsidTr="00CC4083">
        <w:trPr>
          <w:trHeight w:val="445"/>
        </w:trPr>
        <w:tc>
          <w:tcPr>
            <w:tcW w:w="70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r>
              <w:rPr>
                <w:rFonts w:ascii="方正仿宋_GBK" w:eastAsia="方正仿宋_GBK" w:hAnsi="宋体" w:cs="Times New Roman"/>
              </w:rPr>
              <w:t>中</w:t>
            </w:r>
          </w:p>
        </w:tc>
        <w:tc>
          <w:tcPr>
            <w:tcW w:w="992" w:type="dxa"/>
            <w:vMerge/>
            <w:tcBorders>
              <w:left w:val="single" w:sz="4" w:space="0" w:color="auto"/>
              <w:right w:val="single" w:sz="4" w:space="0" w:color="auto"/>
            </w:tcBorders>
            <w:vAlign w:val="center"/>
          </w:tcPr>
          <w:p w:rsidR="00082221" w:rsidRPr="00560BBA" w:rsidRDefault="00082221" w:rsidP="00B10487">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r>
      <w:tr w:rsidR="00082221" w:rsidRPr="00ED7E1D" w:rsidTr="00CC4083">
        <w:trPr>
          <w:trHeight w:val="420"/>
        </w:trPr>
        <w:tc>
          <w:tcPr>
            <w:tcW w:w="70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r>
              <w:rPr>
                <w:rFonts w:ascii="方正仿宋_GBK" w:eastAsia="方正仿宋_GBK" w:hAnsi="宋体" w:cs="Times New Roman"/>
              </w:rPr>
              <w:t>小</w:t>
            </w:r>
          </w:p>
        </w:tc>
        <w:tc>
          <w:tcPr>
            <w:tcW w:w="992" w:type="dxa"/>
            <w:vMerge/>
            <w:tcBorders>
              <w:left w:val="single" w:sz="4" w:space="0" w:color="auto"/>
              <w:right w:val="single" w:sz="4" w:space="0" w:color="auto"/>
            </w:tcBorders>
            <w:vAlign w:val="center"/>
          </w:tcPr>
          <w:p w:rsidR="00082221" w:rsidRPr="00560BBA" w:rsidRDefault="00082221" w:rsidP="00B10487">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r>
      <w:tr w:rsidR="00082221" w:rsidRPr="00ED7E1D" w:rsidTr="00842C5E">
        <w:trPr>
          <w:trHeight w:val="563"/>
        </w:trPr>
        <w:tc>
          <w:tcPr>
            <w:tcW w:w="70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985" w:type="dxa"/>
            <w:vMerge w:val="restart"/>
            <w:tcBorders>
              <w:top w:val="single" w:sz="4" w:space="0" w:color="auto"/>
              <w:left w:val="single" w:sz="4" w:space="0" w:color="auto"/>
              <w:right w:val="single" w:sz="4" w:space="0" w:color="auto"/>
            </w:tcBorders>
            <w:vAlign w:val="center"/>
          </w:tcPr>
          <w:p w:rsidR="00082221" w:rsidRPr="00302823" w:rsidRDefault="00082221" w:rsidP="00B10487">
            <w:pPr>
              <w:jc w:val="center"/>
              <w:rPr>
                <w:rFonts w:ascii="方正仿宋_GBK" w:eastAsia="方正仿宋_GBK" w:hAnsi="宋体" w:cs="Times New Roman"/>
              </w:rPr>
            </w:pPr>
            <w:r>
              <w:rPr>
                <w:rFonts w:ascii="方正仿宋_GBK" w:eastAsia="方正仿宋_GBK" w:hAnsi="宋体" w:cs="Times New Roman"/>
              </w:rPr>
              <w:t>检查手套</w:t>
            </w:r>
          </w:p>
        </w:tc>
        <w:tc>
          <w:tcPr>
            <w:tcW w:w="1701" w:type="dxa"/>
            <w:tcBorders>
              <w:top w:val="single" w:sz="4" w:space="0" w:color="auto"/>
              <w:left w:val="single" w:sz="4" w:space="0" w:color="auto"/>
              <w:bottom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r>
              <w:rPr>
                <w:rFonts w:ascii="方正仿宋_GBK" w:eastAsia="方正仿宋_GBK" w:hAnsi="宋体" w:cs="Times New Roman"/>
              </w:rPr>
              <w:t>大</w:t>
            </w:r>
          </w:p>
        </w:tc>
        <w:tc>
          <w:tcPr>
            <w:tcW w:w="992" w:type="dxa"/>
            <w:vMerge w:val="restart"/>
            <w:tcBorders>
              <w:top w:val="single" w:sz="4" w:space="0" w:color="auto"/>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r w:rsidRPr="00FF75E6">
              <w:rPr>
                <w:rFonts w:ascii="方正仿宋_GBK" w:eastAsia="方正仿宋_GBK" w:hAnsi="宋体" w:cs="Times New Roman" w:hint="eastAsia"/>
              </w:rPr>
              <w:t>药交所</w:t>
            </w:r>
          </w:p>
        </w:tc>
        <w:tc>
          <w:tcPr>
            <w:tcW w:w="1701" w:type="dxa"/>
            <w:vMerge w:val="restart"/>
            <w:tcBorders>
              <w:top w:val="single" w:sz="4" w:space="0" w:color="auto"/>
              <w:left w:val="single" w:sz="4" w:space="0" w:color="auto"/>
              <w:right w:val="single" w:sz="4" w:space="0" w:color="auto"/>
            </w:tcBorders>
            <w:vAlign w:val="center"/>
          </w:tcPr>
          <w:p w:rsidR="00082221" w:rsidRPr="00ED7E1D" w:rsidRDefault="00082221" w:rsidP="008958E4">
            <w:pPr>
              <w:jc w:val="center"/>
              <w:rPr>
                <w:rFonts w:ascii="方正仿宋_GBK" w:eastAsia="方正仿宋_GBK" w:hAnsi="宋体" w:cs="Times New Roman"/>
              </w:rPr>
            </w:pPr>
            <w:r>
              <w:rPr>
                <w:rFonts w:ascii="方正仿宋_GBK" w:eastAsia="方正仿宋_GBK" w:hAnsi="宋体" w:cs="Times New Roman" w:hint="eastAsia"/>
              </w:rPr>
              <w:t>P</w:t>
            </w:r>
            <w:r>
              <w:rPr>
                <w:rFonts w:ascii="方正仿宋_GBK" w:eastAsia="方正仿宋_GBK" w:hAnsi="宋体" w:cs="Times New Roman"/>
              </w:rPr>
              <w:t>E</w:t>
            </w:r>
          </w:p>
        </w:tc>
        <w:tc>
          <w:tcPr>
            <w:tcW w:w="1276" w:type="dxa"/>
            <w:vMerge w:val="restart"/>
            <w:tcBorders>
              <w:top w:val="single" w:sz="4" w:space="0" w:color="auto"/>
              <w:left w:val="single" w:sz="4" w:space="0" w:color="auto"/>
              <w:right w:val="single" w:sz="4" w:space="0" w:color="auto"/>
            </w:tcBorders>
            <w:vAlign w:val="center"/>
          </w:tcPr>
          <w:p w:rsidR="00082221" w:rsidRPr="00687655" w:rsidRDefault="00082221" w:rsidP="00082221">
            <w:pPr>
              <w:jc w:val="center"/>
              <w:rPr>
                <w:rFonts w:eastAsia="方正仿宋_GBK" w:cs="Times New Roman"/>
              </w:rPr>
            </w:pPr>
            <w:r>
              <w:rPr>
                <w:rFonts w:ascii="方正仿宋_GBK" w:eastAsia="方正仿宋_GBK" w:hAnsi="宋体" w:cs="Times New Roman" w:hint="eastAsia"/>
              </w:rPr>
              <w:t>0</w:t>
            </w:r>
            <w:r>
              <w:rPr>
                <w:rFonts w:ascii="方正仿宋_GBK" w:eastAsia="方正仿宋_GBK" w:hAnsi="宋体" w:cs="Times New Roman"/>
              </w:rPr>
              <w:t>.07元</w:t>
            </w:r>
            <w:r>
              <w:rPr>
                <w:rFonts w:eastAsia="方正仿宋_GBK" w:cs="Times New Roman"/>
              </w:rPr>
              <w:t>/</w:t>
            </w:r>
            <w:r>
              <w:rPr>
                <w:rFonts w:eastAsia="方正仿宋_GBK" w:cs="Times New Roman"/>
              </w:rPr>
              <w:t>只</w:t>
            </w:r>
          </w:p>
        </w:tc>
        <w:tc>
          <w:tcPr>
            <w:tcW w:w="112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r>
      <w:tr w:rsidR="00082221" w:rsidRPr="00ED7E1D" w:rsidTr="00842C5E">
        <w:trPr>
          <w:trHeight w:val="563"/>
        </w:trPr>
        <w:tc>
          <w:tcPr>
            <w:tcW w:w="70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985" w:type="dxa"/>
            <w:vMerge/>
            <w:tcBorders>
              <w:left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r>
              <w:rPr>
                <w:rFonts w:ascii="方正仿宋_GBK" w:eastAsia="方正仿宋_GBK" w:hAnsi="宋体" w:cs="Times New Roman" w:hint="eastAsia"/>
              </w:rPr>
              <w:t>中</w:t>
            </w:r>
          </w:p>
        </w:tc>
        <w:tc>
          <w:tcPr>
            <w:tcW w:w="992" w:type="dxa"/>
            <w:vMerge/>
            <w:tcBorders>
              <w:left w:val="single" w:sz="4" w:space="0" w:color="auto"/>
              <w:right w:val="single" w:sz="4" w:space="0" w:color="auto"/>
            </w:tcBorders>
            <w:vAlign w:val="center"/>
          </w:tcPr>
          <w:p w:rsidR="00082221" w:rsidRPr="00FF75E6" w:rsidRDefault="00082221" w:rsidP="00B10487">
            <w:pPr>
              <w:jc w:val="center"/>
              <w:rPr>
                <w:rFonts w:ascii="方正仿宋_GBK" w:eastAsia="方正仿宋_GBK" w:hAnsi="宋体" w:cs="Times New Roman"/>
              </w:rPr>
            </w:pPr>
          </w:p>
        </w:tc>
        <w:tc>
          <w:tcPr>
            <w:tcW w:w="1701"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276" w:type="dxa"/>
            <w:vMerge/>
            <w:tcBorders>
              <w:left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r>
      <w:tr w:rsidR="00082221" w:rsidRPr="00ED7E1D" w:rsidTr="00842C5E">
        <w:trPr>
          <w:trHeight w:val="663"/>
        </w:trPr>
        <w:tc>
          <w:tcPr>
            <w:tcW w:w="70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985" w:type="dxa"/>
            <w:vMerge/>
            <w:tcBorders>
              <w:left w:val="single" w:sz="4" w:space="0" w:color="auto"/>
              <w:bottom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r>
              <w:rPr>
                <w:rFonts w:ascii="方正仿宋_GBK" w:eastAsia="方正仿宋_GBK" w:hAnsi="宋体" w:cs="Times New Roman" w:hint="eastAsia"/>
              </w:rPr>
              <w:t>小</w:t>
            </w:r>
          </w:p>
        </w:tc>
        <w:tc>
          <w:tcPr>
            <w:tcW w:w="992" w:type="dxa"/>
            <w:vMerge/>
            <w:tcBorders>
              <w:left w:val="single" w:sz="4" w:space="0" w:color="auto"/>
              <w:bottom w:val="single" w:sz="4" w:space="0" w:color="auto"/>
              <w:right w:val="single" w:sz="4" w:space="0" w:color="auto"/>
            </w:tcBorders>
            <w:vAlign w:val="center"/>
          </w:tcPr>
          <w:p w:rsidR="00082221" w:rsidRPr="00FF75E6" w:rsidRDefault="00082221" w:rsidP="00B10487">
            <w:pPr>
              <w:jc w:val="center"/>
              <w:rPr>
                <w:rFonts w:ascii="方正仿宋_GBK" w:eastAsia="方正仿宋_GBK" w:hAnsi="宋体" w:cs="Times New Roman"/>
              </w:rPr>
            </w:pPr>
          </w:p>
        </w:tc>
        <w:tc>
          <w:tcPr>
            <w:tcW w:w="1701" w:type="dxa"/>
            <w:vMerge/>
            <w:tcBorders>
              <w:left w:val="single" w:sz="4" w:space="0" w:color="auto"/>
              <w:bottom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1276" w:type="dxa"/>
            <w:vMerge/>
            <w:tcBorders>
              <w:left w:val="single" w:sz="4" w:space="0" w:color="auto"/>
              <w:bottom w:val="single" w:sz="4" w:space="0" w:color="auto"/>
              <w:right w:val="single" w:sz="4" w:space="0" w:color="auto"/>
            </w:tcBorders>
            <w:vAlign w:val="center"/>
          </w:tcPr>
          <w:p w:rsidR="00082221" w:rsidRDefault="00082221" w:rsidP="00B10487">
            <w:pPr>
              <w:jc w:val="center"/>
              <w:rPr>
                <w:rFonts w:ascii="方正仿宋_GBK" w:eastAsia="方正仿宋_GBK" w:hAnsi="宋体" w:cs="Times New Roman"/>
              </w:rPr>
            </w:pPr>
          </w:p>
        </w:tc>
        <w:tc>
          <w:tcPr>
            <w:tcW w:w="1129"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082221" w:rsidRPr="00ED7E1D" w:rsidRDefault="00082221" w:rsidP="00B10487">
            <w:pPr>
              <w:jc w:val="center"/>
              <w:rPr>
                <w:rFonts w:ascii="方正仿宋_GBK" w:eastAsia="方正仿宋_GBK" w:hAnsi="宋体" w:cs="Times New Roman"/>
              </w:rPr>
            </w:pPr>
          </w:p>
        </w:tc>
      </w:tr>
    </w:tbl>
    <w:p w:rsidR="00ED7E1D" w:rsidRPr="00ED7E1D" w:rsidRDefault="00ED7E1D" w:rsidP="00ED7E1D">
      <w:pPr>
        <w:ind w:leftChars="-68" w:left="1204" w:hangingChars="559" w:hanging="1347"/>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说明：  1、</w:t>
      </w:r>
      <w:r w:rsidR="00FF75E6">
        <w:rPr>
          <w:rFonts w:ascii="方正仿宋_GBK" w:eastAsia="方正仿宋_GBK" w:hAnsi="Calibri" w:cs="Times New Roman" w:hint="eastAsia"/>
          <w:b/>
          <w:color w:val="FF0000"/>
          <w:sz w:val="24"/>
          <w:szCs w:val="32"/>
        </w:rPr>
        <w:t>所需耗材必须在重庆药交所挂牌交易</w:t>
      </w:r>
      <w:r w:rsidR="00F9613A">
        <w:rPr>
          <w:rFonts w:ascii="方正仿宋_GBK" w:eastAsia="方正仿宋_GBK" w:hAnsi="Calibri" w:cs="Times New Roman" w:hint="eastAsia"/>
          <w:b/>
          <w:color w:val="FF0000"/>
          <w:sz w:val="24"/>
          <w:szCs w:val="32"/>
        </w:rPr>
        <w:t>，且不得高于</w:t>
      </w:r>
      <w:r w:rsidR="00AC00A4">
        <w:rPr>
          <w:rFonts w:ascii="方正仿宋_GBK" w:eastAsia="方正仿宋_GBK" w:hAnsi="Calibri" w:cs="Times New Roman" w:hint="eastAsia"/>
          <w:b/>
          <w:color w:val="FF0000"/>
          <w:sz w:val="24"/>
          <w:szCs w:val="32"/>
        </w:rPr>
        <w:t>最高限价及</w:t>
      </w:r>
      <w:r w:rsidR="00F9613A">
        <w:rPr>
          <w:rFonts w:ascii="方正仿宋_GBK" w:eastAsia="方正仿宋_GBK" w:hAnsi="Calibri" w:cs="Times New Roman" w:hint="eastAsia"/>
          <w:b/>
          <w:color w:val="FF0000"/>
          <w:sz w:val="24"/>
          <w:szCs w:val="32"/>
        </w:rPr>
        <w:t>药交所挂网价</w:t>
      </w:r>
      <w:r w:rsidR="00FF75E6">
        <w:rPr>
          <w:rFonts w:ascii="方正仿宋_GBK" w:eastAsia="方正仿宋_GBK" w:hAnsi="Calibri" w:cs="Times New Roman" w:hint="eastAsia"/>
          <w:b/>
          <w:color w:val="FF0000"/>
          <w:sz w:val="24"/>
          <w:szCs w:val="32"/>
        </w:rPr>
        <w:t>。</w:t>
      </w:r>
      <w:r w:rsidR="00FF75E6" w:rsidRPr="00ED7E1D">
        <w:rPr>
          <w:rFonts w:ascii="方正仿宋_GBK" w:eastAsia="方正仿宋_GBK" w:hAnsi="Calibri" w:cs="Times New Roman"/>
          <w:b/>
          <w:color w:val="FF0000"/>
          <w:sz w:val="24"/>
          <w:szCs w:val="32"/>
        </w:rPr>
        <w:t xml:space="preserve"> </w:t>
      </w:r>
    </w:p>
    <w:p w:rsidR="00ED7E1D" w:rsidRPr="00ED7E1D" w:rsidRDefault="00ED7E1D" w:rsidP="00ED7E1D">
      <w:pPr>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 xml:space="preserve">       2、鼓励生产厂家直接参与遴选。</w:t>
      </w:r>
    </w:p>
    <w:p w:rsidR="00ED7E1D" w:rsidRPr="00ED7E1D" w:rsidRDefault="00ED7E1D" w:rsidP="00ED7E1D">
      <w:pPr>
        <w:ind w:leftChars="406" w:left="1183" w:hangingChars="137" w:hanging="330"/>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3、欢迎与“所需耗材品名、参考规格型号”有同等使用目的、同等质量、同等临床用途，但与“所需耗材品名、参考规格型号”中的文字表述不一致的产品参加遴选。</w:t>
      </w:r>
    </w:p>
    <w:p w:rsidR="00ED7E1D" w:rsidRPr="00ED7E1D" w:rsidRDefault="00ED7E1D" w:rsidP="00ED7E1D">
      <w:pPr>
        <w:ind w:firstLineChars="350" w:firstLine="843"/>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4、可自愿提供样品。</w:t>
      </w:r>
    </w:p>
    <w:p w:rsidR="00AB4C87" w:rsidRDefault="00ED7E1D" w:rsidP="00AB4C87">
      <w:pPr>
        <w:ind w:firstLineChars="350" w:firstLine="843"/>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5、以上耗材品种所需数量为：“不带量”。</w:t>
      </w:r>
    </w:p>
    <w:p w:rsidR="00ED7E1D" w:rsidRPr="002414E7" w:rsidRDefault="00ED7E1D" w:rsidP="00AB4C87">
      <w:pPr>
        <w:ind w:firstLineChars="350" w:firstLine="984"/>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sz w:val="28"/>
          <w:szCs w:val="32"/>
        </w:rPr>
        <w:t>十一、资格条件材料及响应文件格式要求</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（一）目录。</w:t>
      </w:r>
    </w:p>
    <w:p w:rsidR="00ED7E1D" w:rsidRPr="00ED7E1D" w:rsidRDefault="00ED7E1D" w:rsidP="00ED7E1D">
      <w:pPr>
        <w:ind w:left="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（二）明细报价表（附件二）。</w:t>
      </w:r>
    </w:p>
    <w:p w:rsidR="00ED7E1D" w:rsidRPr="00ED7E1D" w:rsidRDefault="00ED7E1D" w:rsidP="00ED7E1D">
      <w:pPr>
        <w:ind w:left="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（三）诚信声明（附件三）。</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（四）参与遴选的函（附件四）。</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（五）反商业贿赂承诺书（附件五）。</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（六）供应商营业执照复印件（三证合一）。</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（七）供应商医疗器械经营许可证。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（八）供应商法定代表人身份证明书 （附件六）。</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lastRenderedPageBreak/>
        <w:t>（九）供应商法定代表人授权委托书（附件七）。</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（十）供应商被授权人社保缴纳证明。（须体现出被授权人信息）。</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（十一）生产厂家营业执照复印件（三证合一）。</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（十二）生产厂家医疗器械生产许可证。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（十三）医疗器械注册证。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（十四）所响应产品说明书。</w:t>
      </w:r>
    </w:p>
    <w:p w:rsidR="00ED7E1D" w:rsidRPr="00ED7E1D" w:rsidRDefault="00ED7E1D" w:rsidP="00ED7E1D">
      <w:pPr>
        <w:ind w:firstLineChars="315" w:firstLine="100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(十五) 产品彩页资料。</w:t>
      </w:r>
    </w:p>
    <w:p w:rsidR="00ED7E1D" w:rsidRPr="00ED7E1D" w:rsidRDefault="00ED7E1D" w:rsidP="00ED7E1D">
      <w:pPr>
        <w:ind w:firstLineChars="251" w:firstLine="803"/>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（十六）须提供“</w:t>
      </w:r>
      <w:r w:rsidRPr="00ED7E1D">
        <w:rPr>
          <w:rFonts w:ascii="方正仿宋_GBK" w:eastAsia="方正仿宋_GBK" w:hAnsi="宋体" w:cs="宋体" w:hint="eastAsia"/>
          <w:kern w:val="0"/>
          <w:sz w:val="32"/>
          <w:szCs w:val="32"/>
        </w:rPr>
        <w:t>国家药品监督管理局</w:t>
      </w:r>
      <w:r w:rsidRPr="00ED7E1D">
        <w:rPr>
          <w:rFonts w:ascii="方正仿宋_GBK" w:eastAsia="方正仿宋_GBK" w:hAnsi="宋体" w:cs="Times New Roman" w:hint="eastAsia"/>
          <w:sz w:val="32"/>
          <w:szCs w:val="32"/>
        </w:rPr>
        <w:t>”名录内近一年来（</w:t>
      </w:r>
      <w:r w:rsidRPr="000704C8">
        <w:rPr>
          <w:rFonts w:ascii="方正仿宋_GBK" w:eastAsia="方正仿宋_GBK" w:hAnsi="宋体" w:cs="Times New Roman" w:hint="eastAsia"/>
          <w:sz w:val="32"/>
          <w:szCs w:val="32"/>
          <w:u w:val="single"/>
        </w:rPr>
        <w:t>20</w:t>
      </w:r>
      <w:r w:rsidR="000704C8" w:rsidRPr="000704C8">
        <w:rPr>
          <w:rFonts w:ascii="方正仿宋_GBK" w:eastAsia="方正仿宋_GBK" w:hAnsi="宋体" w:cs="Times New Roman"/>
          <w:sz w:val="32"/>
          <w:szCs w:val="32"/>
          <w:u w:val="single"/>
        </w:rPr>
        <w:t>2</w:t>
      </w:r>
      <w:r w:rsidR="00F32F24">
        <w:rPr>
          <w:rFonts w:ascii="方正仿宋_GBK" w:eastAsia="方正仿宋_GBK" w:hAnsi="宋体" w:cs="Times New Roman"/>
          <w:sz w:val="32"/>
          <w:szCs w:val="32"/>
          <w:u w:val="single"/>
        </w:rPr>
        <w:t>1</w:t>
      </w:r>
      <w:r w:rsidRPr="00ED7E1D">
        <w:rPr>
          <w:rFonts w:ascii="方正仿宋_GBK" w:eastAsia="方正仿宋_GBK" w:hAnsi="宋体" w:cs="Times New Roman" w:hint="eastAsia"/>
          <w:sz w:val="32"/>
          <w:szCs w:val="32"/>
        </w:rPr>
        <w:t>年</w:t>
      </w:r>
      <w:r w:rsidRPr="00ED7E1D">
        <w:rPr>
          <w:rFonts w:ascii="方正仿宋_GBK" w:eastAsia="方正仿宋_GBK" w:hAnsi="宋体" w:cs="Times New Roman" w:hint="eastAsia"/>
          <w:sz w:val="32"/>
          <w:szCs w:val="32"/>
          <w:u w:val="single"/>
        </w:rPr>
        <w:t xml:space="preserve"> </w:t>
      </w:r>
      <w:r w:rsidR="00F32F24">
        <w:rPr>
          <w:rFonts w:ascii="方正仿宋_GBK" w:eastAsia="方正仿宋_GBK" w:hAnsi="宋体" w:cs="Times New Roman"/>
          <w:sz w:val="32"/>
          <w:szCs w:val="32"/>
          <w:u w:val="single"/>
        </w:rPr>
        <w:t>6</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月</w:t>
      </w:r>
      <w:r w:rsidRPr="00ED7E1D">
        <w:rPr>
          <w:rFonts w:ascii="方正仿宋_GBK" w:eastAsia="方正仿宋_GBK" w:hAnsi="宋体" w:cs="Times New Roman" w:hint="eastAsia"/>
          <w:sz w:val="32"/>
          <w:szCs w:val="32"/>
          <w:u w:val="single"/>
        </w:rPr>
        <w:t xml:space="preserve"> </w:t>
      </w:r>
      <w:r w:rsidR="00F32F24">
        <w:rPr>
          <w:rFonts w:ascii="方正仿宋_GBK" w:eastAsia="方正仿宋_GBK" w:hAnsi="宋体" w:cs="Times New Roman"/>
          <w:sz w:val="32"/>
          <w:szCs w:val="32"/>
          <w:u w:val="single"/>
        </w:rPr>
        <w:t>30</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日-</w:t>
      </w:r>
      <w:r w:rsidRPr="000704C8">
        <w:rPr>
          <w:rFonts w:ascii="方正仿宋_GBK" w:eastAsia="方正仿宋_GBK" w:hAnsi="宋体" w:cs="Times New Roman" w:hint="eastAsia"/>
          <w:sz w:val="32"/>
          <w:szCs w:val="32"/>
          <w:u w:val="single"/>
        </w:rPr>
        <w:t>20</w:t>
      </w:r>
      <w:r w:rsidR="000704C8" w:rsidRPr="000704C8">
        <w:rPr>
          <w:rFonts w:ascii="方正仿宋_GBK" w:eastAsia="方正仿宋_GBK" w:hAnsi="宋体" w:cs="Times New Roman"/>
          <w:sz w:val="32"/>
          <w:szCs w:val="32"/>
          <w:u w:val="single"/>
        </w:rPr>
        <w:t>2</w:t>
      </w:r>
      <w:r w:rsidR="00F32F24">
        <w:rPr>
          <w:rFonts w:ascii="方正仿宋_GBK" w:eastAsia="方正仿宋_GBK" w:hAnsi="宋体" w:cs="Times New Roman"/>
          <w:sz w:val="32"/>
          <w:szCs w:val="32"/>
          <w:u w:val="single"/>
        </w:rPr>
        <w:t>2</w:t>
      </w:r>
      <w:r w:rsidRPr="00ED7E1D">
        <w:rPr>
          <w:rFonts w:ascii="方正仿宋_GBK" w:eastAsia="方正仿宋_GBK" w:hAnsi="宋体" w:cs="Times New Roman" w:hint="eastAsia"/>
          <w:sz w:val="32"/>
          <w:szCs w:val="32"/>
        </w:rPr>
        <w:t>年</w:t>
      </w:r>
      <w:r w:rsidRPr="00ED7E1D">
        <w:rPr>
          <w:rFonts w:ascii="方正仿宋_GBK" w:eastAsia="方正仿宋_GBK" w:hAnsi="宋体" w:cs="Times New Roman" w:hint="eastAsia"/>
          <w:sz w:val="32"/>
          <w:szCs w:val="32"/>
          <w:u w:val="single"/>
        </w:rPr>
        <w:t xml:space="preserve"> </w:t>
      </w:r>
      <w:r w:rsidR="00F32F24">
        <w:rPr>
          <w:rFonts w:ascii="方正仿宋_GBK" w:eastAsia="方正仿宋_GBK" w:hAnsi="宋体" w:cs="Times New Roman"/>
          <w:sz w:val="32"/>
          <w:szCs w:val="32"/>
          <w:u w:val="single"/>
        </w:rPr>
        <w:t>6</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月</w:t>
      </w:r>
      <w:r w:rsidRPr="00ED7E1D">
        <w:rPr>
          <w:rFonts w:ascii="方正仿宋_GBK" w:eastAsia="方正仿宋_GBK" w:hAnsi="宋体" w:cs="Times New Roman" w:hint="eastAsia"/>
          <w:sz w:val="32"/>
          <w:szCs w:val="32"/>
          <w:u w:val="single"/>
        </w:rPr>
        <w:t xml:space="preserve"> </w:t>
      </w:r>
      <w:r w:rsidR="00F32F24">
        <w:rPr>
          <w:rFonts w:ascii="方正仿宋_GBK" w:eastAsia="方正仿宋_GBK" w:hAnsi="宋体" w:cs="Times New Roman"/>
          <w:sz w:val="32"/>
          <w:szCs w:val="32"/>
          <w:u w:val="single"/>
        </w:rPr>
        <w:t>29</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日）未发生召回事件证明或召回后整改合格证明。查询网址：</w:t>
      </w:r>
      <w:hyperlink r:id="rId8" w:history="1">
        <w:r w:rsidRPr="00ED7E1D">
          <w:rPr>
            <w:rFonts w:ascii="方正仿宋_GBK" w:eastAsia="方正仿宋_GBK" w:hAnsi="Calibri" w:cs="Times New Roman" w:hint="eastAsia"/>
            <w:color w:val="000000"/>
            <w:sz w:val="32"/>
            <w:szCs w:val="32"/>
            <w:u w:val="single"/>
          </w:rPr>
          <w:t>https://www.nmpa.gov.cn/xxgk/chpzhh/ylqxzhh/index.html</w:t>
        </w:r>
      </w:hyperlink>
    </w:p>
    <w:p w:rsidR="00ED7E1D" w:rsidRPr="00ED7E1D" w:rsidRDefault="00ED7E1D" w:rsidP="00ED7E1D">
      <w:pPr>
        <w:ind w:firstLineChars="251" w:firstLine="803"/>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（十七）建有符合《医疗器械经营质量管理规范》相关要求的库房。</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1、库房内外环境整洁、无污染、内墙光洁、地面平整、房屋结构严密。（提供能反映出该条内容的彩色照片）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2、库房有避光、通风、防潮、防虫、防鼠等设施。（提供能反映出该条内容的彩色照片）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3、库房有医疗器械与地面之间有效隔离的设备，包括货架、托盘等。（提供能反映出该条内容的彩色照片）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4、有每天不少于2次对库房温湿度进行监测的记录。（提供原件复印件）</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lastRenderedPageBreak/>
        <w:t>5、有对库存医疗器械的外观、包装、有效期等进行定期检查记录。（提供原件复印件）</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（十八）售后服务方案。</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（十九）应急措施及方案。</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（二十）信用中国网站及中国政府采购网查询结果（查询时间为本项目公告发布之日起至提交响应文件截止时间前）。</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 信用中国网站（</w:t>
      </w:r>
      <w:hyperlink r:id="rId9" w:history="1">
        <w:r w:rsidRPr="00ED7E1D">
          <w:rPr>
            <w:rFonts w:ascii="Calibri" w:eastAsia="宋体" w:hAnsi="宋体" w:cs="Times New Roman"/>
            <w:color w:val="000000"/>
            <w:sz w:val="32"/>
          </w:rPr>
          <w:t>www.creditchina.gov.cn</w:t>
        </w:r>
      </w:hyperlink>
      <w:r w:rsidRPr="00ED7E1D">
        <w:rPr>
          <w:rFonts w:ascii="方正仿宋_GBK" w:eastAsia="方正仿宋_GBK" w:hAnsi="宋体" w:cs="Times New Roman" w:hint="eastAsia"/>
          <w:sz w:val="32"/>
          <w:szCs w:val="32"/>
        </w:rPr>
        <w:t>）查询结果（提供查询结果网页打印件并加盖供应商公章）。</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1.1“信用信息”查询结果；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1.2“失信被执行人”查询结果；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1.3“重大税收违法案件当事人名单”查询结果；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1.4“政府行政许可与行政处罚”查询结果。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2. 中国政府采购网（</w:t>
      </w:r>
      <w:hyperlink r:id="rId10" w:history="1">
        <w:r w:rsidRPr="00ED7E1D">
          <w:rPr>
            <w:rFonts w:ascii="Calibri" w:eastAsia="宋体" w:hAnsi="宋体" w:cs="Times New Roman"/>
            <w:color w:val="000000"/>
            <w:sz w:val="32"/>
          </w:rPr>
          <w:t>www.ccgp.gov.cn</w:t>
        </w:r>
      </w:hyperlink>
      <w:r w:rsidRPr="00ED7E1D">
        <w:rPr>
          <w:rFonts w:ascii="方正仿宋_GBK" w:eastAsia="方正仿宋_GBK" w:hAnsi="宋体" w:cs="Times New Roman" w:hint="eastAsia"/>
          <w:sz w:val="32"/>
          <w:szCs w:val="32"/>
        </w:rPr>
        <w:t>）（提供查询结果网页打印件并加盖供应商公章）“政府采购严重违法失信行为记录名单”查询结果。</w:t>
      </w:r>
    </w:p>
    <w:p w:rsidR="00ED7E1D" w:rsidRPr="00ED7E1D" w:rsidRDefault="00ED7E1D" w:rsidP="00ED7E1D">
      <w:pPr>
        <w:adjustRightInd w:val="0"/>
        <w:snapToGrid w:val="0"/>
        <w:rPr>
          <w:rFonts w:ascii="仿宋" w:eastAsia="仿宋" w:hAnsi="仿宋" w:cs="宋体"/>
          <w:kern w:val="0"/>
          <w:sz w:val="24"/>
        </w:rPr>
      </w:pPr>
      <w:r w:rsidRPr="00ED7E1D">
        <w:rPr>
          <w:rFonts w:ascii="仿宋" w:eastAsia="仿宋" w:hAnsi="仿宋" w:cs="Times New Roman" w:hint="eastAsia"/>
          <w:b/>
          <w:sz w:val="28"/>
          <w:szCs w:val="28"/>
        </w:rPr>
        <w:t>十二、评审办法</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1、资格性响应评审</w:t>
      </w:r>
    </w:p>
    <w:p w:rsidR="00ED7E1D" w:rsidRPr="00ED7E1D" w:rsidRDefault="00ED7E1D" w:rsidP="00ED7E1D">
      <w:pPr>
        <w:ind w:firstLineChars="200" w:firstLine="640"/>
        <w:rPr>
          <w:rFonts w:ascii="方正仿宋_GBK" w:eastAsia="方正仿宋_GBK" w:hAnsi="Calibri" w:cs="Times New Roman"/>
          <w:sz w:val="28"/>
          <w:szCs w:val="32"/>
        </w:rPr>
      </w:pPr>
      <w:r w:rsidRPr="00ED7E1D">
        <w:rPr>
          <w:rFonts w:ascii="方正仿宋_GBK" w:eastAsia="方正仿宋_GBK" w:hAnsi="宋体" w:cs="宋体" w:hint="eastAsia"/>
          <w:kern w:val="0"/>
          <w:sz w:val="32"/>
          <w:szCs w:val="32"/>
        </w:rPr>
        <w:t>资格性响应评审是依据法律法规和遴选文件的规定，对参与遴选的供应商提供的材料，按照“十一、资格条件材料及响应文件格式要求”进行审查，以确定参与遴选的商家是否具备资格；</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lastRenderedPageBreak/>
        <w:t>2、确定中选供应商</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1）通过资格性响应评审的响应文件，评审小组成员按照评分标准进行打分，评审小组各成员评分相加，总分最高者中选。</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2）如果得分相同，得分相同的供应商进行二次报价，报价最低的中选。</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3、评分标准：</w:t>
      </w:r>
    </w:p>
    <w:tbl>
      <w:tblPr>
        <w:tblStyle w:val="1"/>
        <w:tblW w:w="0" w:type="auto"/>
        <w:jc w:val="center"/>
        <w:tblLook w:val="04A0" w:firstRow="1" w:lastRow="0" w:firstColumn="1" w:lastColumn="0" w:noHBand="0" w:noVBand="1"/>
      </w:tblPr>
      <w:tblGrid>
        <w:gridCol w:w="8522"/>
      </w:tblGrid>
      <w:tr w:rsidR="00ED7E1D" w:rsidRPr="00ED7E1D" w:rsidTr="00ED7E1D">
        <w:trPr>
          <w:trHeight w:val="629"/>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一、产品简介（10分）</w:t>
            </w:r>
          </w:p>
        </w:tc>
      </w:tr>
      <w:tr w:rsidR="00ED7E1D" w:rsidRPr="00ED7E1D" w:rsidTr="00ED7E1D">
        <w:trPr>
          <w:trHeight w:val="1585"/>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jc w:val="left"/>
              <w:rPr>
                <w:rFonts w:ascii="方正仿宋_GBK" w:eastAsia="方正仿宋_GBK" w:hAnsi="Calibri"/>
                <w:sz w:val="30"/>
                <w:szCs w:val="30"/>
              </w:rPr>
            </w:pPr>
            <w:r w:rsidRPr="00ED7E1D">
              <w:rPr>
                <w:rFonts w:ascii="方正仿宋_GBK" w:eastAsia="方正仿宋_GBK" w:hAnsi="Calibri" w:hint="eastAsia"/>
                <w:sz w:val="30"/>
                <w:szCs w:val="30"/>
              </w:rPr>
              <w:t>各报名商家按抽签顺序逐个从</w:t>
            </w:r>
            <w:r w:rsidRPr="00ED7E1D">
              <w:rPr>
                <w:rFonts w:ascii="方正仿宋_GBK" w:eastAsia="方正仿宋_GBK" w:hAnsi="宋体" w:cs="宋体" w:hint="eastAsia"/>
                <w:b/>
                <w:sz w:val="30"/>
                <w:szCs w:val="30"/>
                <w:lang w:bidi="ar"/>
              </w:rPr>
              <w:t>产品功能特点、适用范围、是否符合使用要求、业绩案例、收费项目及标准、医保报销</w:t>
            </w:r>
            <w:r w:rsidRPr="00ED7E1D">
              <w:rPr>
                <w:rFonts w:ascii="方正仿宋_GBK" w:eastAsia="方正仿宋_GBK" w:hAnsi="Calibri" w:hint="eastAsia"/>
                <w:b/>
                <w:sz w:val="30"/>
                <w:szCs w:val="30"/>
              </w:rPr>
              <w:t>等方面</w:t>
            </w:r>
            <w:r w:rsidRPr="00ED7E1D">
              <w:rPr>
                <w:rFonts w:ascii="方正仿宋_GBK" w:eastAsia="方正仿宋_GBK" w:hAnsi="Calibri" w:hint="eastAsia"/>
                <w:sz w:val="30"/>
                <w:szCs w:val="30"/>
              </w:rPr>
              <w:t>简要介绍医用耗材，限时5分钟。超时不得分，时长内由评审组成员按1-10分打分</w:t>
            </w:r>
          </w:p>
        </w:tc>
      </w:tr>
      <w:tr w:rsidR="00ED7E1D" w:rsidRPr="00ED7E1D" w:rsidTr="00ED7E1D">
        <w:trPr>
          <w:trHeight w:val="556"/>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二、价格指标（30分）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按合计总价由低到高排列，合计总价最低的前六位分别得分为30、25、20、15、10、5分，第七位后得分0分。</w:t>
            </w:r>
          </w:p>
        </w:tc>
      </w:tr>
      <w:tr w:rsidR="00ED7E1D" w:rsidRPr="00ED7E1D" w:rsidTr="00ED7E1D">
        <w:trPr>
          <w:trHeight w:val="603"/>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三、服务保障指标（30分）</w:t>
            </w:r>
          </w:p>
        </w:tc>
      </w:tr>
      <w:tr w:rsidR="00ED7E1D" w:rsidRPr="00ED7E1D" w:rsidTr="00ED7E1D">
        <w:trPr>
          <w:trHeight w:val="992"/>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1、建有符合《医疗器械经营质量管理规范》相关要求的库房。（10分）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1.1、库房内外环境整洁、无污染、内墙光洁、地面平整、房屋结构严密。（2分）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1.2、库房有</w:t>
            </w:r>
            <w:r w:rsidRPr="00ED7E1D">
              <w:rPr>
                <w:rFonts w:ascii="方正仿宋_GBK" w:eastAsia="方正仿宋_GBK" w:hAnsi="Calibri" w:hint="eastAsia"/>
                <w:sz w:val="32"/>
                <w:szCs w:val="32"/>
              </w:rPr>
              <w:t>避光、通风、防潮、防虫、防鼠等设施。（2分）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1.3、库房有医疗器械与地面之间有效隔离的设备，包括货架、托盘</w:t>
            </w:r>
            <w:r w:rsidRPr="00ED7E1D">
              <w:rPr>
                <w:rFonts w:ascii="方正仿宋_GBK" w:eastAsia="方正仿宋_GBK" w:hAnsi="宋体" w:cs="宋体" w:hint="eastAsia"/>
                <w:sz w:val="28"/>
                <w:szCs w:val="32"/>
              </w:rPr>
              <w:lastRenderedPageBreak/>
              <w:t>等。</w:t>
            </w:r>
            <w:r w:rsidRPr="00ED7E1D">
              <w:rPr>
                <w:rFonts w:ascii="方正仿宋_GBK" w:eastAsia="方正仿宋_GBK" w:hAnsi="Calibri" w:hint="eastAsia"/>
                <w:sz w:val="32"/>
                <w:szCs w:val="32"/>
              </w:rPr>
              <w:t>（2分）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1.4、有每天不少于2次对库房温湿度进行监测的记录。（2分）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1.5、有对库存医疗器械的外观、包装、有效期等进行定期检查记录（2分）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lastRenderedPageBreak/>
              <w:t>2、售后服务方案。（10分）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根据所提供售后服务方案的完整度、合理性、可行性。</w:t>
            </w:r>
          </w:p>
          <w:p w:rsidR="00ED7E1D" w:rsidRPr="00ED7E1D" w:rsidRDefault="00ED7E1D" w:rsidP="00ED7E1D">
            <w:pPr>
              <w:widowControl/>
              <w:jc w:val="left"/>
              <w:rPr>
                <w:rFonts w:ascii="方正仿宋_GBK" w:eastAsia="方正仿宋_GBK" w:hAnsi="Calibri"/>
                <w:sz w:val="30"/>
                <w:szCs w:val="30"/>
              </w:rPr>
            </w:pPr>
            <w:r w:rsidRPr="00ED7E1D">
              <w:rPr>
                <w:rFonts w:ascii="方正仿宋_GBK" w:eastAsia="方正仿宋_GBK" w:hAnsi="Calibri" w:hint="eastAsia"/>
                <w:sz w:val="30"/>
                <w:szCs w:val="30"/>
              </w:rPr>
              <w:t>由评审组成员按1-10分打分。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3、</w:t>
            </w:r>
            <w:r w:rsidRPr="00ED7E1D">
              <w:rPr>
                <w:rFonts w:ascii="方正仿宋_GBK" w:eastAsia="方正仿宋_GBK" w:hAnsi="Calibri" w:hint="eastAsia"/>
                <w:sz w:val="30"/>
                <w:szCs w:val="30"/>
              </w:rPr>
              <w:t>应急保障措施及方案（如节假日保障、突发事件保障等）。（10分）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根据所提供应急保障措施及方案的完整度、合理性、可行性。由评审组成员按1-10分打分。</w:t>
            </w:r>
          </w:p>
          <w:p w:rsidR="00ED7E1D" w:rsidRPr="00ED7E1D" w:rsidRDefault="00ED7E1D" w:rsidP="00ED7E1D">
            <w:pPr>
              <w:widowControl/>
              <w:jc w:val="left"/>
              <w:rPr>
                <w:rFonts w:ascii="方正仿宋_GBK" w:eastAsia="方正仿宋_GBK" w:hAnsi="宋体" w:cs="宋体"/>
                <w:sz w:val="32"/>
                <w:szCs w:val="32"/>
              </w:rPr>
            </w:pP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sz w:val="32"/>
                <w:szCs w:val="32"/>
              </w:rPr>
            </w:pPr>
            <w:r w:rsidRPr="00ED7E1D">
              <w:rPr>
                <w:rFonts w:ascii="方正仿宋_GBK" w:eastAsia="方正仿宋_GBK" w:hAnsi="宋体" w:cs="宋体" w:hint="eastAsia"/>
                <w:b/>
                <w:sz w:val="32"/>
                <w:szCs w:val="32"/>
              </w:rPr>
              <w:t>四、质量指标（30分）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1、“国家药品监督管理局”名录内近一年来（</w:t>
            </w:r>
            <w:r w:rsidRPr="000704C8">
              <w:rPr>
                <w:rFonts w:ascii="方正仿宋_GBK" w:eastAsia="方正仿宋_GBK" w:hAnsi="宋体" w:hint="eastAsia"/>
                <w:sz w:val="32"/>
                <w:szCs w:val="32"/>
                <w:u w:val="single"/>
              </w:rPr>
              <w:t>20</w:t>
            </w:r>
            <w:r w:rsidR="000704C8" w:rsidRPr="000704C8">
              <w:rPr>
                <w:rFonts w:ascii="方正仿宋_GBK" w:eastAsia="方正仿宋_GBK" w:hAnsi="宋体"/>
                <w:sz w:val="32"/>
                <w:szCs w:val="32"/>
                <w:u w:val="single"/>
              </w:rPr>
              <w:t>2</w:t>
            </w:r>
            <w:r w:rsidR="00F32F24">
              <w:rPr>
                <w:rFonts w:ascii="方正仿宋_GBK" w:eastAsia="方正仿宋_GBK" w:hAnsi="宋体"/>
                <w:sz w:val="32"/>
                <w:szCs w:val="32"/>
                <w:u w:val="single"/>
              </w:rPr>
              <w:t>1</w:t>
            </w:r>
            <w:r w:rsidRPr="00ED7E1D">
              <w:rPr>
                <w:rFonts w:ascii="方正仿宋_GBK" w:eastAsia="方正仿宋_GBK" w:hAnsi="宋体" w:hint="eastAsia"/>
                <w:sz w:val="32"/>
                <w:szCs w:val="32"/>
              </w:rPr>
              <w:t>年</w:t>
            </w:r>
            <w:r w:rsidRPr="00ED7E1D">
              <w:rPr>
                <w:rFonts w:ascii="方正仿宋_GBK" w:eastAsia="方正仿宋_GBK" w:hAnsi="宋体" w:hint="eastAsia"/>
                <w:sz w:val="32"/>
                <w:szCs w:val="32"/>
                <w:u w:val="single"/>
              </w:rPr>
              <w:t xml:space="preserve"> </w:t>
            </w:r>
            <w:r w:rsidR="00F32F24">
              <w:rPr>
                <w:rFonts w:ascii="方正仿宋_GBK" w:eastAsia="方正仿宋_GBK" w:hAnsi="宋体"/>
                <w:sz w:val="32"/>
                <w:szCs w:val="32"/>
                <w:u w:val="single"/>
              </w:rPr>
              <w:t>6</w:t>
            </w:r>
            <w:r w:rsidRPr="00ED7E1D">
              <w:rPr>
                <w:rFonts w:ascii="方正仿宋_GBK" w:eastAsia="方正仿宋_GBK" w:hAnsi="宋体" w:hint="eastAsia"/>
                <w:sz w:val="32"/>
                <w:szCs w:val="32"/>
                <w:u w:val="single"/>
              </w:rPr>
              <w:t xml:space="preserve"> </w:t>
            </w:r>
            <w:r w:rsidRPr="00ED7E1D">
              <w:rPr>
                <w:rFonts w:ascii="方正仿宋_GBK" w:eastAsia="方正仿宋_GBK" w:hAnsi="宋体" w:hint="eastAsia"/>
                <w:sz w:val="32"/>
                <w:szCs w:val="32"/>
              </w:rPr>
              <w:t>月</w:t>
            </w:r>
            <w:r w:rsidRPr="00ED7E1D">
              <w:rPr>
                <w:rFonts w:ascii="方正仿宋_GBK" w:eastAsia="方正仿宋_GBK" w:hAnsi="宋体" w:hint="eastAsia"/>
                <w:sz w:val="32"/>
                <w:szCs w:val="32"/>
                <w:u w:val="single"/>
              </w:rPr>
              <w:t xml:space="preserve">  </w:t>
            </w:r>
            <w:r w:rsidR="00F32F24">
              <w:rPr>
                <w:rFonts w:ascii="方正仿宋_GBK" w:eastAsia="方正仿宋_GBK" w:hAnsi="宋体"/>
                <w:sz w:val="32"/>
                <w:szCs w:val="32"/>
                <w:u w:val="single"/>
              </w:rPr>
              <w:t>30</w:t>
            </w:r>
            <w:r w:rsidRPr="00ED7E1D">
              <w:rPr>
                <w:rFonts w:ascii="方正仿宋_GBK" w:eastAsia="方正仿宋_GBK" w:hAnsi="宋体" w:hint="eastAsia"/>
                <w:sz w:val="32"/>
                <w:szCs w:val="32"/>
              </w:rPr>
              <w:t>日-</w:t>
            </w:r>
            <w:r w:rsidRPr="000704C8">
              <w:rPr>
                <w:rFonts w:ascii="方正仿宋_GBK" w:eastAsia="方正仿宋_GBK" w:hAnsi="宋体" w:hint="eastAsia"/>
                <w:sz w:val="32"/>
                <w:szCs w:val="32"/>
                <w:u w:val="single"/>
              </w:rPr>
              <w:t>20</w:t>
            </w:r>
            <w:r w:rsidR="000704C8">
              <w:rPr>
                <w:rFonts w:ascii="方正仿宋_GBK" w:eastAsia="方正仿宋_GBK" w:hAnsi="宋体"/>
                <w:sz w:val="32"/>
                <w:szCs w:val="32"/>
                <w:u w:val="single"/>
              </w:rPr>
              <w:t>2</w:t>
            </w:r>
            <w:r w:rsidR="00F32F24">
              <w:rPr>
                <w:rFonts w:ascii="方正仿宋_GBK" w:eastAsia="方正仿宋_GBK" w:hAnsi="宋体"/>
                <w:sz w:val="32"/>
                <w:szCs w:val="32"/>
                <w:u w:val="single"/>
              </w:rPr>
              <w:t>2</w:t>
            </w:r>
            <w:r w:rsidRPr="00ED7E1D">
              <w:rPr>
                <w:rFonts w:ascii="方正仿宋_GBK" w:eastAsia="方正仿宋_GBK" w:hAnsi="宋体" w:hint="eastAsia"/>
                <w:sz w:val="32"/>
                <w:szCs w:val="32"/>
              </w:rPr>
              <w:t>年</w:t>
            </w:r>
            <w:r w:rsidRPr="00ED7E1D">
              <w:rPr>
                <w:rFonts w:ascii="方正仿宋_GBK" w:eastAsia="方正仿宋_GBK" w:hAnsi="宋体" w:hint="eastAsia"/>
                <w:sz w:val="32"/>
                <w:szCs w:val="32"/>
                <w:u w:val="single"/>
              </w:rPr>
              <w:t xml:space="preserve"> </w:t>
            </w:r>
            <w:r w:rsidR="00F32F24">
              <w:rPr>
                <w:rFonts w:ascii="方正仿宋_GBK" w:eastAsia="方正仿宋_GBK" w:hAnsi="宋体"/>
                <w:sz w:val="32"/>
                <w:szCs w:val="32"/>
                <w:u w:val="single"/>
              </w:rPr>
              <w:t>6</w:t>
            </w:r>
            <w:r w:rsidRPr="00ED7E1D">
              <w:rPr>
                <w:rFonts w:ascii="方正仿宋_GBK" w:eastAsia="方正仿宋_GBK" w:hAnsi="宋体" w:hint="eastAsia"/>
                <w:sz w:val="32"/>
                <w:szCs w:val="32"/>
                <w:u w:val="single"/>
              </w:rPr>
              <w:t xml:space="preserve"> </w:t>
            </w:r>
            <w:r w:rsidRPr="00ED7E1D">
              <w:rPr>
                <w:rFonts w:ascii="方正仿宋_GBK" w:eastAsia="方正仿宋_GBK" w:hAnsi="宋体" w:hint="eastAsia"/>
                <w:sz w:val="32"/>
                <w:szCs w:val="32"/>
              </w:rPr>
              <w:t>月</w:t>
            </w:r>
            <w:r w:rsidRPr="00ED7E1D">
              <w:rPr>
                <w:rFonts w:ascii="方正仿宋_GBK" w:eastAsia="方正仿宋_GBK" w:hAnsi="宋体" w:hint="eastAsia"/>
                <w:sz w:val="32"/>
                <w:szCs w:val="32"/>
                <w:u w:val="single"/>
              </w:rPr>
              <w:t xml:space="preserve"> </w:t>
            </w:r>
            <w:r w:rsidR="00F32F24">
              <w:rPr>
                <w:rFonts w:ascii="方正仿宋_GBK" w:eastAsia="方正仿宋_GBK" w:hAnsi="宋体"/>
                <w:sz w:val="32"/>
                <w:szCs w:val="32"/>
                <w:u w:val="single"/>
              </w:rPr>
              <w:t>29</w:t>
            </w:r>
            <w:r w:rsidRPr="00ED7E1D">
              <w:rPr>
                <w:rFonts w:ascii="方正仿宋_GBK" w:eastAsia="方正仿宋_GBK" w:hAnsi="宋体" w:hint="eastAsia"/>
                <w:sz w:val="32"/>
                <w:szCs w:val="32"/>
                <w:u w:val="single"/>
              </w:rPr>
              <w:t xml:space="preserve"> </w:t>
            </w:r>
            <w:r w:rsidRPr="00ED7E1D">
              <w:rPr>
                <w:rFonts w:ascii="方正仿宋_GBK" w:eastAsia="方正仿宋_GBK" w:hAnsi="宋体" w:hint="eastAsia"/>
                <w:sz w:val="32"/>
                <w:szCs w:val="32"/>
              </w:rPr>
              <w:t>日</w:t>
            </w:r>
            <w:r w:rsidRPr="00ED7E1D">
              <w:rPr>
                <w:rFonts w:ascii="方正仿宋_GBK" w:eastAsia="方正仿宋_GBK" w:hAnsi="宋体" w:cs="宋体" w:hint="eastAsia"/>
                <w:sz w:val="32"/>
                <w:szCs w:val="32"/>
              </w:rPr>
              <w:t>）未发生召回事件或召回后整改合格（提供相应查询材料），查询网址：</w:t>
            </w:r>
            <w:hyperlink r:id="rId11" w:history="1">
              <w:r w:rsidRPr="00ED7E1D">
                <w:rPr>
                  <w:rFonts w:ascii="方正仿宋_GBK" w:eastAsia="方正仿宋_GBK" w:hAnsi="Calibri" w:hint="eastAsia"/>
                  <w:color w:val="000000"/>
                  <w:sz w:val="32"/>
                  <w:szCs w:val="32"/>
                  <w:u w:val="single"/>
                </w:rPr>
                <w:t>https://www.nmpa.gov.cn/xxgk/chpzhh/ylqxzhh/index.html</w:t>
              </w:r>
            </w:hyperlink>
            <w:r w:rsidRPr="00ED7E1D">
              <w:rPr>
                <w:rFonts w:ascii="方正仿宋_GBK" w:eastAsia="方正仿宋_GBK" w:hAnsi="宋体" w:cs="宋体" w:hint="eastAsia"/>
                <w:sz w:val="32"/>
                <w:szCs w:val="32"/>
              </w:rPr>
              <w:t>，</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得15分，反之不得分。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2、由评审组根据彩页资料及样品从产品材质、适用性、有效性、可靠性、安全性等方面按1-15分打分。</w:t>
            </w:r>
          </w:p>
        </w:tc>
      </w:tr>
    </w:tbl>
    <w:p w:rsidR="00ED7E1D" w:rsidRPr="00ED7E1D" w:rsidRDefault="00ED7E1D" w:rsidP="00ED7E1D">
      <w:pPr>
        <w:adjustRightInd w:val="0"/>
        <w:snapToGrid w:val="0"/>
        <w:rPr>
          <w:rFonts w:ascii="仿宋" w:eastAsia="仿宋" w:hAnsi="仿宋" w:cs="Times New Roman"/>
          <w:b/>
          <w:sz w:val="28"/>
          <w:szCs w:val="28"/>
        </w:rPr>
      </w:pPr>
    </w:p>
    <w:p w:rsidR="00067DC9" w:rsidRDefault="00067DC9" w:rsidP="00ED7E1D">
      <w:pPr>
        <w:adjustRightInd w:val="0"/>
        <w:snapToGrid w:val="0"/>
        <w:rPr>
          <w:rFonts w:ascii="仿宋" w:eastAsia="仿宋" w:hAnsi="仿宋" w:cs="Times New Roman"/>
          <w:b/>
          <w:sz w:val="28"/>
          <w:szCs w:val="28"/>
        </w:rPr>
      </w:pPr>
    </w:p>
    <w:p w:rsidR="00067DC9" w:rsidRDefault="00067DC9" w:rsidP="00ED7E1D">
      <w:pPr>
        <w:adjustRightInd w:val="0"/>
        <w:snapToGrid w:val="0"/>
        <w:rPr>
          <w:rFonts w:ascii="仿宋" w:eastAsia="仿宋" w:hAnsi="仿宋" w:cs="Times New Roman"/>
          <w:b/>
          <w:sz w:val="28"/>
          <w:szCs w:val="28"/>
        </w:rPr>
      </w:pPr>
    </w:p>
    <w:p w:rsidR="00ED7E1D" w:rsidRPr="00ED7E1D" w:rsidRDefault="00ED7E1D" w:rsidP="00ED7E1D">
      <w:pPr>
        <w:adjustRightInd w:val="0"/>
        <w:snapToGrid w:val="0"/>
        <w:rPr>
          <w:rFonts w:ascii="仿宋" w:eastAsia="仿宋" w:hAnsi="仿宋" w:cs="Times New Roman"/>
          <w:b/>
          <w:sz w:val="28"/>
          <w:szCs w:val="28"/>
        </w:rPr>
      </w:pPr>
      <w:r w:rsidRPr="00ED7E1D">
        <w:rPr>
          <w:rFonts w:ascii="仿宋" w:eastAsia="仿宋" w:hAnsi="仿宋" w:cs="Times New Roman" w:hint="eastAsia"/>
          <w:b/>
          <w:sz w:val="28"/>
          <w:szCs w:val="28"/>
        </w:rPr>
        <w:lastRenderedPageBreak/>
        <w:t>十三、合同签订</w:t>
      </w:r>
    </w:p>
    <w:p w:rsidR="00ED7E1D" w:rsidRPr="00ED7E1D" w:rsidRDefault="00ED7E1D" w:rsidP="00ED7E1D">
      <w:pPr>
        <w:widowControl/>
        <w:spacing w:after="100" w:afterAutospacing="1"/>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中选公示期满后7日内签订采购合同，中选人逾期未签订合同的，视为中选人拒绝签订合同，中选人承担相应责任，合同期内中选人不得将应履行的全部或部分合同义务转给他人，否则合同自动解除。</w:t>
      </w:r>
    </w:p>
    <w:p w:rsidR="00ED7E1D" w:rsidRPr="00ED7E1D" w:rsidRDefault="00ED7E1D" w:rsidP="00ED7E1D">
      <w:pPr>
        <w:tabs>
          <w:tab w:val="left" w:pos="8115"/>
        </w:tabs>
        <w:snapToGrid w:val="0"/>
        <w:spacing w:line="360" w:lineRule="auto"/>
        <w:outlineLvl w:val="0"/>
        <w:rPr>
          <w:rFonts w:ascii="方正仿宋_GBK" w:eastAsia="方正仿宋_GBK" w:hAnsi="微软雅黑" w:cs="微软雅黑"/>
          <w:b/>
          <w:sz w:val="32"/>
          <w:szCs w:val="32"/>
        </w:rPr>
      </w:pPr>
      <w:r w:rsidRPr="00ED7E1D">
        <w:rPr>
          <w:rFonts w:ascii="方正仿宋_GBK" w:eastAsia="方正仿宋_GBK" w:hAnsi="宋体" w:cs="Times New Roman" w:hint="eastAsia"/>
          <w:b/>
          <w:bCs/>
          <w:sz w:val="32"/>
          <w:szCs w:val="32"/>
        </w:rPr>
        <w:t>十四、联系人</w:t>
      </w:r>
    </w:p>
    <w:p w:rsidR="00ED7E1D" w:rsidRPr="00ED7E1D" w:rsidRDefault="00ED7E1D" w:rsidP="00ED7E1D">
      <w:pPr>
        <w:ind w:firstLineChars="354" w:firstLine="1133"/>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1.医学装备科    </w:t>
      </w:r>
      <w:r w:rsidRPr="00ED7E1D">
        <w:rPr>
          <w:rFonts w:ascii="方正仿宋_GBK" w:eastAsia="方正仿宋_GBK" w:hAnsi="宋体" w:cs="Times New Roman" w:hint="eastAsia"/>
          <w:bCs/>
          <w:sz w:val="32"/>
          <w:szCs w:val="32"/>
          <w:u w:val="single"/>
        </w:rPr>
        <w:t xml:space="preserve"> </w:t>
      </w:r>
      <w:r w:rsidR="00B10487">
        <w:rPr>
          <w:rFonts w:ascii="方正仿宋_GBK" w:eastAsia="方正仿宋_GBK" w:hAnsi="宋体" w:cs="Times New Roman" w:hint="eastAsia"/>
          <w:bCs/>
          <w:sz w:val="32"/>
          <w:szCs w:val="32"/>
          <w:u w:val="single"/>
        </w:rPr>
        <w:t>曾老师</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ind w:firstLineChars="398" w:firstLine="1274"/>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电     话：  </w:t>
      </w:r>
      <w:r w:rsidRPr="00ED7E1D">
        <w:rPr>
          <w:rFonts w:ascii="方正仿宋_GBK" w:eastAsia="方正仿宋_GBK" w:hAnsi="宋体" w:cs="Times New Roman" w:hint="eastAsia"/>
          <w:bCs/>
          <w:sz w:val="32"/>
          <w:szCs w:val="32"/>
          <w:u w:val="single"/>
        </w:rPr>
        <w:t xml:space="preserve"> </w:t>
      </w:r>
      <w:r w:rsidR="00B10487">
        <w:rPr>
          <w:rFonts w:ascii="方正仿宋_GBK" w:eastAsia="方正仿宋_GBK" w:hAnsi="宋体" w:cs="Times New Roman"/>
          <w:bCs/>
          <w:sz w:val="32"/>
          <w:szCs w:val="32"/>
          <w:u w:val="single"/>
        </w:rPr>
        <w:t>67739130</w:t>
      </w:r>
      <w:r w:rsidRPr="00ED7E1D">
        <w:rPr>
          <w:rFonts w:ascii="方正仿宋_GBK" w:eastAsia="方正仿宋_GBK" w:hAnsi="宋体" w:cs="Times New Roman" w:hint="eastAsia"/>
          <w:bCs/>
          <w:sz w:val="32"/>
          <w:szCs w:val="32"/>
          <w:u w:val="single"/>
        </w:rPr>
        <w:t xml:space="preserve">   </w:t>
      </w:r>
      <w:r w:rsidRPr="00ED7E1D">
        <w:rPr>
          <w:rFonts w:ascii="方正仿宋_GBK" w:eastAsia="方正仿宋_GBK" w:hAnsi="宋体" w:cs="Times New Roman" w:hint="eastAsia"/>
          <w:bCs/>
          <w:sz w:val="32"/>
          <w:szCs w:val="32"/>
        </w:rPr>
        <w:t xml:space="preserve"> </w:t>
      </w:r>
    </w:p>
    <w:p w:rsidR="00ED7E1D" w:rsidRPr="00ED7E1D" w:rsidRDefault="00ED7E1D" w:rsidP="00ED7E1D">
      <w:pPr>
        <w:ind w:firstLineChars="354" w:firstLine="1133"/>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2.保证金缴纳    </w:t>
      </w:r>
      <w:r w:rsidRPr="00ED7E1D">
        <w:rPr>
          <w:rFonts w:ascii="方正仿宋_GBK" w:eastAsia="方正仿宋_GBK" w:hAnsi="宋体" w:cs="Times New Roman" w:hint="eastAsia"/>
          <w:bCs/>
          <w:sz w:val="32"/>
          <w:szCs w:val="32"/>
          <w:u w:val="single"/>
        </w:rPr>
        <w:t xml:space="preserve">  </w:t>
      </w:r>
      <w:r w:rsidR="00F9613A">
        <w:rPr>
          <w:rFonts w:ascii="方正仿宋_GBK" w:eastAsia="方正仿宋_GBK" w:hAnsi="宋体" w:cs="Times New Roman" w:hint="eastAsia"/>
          <w:bCs/>
          <w:sz w:val="32"/>
          <w:szCs w:val="32"/>
          <w:u w:val="single"/>
        </w:rPr>
        <w:t>毛</w:t>
      </w:r>
      <w:r w:rsidR="00B10487">
        <w:rPr>
          <w:rFonts w:ascii="方正仿宋_GBK" w:eastAsia="方正仿宋_GBK" w:hAnsi="宋体" w:cs="Times New Roman" w:hint="eastAsia"/>
          <w:bCs/>
          <w:sz w:val="32"/>
          <w:szCs w:val="32"/>
          <w:u w:val="single"/>
        </w:rPr>
        <w:t>老师</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ind w:firstLineChars="398" w:firstLine="1274"/>
        <w:rPr>
          <w:rFonts w:ascii="方正仿宋_GBK" w:eastAsia="方正仿宋_GBK" w:hAnsi="宋体" w:cs="Times New Roman"/>
          <w:bCs/>
          <w:sz w:val="32"/>
          <w:szCs w:val="32"/>
          <w:u w:val="single"/>
        </w:rPr>
      </w:pPr>
      <w:r w:rsidRPr="00ED7E1D">
        <w:rPr>
          <w:rFonts w:ascii="方正仿宋_GBK" w:eastAsia="方正仿宋_GBK" w:hAnsi="宋体" w:cs="Times New Roman" w:hint="eastAsia"/>
          <w:bCs/>
          <w:sz w:val="32"/>
          <w:szCs w:val="32"/>
        </w:rPr>
        <w:t xml:space="preserve">  电     话：  </w:t>
      </w:r>
      <w:r w:rsidRPr="00ED7E1D">
        <w:rPr>
          <w:rFonts w:ascii="方正仿宋_GBK" w:eastAsia="方正仿宋_GBK" w:hAnsi="宋体" w:cs="Times New Roman" w:hint="eastAsia"/>
          <w:bCs/>
          <w:sz w:val="32"/>
          <w:szCs w:val="32"/>
          <w:u w:val="single"/>
        </w:rPr>
        <w:t xml:space="preserve"> </w:t>
      </w:r>
      <w:r w:rsidR="00B10487" w:rsidRPr="00B10487">
        <w:rPr>
          <w:rFonts w:ascii="方正仿宋_GBK" w:eastAsia="方正仿宋_GBK" w:hAnsi="宋体" w:cs="Times New Roman"/>
          <w:bCs/>
          <w:sz w:val="32"/>
          <w:szCs w:val="32"/>
          <w:u w:val="single"/>
        </w:rPr>
        <w:t>67629509</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jc w:val="left"/>
        <w:rPr>
          <w:rFonts w:ascii="Calibri" w:eastAsia="宋体" w:hAnsi="Calibri" w:cs="Times New Roman"/>
        </w:rPr>
      </w:pPr>
    </w:p>
    <w:p w:rsidR="00ED7E1D" w:rsidRPr="00ED7E1D" w:rsidRDefault="00ED7E1D" w:rsidP="00ED7E1D">
      <w:pPr>
        <w:jc w:val="left"/>
        <w:rPr>
          <w:rFonts w:ascii="方正仿宋_GBK" w:eastAsia="方正仿宋_GBK" w:hAnsi="宋体" w:cs="Times New Roman"/>
          <w:bCs/>
          <w:sz w:val="32"/>
          <w:szCs w:val="32"/>
        </w:rPr>
      </w:pPr>
    </w:p>
    <w:p w:rsidR="00ED7E1D" w:rsidRPr="00ED7E1D" w:rsidRDefault="00ED7E1D" w:rsidP="00ED7E1D">
      <w:pPr>
        <w:jc w:val="left"/>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重庆市江北区中医院</w:t>
      </w:r>
    </w:p>
    <w:p w:rsidR="00ED7E1D" w:rsidRDefault="00ED7E1D" w:rsidP="000D02AF">
      <w:pPr>
        <w:jc w:val="left"/>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w:t>
      </w:r>
      <w:r w:rsidR="000D02AF">
        <w:rPr>
          <w:rFonts w:ascii="方正仿宋_GBK" w:eastAsia="方正仿宋_GBK" w:hAnsi="宋体" w:cs="Times New Roman" w:hint="eastAsia"/>
          <w:bCs/>
          <w:sz w:val="32"/>
          <w:szCs w:val="32"/>
        </w:rPr>
        <w:t xml:space="preserve">                              </w:t>
      </w:r>
      <w:r w:rsidRPr="00B10487">
        <w:rPr>
          <w:rFonts w:ascii="方正仿宋_GBK" w:eastAsia="方正仿宋_GBK" w:hAnsi="宋体" w:cs="Times New Roman" w:hint="eastAsia"/>
          <w:bCs/>
          <w:sz w:val="32"/>
          <w:szCs w:val="32"/>
          <w:u w:val="single"/>
        </w:rPr>
        <w:t>20</w:t>
      </w:r>
      <w:r w:rsidR="000D02AF">
        <w:rPr>
          <w:rFonts w:ascii="方正仿宋_GBK" w:eastAsia="方正仿宋_GBK" w:hAnsi="宋体" w:cs="Times New Roman"/>
          <w:bCs/>
          <w:sz w:val="32"/>
          <w:szCs w:val="32"/>
          <w:u w:val="single"/>
        </w:rPr>
        <w:t>2</w:t>
      </w:r>
      <w:r w:rsidR="00881843">
        <w:rPr>
          <w:rFonts w:ascii="方正仿宋_GBK" w:eastAsia="方正仿宋_GBK" w:hAnsi="宋体" w:cs="Times New Roman"/>
          <w:bCs/>
          <w:sz w:val="32"/>
          <w:szCs w:val="32"/>
          <w:u w:val="single"/>
        </w:rPr>
        <w:t>2</w:t>
      </w:r>
      <w:r w:rsidRPr="00ED7E1D">
        <w:rPr>
          <w:rFonts w:ascii="方正仿宋_GBK" w:eastAsia="方正仿宋_GBK" w:hAnsi="宋体" w:cs="Times New Roman" w:hint="eastAsia"/>
          <w:bCs/>
          <w:sz w:val="32"/>
          <w:szCs w:val="32"/>
        </w:rPr>
        <w:t>年</w:t>
      </w:r>
      <w:r w:rsidRPr="00ED7E1D">
        <w:rPr>
          <w:rFonts w:ascii="方正仿宋_GBK" w:eastAsia="方正仿宋_GBK" w:hAnsi="宋体" w:cs="Times New Roman" w:hint="eastAsia"/>
          <w:bCs/>
          <w:sz w:val="32"/>
          <w:szCs w:val="32"/>
          <w:u w:val="single"/>
        </w:rPr>
        <w:t xml:space="preserve"> </w:t>
      </w:r>
      <w:r w:rsidR="00881843">
        <w:rPr>
          <w:rFonts w:ascii="方正仿宋_GBK" w:eastAsia="方正仿宋_GBK" w:hAnsi="宋体" w:cs="Times New Roman"/>
          <w:bCs/>
          <w:sz w:val="32"/>
          <w:szCs w:val="32"/>
          <w:u w:val="single"/>
        </w:rPr>
        <w:t>6</w:t>
      </w:r>
      <w:r w:rsidRPr="00ED7E1D">
        <w:rPr>
          <w:rFonts w:ascii="方正仿宋_GBK" w:eastAsia="方正仿宋_GBK" w:hAnsi="宋体" w:cs="Times New Roman" w:hint="eastAsia"/>
          <w:bCs/>
          <w:sz w:val="32"/>
          <w:szCs w:val="32"/>
          <w:u w:val="single"/>
        </w:rPr>
        <w:t xml:space="preserve"> </w:t>
      </w:r>
      <w:r w:rsidRPr="00ED7E1D">
        <w:rPr>
          <w:rFonts w:ascii="方正仿宋_GBK" w:eastAsia="方正仿宋_GBK" w:hAnsi="宋体" w:cs="Times New Roman" w:hint="eastAsia"/>
          <w:bCs/>
          <w:sz w:val="32"/>
          <w:szCs w:val="32"/>
        </w:rPr>
        <w:t>月</w:t>
      </w:r>
      <w:r w:rsidRPr="00ED7E1D">
        <w:rPr>
          <w:rFonts w:ascii="方正仿宋_GBK" w:eastAsia="方正仿宋_GBK" w:hAnsi="宋体" w:cs="Times New Roman" w:hint="eastAsia"/>
          <w:bCs/>
          <w:sz w:val="32"/>
          <w:szCs w:val="32"/>
          <w:u w:val="single"/>
        </w:rPr>
        <w:t xml:space="preserve"> </w:t>
      </w:r>
      <w:r w:rsidR="00F9613A">
        <w:rPr>
          <w:rFonts w:ascii="方正仿宋_GBK" w:eastAsia="方正仿宋_GBK" w:hAnsi="宋体" w:cs="Times New Roman"/>
          <w:bCs/>
          <w:sz w:val="32"/>
          <w:szCs w:val="32"/>
          <w:u w:val="single"/>
        </w:rPr>
        <w:t>30</w:t>
      </w:r>
      <w:r w:rsidRPr="00ED7E1D">
        <w:rPr>
          <w:rFonts w:ascii="方正仿宋_GBK" w:eastAsia="方正仿宋_GBK" w:hAnsi="宋体" w:cs="Times New Roman" w:hint="eastAsia"/>
          <w:bCs/>
          <w:sz w:val="32"/>
          <w:szCs w:val="32"/>
        </w:rPr>
        <w:t>日</w:t>
      </w:r>
      <w:bookmarkStart w:id="2" w:name="_Toc283382459"/>
    </w:p>
    <w:p w:rsidR="00881843" w:rsidRDefault="00881843" w:rsidP="000D02AF">
      <w:pPr>
        <w:jc w:val="left"/>
        <w:rPr>
          <w:rFonts w:ascii="方正仿宋_GBK" w:eastAsia="方正仿宋_GBK" w:hAnsi="宋体" w:cs="Times New Roman"/>
          <w:bCs/>
          <w:sz w:val="32"/>
          <w:szCs w:val="32"/>
        </w:rPr>
      </w:pPr>
    </w:p>
    <w:p w:rsidR="00881843" w:rsidRDefault="00881843" w:rsidP="000D02AF">
      <w:pPr>
        <w:jc w:val="left"/>
        <w:rPr>
          <w:rFonts w:ascii="方正仿宋_GBK" w:eastAsia="方正仿宋_GBK" w:hAnsi="宋体" w:cs="Times New Roman"/>
          <w:bCs/>
          <w:sz w:val="32"/>
          <w:szCs w:val="32"/>
        </w:rPr>
      </w:pPr>
    </w:p>
    <w:p w:rsidR="00881843" w:rsidRDefault="00881843" w:rsidP="000D02AF">
      <w:pPr>
        <w:jc w:val="left"/>
        <w:rPr>
          <w:rFonts w:ascii="方正仿宋_GBK" w:eastAsia="方正仿宋_GBK" w:hAnsi="宋体" w:cs="Times New Roman"/>
          <w:bCs/>
          <w:sz w:val="32"/>
          <w:szCs w:val="32"/>
        </w:rPr>
      </w:pPr>
    </w:p>
    <w:p w:rsidR="00881843" w:rsidRDefault="00881843" w:rsidP="000D02AF">
      <w:pPr>
        <w:jc w:val="left"/>
        <w:rPr>
          <w:rFonts w:ascii="方正仿宋_GBK" w:eastAsia="方正仿宋_GBK" w:hAnsi="宋体" w:cs="Times New Roman"/>
          <w:bCs/>
          <w:sz w:val="32"/>
          <w:szCs w:val="32"/>
        </w:rPr>
      </w:pPr>
    </w:p>
    <w:p w:rsidR="00881843" w:rsidRDefault="00881843" w:rsidP="000D02AF">
      <w:pPr>
        <w:jc w:val="left"/>
        <w:rPr>
          <w:rFonts w:ascii="方正仿宋_GBK" w:eastAsia="方正仿宋_GBK" w:hAnsi="宋体" w:cs="Times New Roman"/>
          <w:bCs/>
          <w:sz w:val="32"/>
          <w:szCs w:val="32"/>
        </w:rPr>
      </w:pPr>
    </w:p>
    <w:p w:rsidR="00881843" w:rsidRDefault="00881843" w:rsidP="000D02AF">
      <w:pPr>
        <w:jc w:val="left"/>
        <w:rPr>
          <w:rFonts w:ascii="方正仿宋_GBK" w:eastAsia="方正仿宋_GBK" w:hAnsi="宋体" w:cs="Times New Roman"/>
          <w:bCs/>
          <w:sz w:val="32"/>
          <w:szCs w:val="32"/>
        </w:rPr>
      </w:pPr>
    </w:p>
    <w:p w:rsidR="00881843" w:rsidRDefault="00881843" w:rsidP="000D02AF">
      <w:pPr>
        <w:jc w:val="left"/>
        <w:rPr>
          <w:rFonts w:ascii="方正仿宋_GBK" w:eastAsia="方正仿宋_GBK" w:hAnsi="宋体" w:cs="Times New Roman"/>
          <w:bCs/>
          <w:sz w:val="32"/>
          <w:szCs w:val="32"/>
        </w:rPr>
      </w:pPr>
    </w:p>
    <w:p w:rsidR="00067DC9" w:rsidRDefault="00067DC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附件一</w:t>
      </w:r>
    </w:p>
    <w:p w:rsidR="00ED7E1D" w:rsidRPr="00ED7E1D" w:rsidRDefault="00ED7E1D" w:rsidP="00ED7E1D">
      <w:pPr>
        <w:tabs>
          <w:tab w:val="left" w:pos="2510"/>
          <w:tab w:val="center" w:pos="4153"/>
        </w:tabs>
        <w:ind w:firstLineChars="150" w:firstLine="1440"/>
        <w:rPr>
          <w:rFonts w:ascii="方正小标宋简体" w:eastAsia="方正小标宋简体" w:hAnsi="Calibri" w:cs="Times New Roman"/>
          <w:sz w:val="96"/>
          <w:szCs w:val="100"/>
        </w:rPr>
      </w:pPr>
      <w:r w:rsidRPr="00ED7E1D">
        <w:rPr>
          <w:rFonts w:ascii="方正小标宋简体" w:eastAsia="方正小标宋简体" w:hAnsi="Calibri" w:cs="Times New Roman" w:hint="eastAsia"/>
          <w:sz w:val="96"/>
          <w:szCs w:val="100"/>
        </w:rPr>
        <w:t>遴选响应文件</w:t>
      </w:r>
    </w:p>
    <w:p w:rsidR="00ED7E1D" w:rsidRPr="00ED7E1D" w:rsidRDefault="00ED7E1D" w:rsidP="00ED7E1D">
      <w:pPr>
        <w:jc w:val="center"/>
        <w:rPr>
          <w:rFonts w:ascii="方正小标宋简体" w:eastAsia="方正小标宋简体" w:hAnsi="Calibri" w:cs="Times New Roman"/>
          <w:sz w:val="44"/>
          <w:szCs w:val="44"/>
        </w:rPr>
      </w:pP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项目名称：</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项目号：</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所响应耗材分包号及名称：</w:t>
      </w:r>
    </w:p>
    <w:p w:rsidR="00ED7E1D" w:rsidRPr="00ED7E1D" w:rsidRDefault="00ED7E1D" w:rsidP="00ED7E1D">
      <w:pP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响应单位名称：</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响应单位代表：</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响应单位地址：</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移动电话：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固定电话：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传    真：</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邮    箱：</w:t>
      </w:r>
    </w:p>
    <w:p w:rsidR="00ED7E1D" w:rsidRPr="00ED7E1D" w:rsidRDefault="00ED7E1D" w:rsidP="00ED7E1D">
      <w:pPr>
        <w:ind w:firstLineChars="750" w:firstLine="2409"/>
        <w:rPr>
          <w:rFonts w:ascii="宋体" w:eastAsia="宋体" w:hAnsi="宋体" w:cs="Times New Roman"/>
          <w:b/>
          <w:sz w:val="32"/>
          <w:szCs w:val="32"/>
        </w:rPr>
      </w:pPr>
    </w:p>
    <w:p w:rsidR="00ED7E1D" w:rsidRPr="00ED7E1D" w:rsidRDefault="00ED7E1D" w:rsidP="00ED7E1D">
      <w:pPr>
        <w:jc w:val="left"/>
        <w:rPr>
          <w:rFonts w:ascii="宋体" w:eastAsia="宋体" w:hAnsi="宋体" w:cs="Times New Roman"/>
          <w:b/>
          <w:sz w:val="32"/>
          <w:szCs w:val="32"/>
        </w:rPr>
      </w:pPr>
    </w:p>
    <w:p w:rsidR="00ED7E1D" w:rsidRPr="00ED7E1D" w:rsidRDefault="00ED7E1D" w:rsidP="00ED7E1D">
      <w:pPr>
        <w:ind w:leftChars="67" w:left="141"/>
        <w:jc w:val="left"/>
        <w:rPr>
          <w:rFonts w:ascii="宋体" w:eastAsia="宋体" w:hAnsi="宋体" w:cs="Times New Roman"/>
          <w:sz w:val="32"/>
          <w:szCs w:val="32"/>
        </w:rPr>
      </w:pPr>
      <w:r w:rsidRPr="00ED7E1D">
        <w:rPr>
          <w:rFonts w:ascii="宋体" w:eastAsia="宋体" w:hAnsi="宋体" w:cs="Times New Roman" w:hint="eastAsia"/>
          <w:sz w:val="32"/>
          <w:szCs w:val="32"/>
        </w:rPr>
        <w:t>内含：响应文件一正二副。</w:t>
      </w:r>
    </w:p>
    <w:p w:rsidR="00ED7E1D" w:rsidRPr="00ED7E1D" w:rsidRDefault="00ED7E1D" w:rsidP="00ED7E1D">
      <w:pPr>
        <w:widowControl/>
        <w:spacing w:line="570" w:lineRule="exact"/>
        <w:jc w:val="left"/>
        <w:rPr>
          <w:rFonts w:ascii="方正仿宋_GBK" w:eastAsia="方正仿宋_GBK" w:hAnsi="宋体" w:cs="Times New Roman"/>
          <w:b/>
          <w:sz w:val="24"/>
        </w:rPr>
      </w:pPr>
    </w:p>
    <w:p w:rsidR="00ED7E1D" w:rsidRPr="00ED7E1D" w:rsidRDefault="00ED7E1D" w:rsidP="00ED7E1D">
      <w:pPr>
        <w:rPr>
          <w:rFonts w:ascii="方正仿宋_GBK" w:eastAsia="方正仿宋_GBK" w:hAnsi="宋体" w:cs="Times New Roman"/>
          <w:b/>
          <w:sz w:val="24"/>
        </w:rPr>
      </w:pPr>
      <w:r w:rsidRPr="00ED7E1D">
        <w:rPr>
          <w:rFonts w:ascii="方正仿宋_GBK" w:eastAsia="方正仿宋_GBK" w:hAnsi="宋体" w:cs="Times New Roman" w:hint="eastAsia"/>
          <w:b/>
          <w:sz w:val="24"/>
        </w:rPr>
        <w:br w:type="page"/>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附件二</w:t>
      </w:r>
    </w:p>
    <w:tbl>
      <w:tblPr>
        <w:tblStyle w:val="11"/>
        <w:tblpPr w:leftFromText="180" w:rightFromText="180" w:vertAnchor="text" w:horzAnchor="margin" w:tblpXSpec="center" w:tblpY="662"/>
        <w:tblW w:w="11340"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850"/>
      </w:tblGrid>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DF5B2D" w:rsidP="00ED7E1D">
            <w:pPr>
              <w:jc w:val="center"/>
              <w:rPr>
                <w:rFonts w:ascii="方正仿宋_GBK" w:eastAsia="方正仿宋_GBK" w:hAnsi="Calibri"/>
                <w:sz w:val="24"/>
                <w:szCs w:val="24"/>
              </w:rPr>
            </w:pPr>
            <w:r>
              <w:rPr>
                <w:rFonts w:ascii="方正仿宋_GBK" w:eastAsia="方正仿宋_GBK" w:hAnsi="Calibri" w:hint="eastAsia"/>
                <w:sz w:val="24"/>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药交所</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耗材名称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规格</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A22849">
              <w:rPr>
                <w:rFonts w:ascii="方正仿宋_GBK" w:eastAsia="方正仿宋_GBK" w:hAnsi="Calibri" w:hint="eastAsia"/>
                <w:sz w:val="24"/>
                <w:szCs w:val="24"/>
              </w:rPr>
              <w:t>产品类</w:t>
            </w:r>
            <w:r w:rsidRPr="00ED7E1D">
              <w:rPr>
                <w:rFonts w:ascii="方正仿宋_GBK" w:eastAsia="方正仿宋_GBK" w:hAnsi="Calibri" w:hint="eastAsia"/>
                <w:sz w:val="24"/>
                <w:szCs w:val="24"/>
              </w:rPr>
              <w:t>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企业自报价/</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交易参考价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最终报价（元）</w:t>
            </w: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合计</w:t>
            </w:r>
          </w:p>
          <w:p w:rsidR="00ED7E1D" w:rsidRPr="00ED7E1D" w:rsidRDefault="00ED7E1D" w:rsidP="00ED7E1D">
            <w:pPr>
              <w:jc w:val="center"/>
              <w:rPr>
                <w:rFonts w:ascii="方正仿宋_GBK" w:eastAsia="方正仿宋_GBK" w:hAnsi="宋体"/>
                <w:sz w:val="32"/>
                <w:szCs w:val="32"/>
              </w:rPr>
            </w:pPr>
            <w:r w:rsidRPr="00ED7E1D">
              <w:rPr>
                <w:rFonts w:ascii="方正仿宋_GBK" w:eastAsia="方正仿宋_GBK" w:hAnsi="Calibri" w:hint="eastAsia"/>
                <w:sz w:val="24"/>
                <w:szCs w:val="24"/>
              </w:rPr>
              <w:t>总价</w:t>
            </w: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bl>
    <w:p w:rsidR="00ED7E1D" w:rsidRPr="00ED7E1D" w:rsidRDefault="00ED7E1D" w:rsidP="00ED7E1D">
      <w:pPr>
        <w:widowControl/>
        <w:spacing w:line="570" w:lineRule="exact"/>
        <w:jc w:val="center"/>
        <w:rPr>
          <w:rFonts w:ascii="方正仿宋_GBK" w:eastAsia="方正仿宋_GBK" w:hAnsi="宋体" w:cs="Times New Roman"/>
          <w:b/>
          <w:sz w:val="32"/>
        </w:rPr>
      </w:pPr>
      <w:r w:rsidRPr="00ED7E1D">
        <w:rPr>
          <w:rFonts w:ascii="方正仿宋_GBK" w:eastAsia="方正仿宋_GBK" w:hAnsi="宋体" w:cs="Times New Roman" w:hint="eastAsia"/>
          <w:b/>
          <w:sz w:val="32"/>
        </w:rPr>
        <w:t>明细报价表</w:t>
      </w:r>
    </w:p>
    <w:p w:rsidR="00ED7E1D" w:rsidRPr="00ED7E1D" w:rsidRDefault="00ED7E1D" w:rsidP="00ED7E1D">
      <w:pPr>
        <w:jc w:val="left"/>
        <w:rPr>
          <w:rFonts w:ascii="方正仿宋_GBK" w:eastAsia="方正仿宋_GBK" w:hAnsi="宋体" w:cs="Times New Roman"/>
          <w:sz w:val="24"/>
          <w:szCs w:val="24"/>
        </w:rPr>
      </w:pPr>
      <w:r w:rsidRPr="00ED7E1D">
        <w:rPr>
          <w:rFonts w:ascii="宋体" w:eastAsia="宋体" w:hAnsi="宋体" w:cs="Times New Roman" w:hint="eastAsia"/>
          <w:sz w:val="32"/>
          <w:szCs w:val="32"/>
        </w:rPr>
        <w:t xml:space="preserve">                               </w:t>
      </w:r>
      <w:r w:rsidRPr="00ED7E1D">
        <w:rPr>
          <w:rFonts w:ascii="方正仿宋_GBK" w:eastAsia="方正仿宋_GBK" w:hAnsi="宋体" w:cs="Times New Roman" w:hint="eastAsia"/>
          <w:sz w:val="32"/>
          <w:szCs w:val="32"/>
        </w:rPr>
        <w:t xml:space="preserve">  </w:t>
      </w:r>
      <w:r w:rsidRPr="00ED7E1D">
        <w:rPr>
          <w:rFonts w:ascii="方正仿宋_GBK" w:eastAsia="方正仿宋_GBK" w:hAnsi="宋体" w:cs="Times New Roman" w:hint="eastAsia"/>
          <w:sz w:val="24"/>
          <w:szCs w:val="24"/>
        </w:rPr>
        <w:t xml:space="preserve"> 供应商：</w:t>
      </w:r>
    </w:p>
    <w:p w:rsidR="00ED7E1D" w:rsidRPr="00ED7E1D" w:rsidRDefault="00ED7E1D" w:rsidP="00ED7E1D">
      <w:pPr>
        <w:jc w:val="left"/>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 xml:space="preserve">                                             日  期：</w:t>
      </w:r>
    </w:p>
    <w:p w:rsidR="00ED7E1D" w:rsidRPr="00ED7E1D" w:rsidRDefault="00ED7E1D" w:rsidP="00ED7E1D">
      <w:pPr>
        <w:ind w:leftChars="-472" w:left="4" w:hangingChars="413" w:hanging="995"/>
        <w:rPr>
          <w:rFonts w:ascii="方正仿宋_GBK" w:eastAsia="方正仿宋_GBK" w:hAnsi="宋体" w:cs="Times New Roman"/>
          <w:b/>
          <w:sz w:val="24"/>
          <w:szCs w:val="24"/>
        </w:rPr>
      </w:pPr>
      <w:r w:rsidRPr="00ED7E1D">
        <w:rPr>
          <w:rFonts w:ascii="方正仿宋_GBK" w:eastAsia="方正仿宋_GBK" w:hAnsi="宋体" w:cs="Times New Roman" w:hint="eastAsia"/>
          <w:b/>
          <w:sz w:val="24"/>
          <w:szCs w:val="24"/>
        </w:rPr>
        <w:t>注意事项：</w:t>
      </w:r>
    </w:p>
    <w:p w:rsidR="00ED7E1D" w:rsidRPr="00ED7E1D" w:rsidRDefault="00ED7E1D" w:rsidP="00ED7E1D">
      <w:pPr>
        <w:numPr>
          <w:ilvl w:val="0"/>
          <w:numId w:val="1"/>
        </w:numPr>
        <w:rPr>
          <w:rFonts w:ascii="宋体" w:eastAsia="宋体" w:hAnsi="宋体" w:cs="Times New Roman"/>
          <w:sz w:val="32"/>
          <w:szCs w:val="32"/>
        </w:rPr>
      </w:pPr>
      <w:r w:rsidRPr="00ED7E1D">
        <w:rPr>
          <w:rFonts w:ascii="方正仿宋_GBK" w:eastAsia="方正仿宋_GBK" w:hAnsi="宋体" w:cs="Times New Roman" w:hint="eastAsia"/>
          <w:sz w:val="24"/>
          <w:szCs w:val="24"/>
        </w:rPr>
        <w:t>药交所产品编码、耗材名称、规格型号、生产企业、注册证号、产品类型、计价单位、企业自报价/交易参考价，</w:t>
      </w:r>
      <w:r w:rsidRPr="00ED7E1D">
        <w:rPr>
          <w:rFonts w:ascii="方正仿宋_GBK" w:eastAsia="方正仿宋_GBK" w:hAnsi="宋体" w:cs="Times New Roman" w:hint="eastAsia"/>
          <w:b/>
          <w:color w:val="FF0000"/>
          <w:sz w:val="24"/>
          <w:szCs w:val="24"/>
        </w:rPr>
        <w:t>需严格按照药品交易所对应产品如实填报，</w:t>
      </w:r>
      <w:r w:rsidRPr="00ED7E1D">
        <w:rPr>
          <w:rFonts w:ascii="方正仿宋_GBK" w:eastAsia="方正仿宋_GBK" w:hAnsi="宋体" w:cs="Times New Roman" w:hint="eastAsia"/>
          <w:sz w:val="24"/>
          <w:szCs w:val="24"/>
        </w:rPr>
        <w:t>并加盖报价单位公章</w:t>
      </w:r>
      <w:r w:rsidRPr="00ED7E1D">
        <w:rPr>
          <w:rFonts w:ascii="宋体" w:eastAsia="宋体" w:hAnsi="宋体" w:cs="Times New Roman" w:hint="eastAsia"/>
          <w:sz w:val="32"/>
          <w:szCs w:val="32"/>
        </w:rPr>
        <w:t>。</w:t>
      </w:r>
    </w:p>
    <w:p w:rsidR="00ED7E1D" w:rsidRDefault="00ED7E1D" w:rsidP="00ED7E1D">
      <w:pPr>
        <w:numPr>
          <w:ilvl w:val="0"/>
          <w:numId w:val="1"/>
        </w:numPr>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线下产品“药交所产品编码”栏填写“未挂网”，其余内容严格按照产品</w:t>
      </w:r>
      <w:r w:rsidRPr="00ED7E1D">
        <w:rPr>
          <w:rFonts w:ascii="方正仿宋_GBK" w:eastAsia="方正仿宋_GBK" w:hAnsi="宋体" w:cs="Times New Roman" w:hint="eastAsia"/>
          <w:b/>
          <w:color w:val="FF0000"/>
          <w:sz w:val="24"/>
          <w:szCs w:val="24"/>
        </w:rPr>
        <w:t>“医疗器械注册证“</w:t>
      </w:r>
      <w:r w:rsidRPr="00ED7E1D">
        <w:rPr>
          <w:rFonts w:ascii="方正仿宋_GBK" w:eastAsia="方正仿宋_GBK" w:hAnsi="宋体" w:cs="Times New Roman" w:hint="eastAsia"/>
          <w:sz w:val="24"/>
          <w:szCs w:val="24"/>
        </w:rPr>
        <w:t>上的内容填写。</w:t>
      </w:r>
    </w:p>
    <w:p w:rsidR="00ED7E1D" w:rsidRPr="00ED7E1D" w:rsidRDefault="00ED7E1D" w:rsidP="00ED7E1D">
      <w:pPr>
        <w:tabs>
          <w:tab w:val="left" w:pos="2510"/>
          <w:tab w:val="center" w:pos="4153"/>
        </w:tabs>
        <w:rPr>
          <w:rFonts w:ascii="方正仿宋_GBK" w:eastAsia="方正仿宋_GBK" w:hAnsi="宋体" w:cs="宋体"/>
          <w:b/>
          <w:kern w:val="0"/>
          <w:sz w:val="36"/>
          <w:szCs w:val="32"/>
        </w:rPr>
      </w:pPr>
      <w:r w:rsidRPr="00ED7E1D">
        <w:rPr>
          <w:rFonts w:ascii="方正黑体_GBK" w:eastAsia="方正黑体_GBK" w:hAnsi="方正黑体_GBK" w:cs="方正黑体_GBK" w:hint="eastAsia"/>
          <w:sz w:val="32"/>
          <w:szCs w:val="32"/>
        </w:rPr>
        <w:lastRenderedPageBreak/>
        <w:t>附件三</w:t>
      </w:r>
    </w:p>
    <w:p w:rsidR="00ED7E1D" w:rsidRPr="00ED7E1D" w:rsidRDefault="00ED7E1D" w:rsidP="00ED7E1D">
      <w:pPr>
        <w:widowControl/>
        <w:spacing w:line="570" w:lineRule="exact"/>
        <w:jc w:val="center"/>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诚信申明</w:t>
      </w:r>
    </w:p>
    <w:p w:rsidR="00ED7E1D" w:rsidRPr="00ED7E1D" w:rsidRDefault="00ED7E1D" w:rsidP="00ED7E1D">
      <w:pPr>
        <w:widowControl/>
        <w:spacing w:line="570" w:lineRule="exact"/>
        <w:jc w:val="left"/>
        <w:rPr>
          <w:rFonts w:ascii="方正仿宋_GBK" w:eastAsia="方正仿宋_GBK" w:hAnsi="宋体" w:cs="宋体"/>
          <w:b/>
          <w:kern w:val="0"/>
          <w:sz w:val="32"/>
          <w:szCs w:val="32"/>
        </w:rPr>
      </w:pPr>
      <w:r w:rsidRPr="00ED7E1D">
        <w:rPr>
          <w:rFonts w:ascii="方正仿宋_GBK" w:eastAsia="方正仿宋_GBK" w:hAnsi="宋体" w:cs="Times New Roman" w:hint="eastAsia"/>
          <w:sz w:val="24"/>
        </w:rPr>
        <w:t>致重庆市江北区中医院：</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 xml:space="preserve"> 特此声明。</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sidRPr="00ED7E1D">
        <w:rPr>
          <w:rFonts w:ascii="微软雅黑" w:eastAsia="微软雅黑" w:hAnsi="微软雅黑" w:cs="Times New Roman" w:hint="eastAsia"/>
          <w:shd w:val="clear" w:color="auto" w:fill="FFFFFF"/>
        </w:rPr>
        <w:t xml:space="preserve">                                      </w:t>
      </w: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u w:val="single"/>
          <w:shd w:val="clear" w:color="auto" w:fill="FFFFFF"/>
        </w:rPr>
        <w:t xml:space="preserve">                 公司</w:t>
      </w:r>
    </w:p>
    <w:p w:rsidR="00ED7E1D" w:rsidRPr="00ED7E1D" w:rsidRDefault="00ED7E1D" w:rsidP="00ED7E1D">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shd w:val="clear" w:color="auto" w:fill="FFFFFF"/>
        </w:rPr>
        <w:t xml:space="preserve">    日期：</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jc w:val="left"/>
        <w:rPr>
          <w:rFonts w:ascii="方正仿宋_GBK" w:eastAsia="方正仿宋_GBK" w:hAnsi="宋体" w:cs="宋体"/>
          <w:kern w:val="0"/>
          <w:sz w:val="32"/>
          <w:szCs w:val="32"/>
        </w:rPr>
      </w:pPr>
    </w:p>
    <w:p w:rsidR="00ED7E1D" w:rsidRPr="00ED7E1D" w:rsidRDefault="00ED7E1D" w:rsidP="00ED7E1D">
      <w:pPr>
        <w:spacing w:line="580" w:lineRule="exact"/>
        <w:ind w:firstLineChars="1000" w:firstLine="3200"/>
        <w:rPr>
          <w:rFonts w:ascii="方正仿宋_GBK" w:eastAsia="方正仿宋_GBK" w:hAnsi="宋体" w:cs="Times New Roman"/>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附件四</w:t>
      </w:r>
    </w:p>
    <w:p w:rsidR="00ED7E1D" w:rsidRPr="00ED7E1D" w:rsidRDefault="00ED7E1D" w:rsidP="00ED7E1D">
      <w:pPr>
        <w:spacing w:line="580" w:lineRule="exact"/>
        <w:ind w:firstLineChars="1000" w:firstLine="3200"/>
        <w:rPr>
          <w:rFonts w:ascii="方正仿宋_GBK" w:eastAsia="方正仿宋_GBK" w:hAnsi="宋体" w:cs="Times New Roman"/>
          <w:sz w:val="24"/>
        </w:rPr>
      </w:pPr>
      <w:r w:rsidRPr="00ED7E1D">
        <w:rPr>
          <w:rFonts w:ascii="方正仿宋_GBK" w:eastAsia="方正仿宋_GBK" w:hAnsi="宋体" w:cs="Times New Roman" w:hint="eastAsia"/>
          <w:sz w:val="32"/>
          <w:szCs w:val="32"/>
        </w:rPr>
        <w:t>参与遴选的函</w:t>
      </w:r>
    </w:p>
    <w:p w:rsidR="00ED7E1D" w:rsidRPr="00ED7E1D" w:rsidRDefault="00ED7E1D" w:rsidP="00ED7E1D">
      <w:pPr>
        <w:tabs>
          <w:tab w:val="center" w:pos="4438"/>
        </w:tabs>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 xml:space="preserve">致重庆市江北区中医院： </w:t>
      </w:r>
    </w:p>
    <w:p w:rsidR="00ED7E1D" w:rsidRPr="00ED7E1D" w:rsidRDefault="00ED7E1D" w:rsidP="00ED7E1D">
      <w:pPr>
        <w:spacing w:line="570" w:lineRule="exact"/>
        <w:ind w:firstLineChars="300" w:firstLine="720"/>
        <w:rPr>
          <w:rFonts w:ascii="方正仿宋_GBK" w:eastAsia="方正仿宋_GBK" w:hAnsi="宋体" w:cs="Times New Roman"/>
          <w:sz w:val="24"/>
        </w:rPr>
      </w:pPr>
      <w:r w:rsidRPr="00ED7E1D">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我方保证：</w:t>
      </w:r>
    </w:p>
    <w:p w:rsidR="00ED7E1D" w:rsidRPr="00ED7E1D" w:rsidRDefault="00ED7E1D" w:rsidP="00ED7E1D">
      <w:pPr>
        <w:tabs>
          <w:tab w:val="right" w:leader="middleDot" w:pos="8820"/>
        </w:tabs>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2、我方完全理解和接受贵方遴选文件的一切规定和要求及谈判评审办法，</w:t>
      </w:r>
      <w:r w:rsidRPr="00ED7E1D">
        <w:rPr>
          <w:rFonts w:ascii="方正仿宋_GBK" w:eastAsia="方正仿宋_GBK" w:hAnsi="宋体" w:cs="Times New Roman" w:hint="eastAsia"/>
          <w:b/>
          <w:color w:val="FF0000"/>
          <w:sz w:val="24"/>
        </w:rPr>
        <w:t>完全理解最低价不是中选的唯一因素。</w:t>
      </w:r>
      <w:r w:rsidRPr="00ED7E1D">
        <w:rPr>
          <w:rFonts w:ascii="方正仿宋_GBK" w:eastAsia="方正仿宋_GBK" w:hAnsi="宋体" w:cs="Times New Roman" w:hint="eastAsia"/>
          <w:sz w:val="24"/>
        </w:rPr>
        <w:t>无论中选与否，我们愿意承担由参与遴选准备直至签订合同协议前后所发生的一切费用。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3、我们同意提供与本次遴选有关的其它任何资料。                        </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5、我方若成为中选供应商，将按照最终遴选结果签订合同，并且严格履行合同义务。本承诺函将成为合同不可分割的一部分，与合同具有同等的法律效力。</w:t>
      </w:r>
    </w:p>
    <w:p w:rsidR="00ED7E1D" w:rsidRPr="00ED7E1D" w:rsidRDefault="00ED7E1D" w:rsidP="00ED7E1D">
      <w:pPr>
        <w:tabs>
          <w:tab w:val="left" w:pos="6300"/>
        </w:tabs>
        <w:snapToGrid w:val="0"/>
        <w:spacing w:line="312" w:lineRule="auto"/>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Chars="200" w:firstLine="480"/>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地址：  </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电话：                           传真：</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网址：                           邮编：</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联系人：</w:t>
      </w:r>
    </w:p>
    <w:p w:rsidR="00ED7E1D" w:rsidRPr="00ED7E1D" w:rsidRDefault="00ED7E1D" w:rsidP="00ED7E1D">
      <w:pPr>
        <w:snapToGrid w:val="0"/>
        <w:spacing w:line="312"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附件五</w:t>
      </w:r>
    </w:p>
    <w:p w:rsidR="00ED7E1D" w:rsidRPr="00ED7E1D" w:rsidRDefault="00ED7E1D" w:rsidP="00ED7E1D">
      <w:pPr>
        <w:spacing w:line="360" w:lineRule="auto"/>
        <w:ind w:firstLineChars="200" w:firstLine="643"/>
        <w:jc w:val="center"/>
        <w:rPr>
          <w:rFonts w:ascii="方正仿宋_GBK" w:eastAsia="方正仿宋_GBK" w:hAnsi="宋体" w:cs="Times New Roman"/>
          <w:b/>
          <w:sz w:val="32"/>
          <w:szCs w:val="32"/>
        </w:rPr>
      </w:pPr>
      <w:r w:rsidRPr="00ED7E1D">
        <w:rPr>
          <w:rFonts w:ascii="方正仿宋_GBK" w:eastAsia="方正仿宋_GBK" w:hAnsi="宋体" w:cs="Times New Roman" w:hint="eastAsia"/>
          <w:b/>
          <w:sz w:val="32"/>
          <w:szCs w:val="32"/>
        </w:rPr>
        <w:t>反商业贿赂承诺书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致重庆市江北区中医院：</w:t>
      </w:r>
    </w:p>
    <w:p w:rsidR="00ED7E1D" w:rsidRPr="00ED7E1D" w:rsidRDefault="00ED7E1D" w:rsidP="00ED7E1D">
      <w:pPr>
        <w:spacing w:line="360" w:lineRule="auto"/>
        <w:ind w:firstLineChars="500" w:firstLine="1200"/>
        <w:rPr>
          <w:rFonts w:ascii="方正仿宋_GBK" w:eastAsia="方正仿宋_GBK" w:hAnsi="宋体" w:cs="Times New Roman"/>
          <w:sz w:val="24"/>
        </w:rPr>
      </w:pPr>
      <w:r w:rsidRPr="00ED7E1D">
        <w:rPr>
          <w:rFonts w:ascii="方正仿宋_GBK" w:eastAsia="方正仿宋_GBK" w:hAnsi="宋体" w:cs="Times New Roman" w:hint="eastAsia"/>
          <w:sz w:val="24"/>
        </w:rPr>
        <w:t>在重庆市江北区中医院                （项目名称）医用耗材遴选活动中，我公司承诺：</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若发生以上行为，：</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给贵院造成损失的，我方予以赔偿。</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贵院可不退还保证金，并终止合同。</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贵院可上报相关部门并把我司列入黑名单，三年内不得参加贵院组织的所有采购活动。</w:t>
      </w:r>
    </w:p>
    <w:p w:rsidR="00ED7E1D" w:rsidRPr="00ED7E1D" w:rsidRDefault="00ED7E1D" w:rsidP="00ED7E1D">
      <w:pPr>
        <w:spacing w:line="360" w:lineRule="auto"/>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承诺方：</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日  期：</w:t>
      </w:r>
    </w:p>
    <w:bookmarkEnd w:id="2"/>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附件六</w:t>
      </w:r>
    </w:p>
    <w:p w:rsidR="00ED7E1D" w:rsidRPr="00ED7E1D" w:rsidRDefault="00ED7E1D" w:rsidP="00ED7E1D">
      <w:pPr>
        <w:spacing w:line="440" w:lineRule="exact"/>
        <w:ind w:firstLineChars="1100" w:firstLine="2650"/>
        <w:rPr>
          <w:rFonts w:ascii="方正仿宋_GBK" w:eastAsia="方正仿宋_GBK" w:hAnsi="宋体" w:cs="Times New Roman"/>
          <w:b/>
          <w:sz w:val="24"/>
        </w:rPr>
      </w:pPr>
      <w:r w:rsidRPr="00ED7E1D">
        <w:rPr>
          <w:rFonts w:ascii="方正仿宋_GBK" w:eastAsia="方正仿宋_GBK" w:hAnsi="宋体" w:cs="Times New Roman" w:hint="eastAsia"/>
          <w:b/>
          <w:sz w:val="24"/>
        </w:rPr>
        <w:t xml:space="preserve"> 法定代表人身份证明书</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项目名称：</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（法定代表人姓名）在</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（供应商名称）任</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（职务名称）职务，是（供应商名称）</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的法定代表人。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特此证明。</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（供应商公章）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（附：法定代表人身份证正反面复印件）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附件七</w:t>
      </w:r>
      <w:r w:rsidRPr="00ED7E1D">
        <w:rPr>
          <w:rFonts w:ascii="方正仿宋_GBK" w:eastAsia="方正仿宋_GBK" w:hAnsi="宋体" w:cs="Times New Roman" w:hint="eastAsia"/>
          <w:b/>
          <w:sz w:val="24"/>
        </w:rPr>
        <w:t xml:space="preserve"> </w:t>
      </w:r>
    </w:p>
    <w:p w:rsidR="00ED7E1D" w:rsidRPr="00ED7E1D" w:rsidRDefault="00ED7E1D" w:rsidP="00ED7E1D">
      <w:pPr>
        <w:spacing w:line="440" w:lineRule="exact"/>
        <w:ind w:firstLineChars="950" w:firstLine="2289"/>
        <w:rPr>
          <w:rFonts w:ascii="方正仿宋_GBK" w:eastAsia="方正仿宋_GBK" w:hAnsi="宋体" w:cs="Times New Roman"/>
        </w:rPr>
      </w:pPr>
      <w:r w:rsidRPr="00ED7E1D">
        <w:rPr>
          <w:rFonts w:ascii="方正仿宋_GBK" w:eastAsia="方正仿宋_GBK" w:hAnsi="宋体" w:cs="Times New Roman" w:hint="eastAsia"/>
          <w:b/>
          <w:sz w:val="24"/>
        </w:rPr>
        <w:t xml:space="preserve">       法定代表人授权委托书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szCs w:val="28"/>
        </w:rPr>
        <w:t>项目名称</w:t>
      </w:r>
      <w:r w:rsidRPr="00ED7E1D">
        <w:rPr>
          <w:rFonts w:ascii="方正仿宋_GBK" w:eastAsia="方正仿宋_GBK" w:hAnsi="宋体" w:cs="Times New Roman" w:hint="eastAsia"/>
          <w:sz w:val="24"/>
        </w:rPr>
        <w:t>：</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（供应商法定代表人名称）是</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（供应商名称）的法定代表人，特授权</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我单位对被授权人的签字负全部责任。</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350" w:firstLine="840"/>
        <w:rPr>
          <w:rFonts w:ascii="方正仿宋_GBK" w:eastAsia="方正仿宋_GBK" w:hAnsi="宋体" w:cs="Times New Roman"/>
          <w:sz w:val="24"/>
        </w:rPr>
      </w:pPr>
      <w:r w:rsidRPr="00ED7E1D">
        <w:rPr>
          <w:rFonts w:ascii="方正仿宋_GBK" w:eastAsia="方正仿宋_GBK" w:hAnsi="宋体" w:cs="Times New Roman" w:hint="eastAsia"/>
          <w:sz w:val="24"/>
        </w:rPr>
        <w:t>被授权人：                                 供应商法定代表人：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r w:rsidRPr="00ED7E1D">
        <w:rPr>
          <w:rFonts w:ascii="方正仿宋_GBK" w:eastAsia="方正仿宋_GBK" w:hAnsi="宋体" w:cs="Times New Roman" w:hint="eastAsia"/>
          <w:sz w:val="24"/>
          <w:szCs w:val="28"/>
        </w:rPr>
        <w:t>（签字或盖章）                                （签字或盖章）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（附：被授权人身份证正反面复印件）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年   月   日</w:t>
      </w: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附件八</w:t>
      </w:r>
    </w:p>
    <w:p w:rsidR="00ED7E1D" w:rsidRPr="00ED7E1D" w:rsidRDefault="00ED7E1D" w:rsidP="00ED7E1D">
      <w:pPr>
        <w:spacing w:line="0" w:lineRule="atLeast"/>
        <w:ind w:rightChars="218" w:right="458"/>
        <w:jc w:val="center"/>
        <w:rPr>
          <w:rFonts w:ascii="方正仿宋_GBK" w:eastAsia="方正仿宋_GBK" w:hAnsi="Calibri" w:cs="Times New Roman"/>
          <w:b/>
          <w:bCs/>
          <w:sz w:val="40"/>
          <w:szCs w:val="36"/>
        </w:rPr>
      </w:pPr>
      <w:r w:rsidRPr="00ED7E1D">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widowControl/>
              <w:spacing w:line="276" w:lineRule="auto"/>
              <w:jc w:val="left"/>
              <w:rPr>
                <w:rFonts w:ascii="方正仿宋_GBK" w:eastAsia="方正仿宋_GBK" w:hAnsi="宋体" w:cs="宋体"/>
                <w:kern w:val="0"/>
                <w:sz w:val="32"/>
                <w:szCs w:val="32"/>
              </w:rPr>
            </w:pPr>
          </w:p>
        </w:tc>
      </w:tr>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80" w:lineRule="exact"/>
              <w:ind w:leftChars="100" w:left="210" w:rightChars="218" w:right="458"/>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报名信息</w:t>
            </w:r>
          </w:p>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z w:val="30"/>
                <w:szCs w:val="30"/>
              </w:rPr>
              <w:t>公司</w:t>
            </w:r>
            <w:r w:rsidRPr="00ED7E1D">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宋体" w:eastAsia="宋体" w:hAnsi="宋体" w:cs="Times New Roman"/>
                <w:sz w:val="32"/>
                <w:szCs w:val="32"/>
              </w:rPr>
            </w:pPr>
            <w:r w:rsidRPr="00ED7E1D">
              <w:rPr>
                <w:rFonts w:ascii="方正楷体_GBK" w:eastAsia="方正楷体_GBK" w:hAnsi="宋体" w:cs="Times New Roman" w:hint="eastAsia"/>
                <w:sz w:val="30"/>
                <w:szCs w:val="30"/>
              </w:rPr>
              <w:t>保证金转账凭证粘贴处</w:t>
            </w:r>
          </w:p>
        </w:tc>
      </w:tr>
      <w:tr w:rsidR="00ED7E1D" w:rsidRPr="00ED7E1D" w:rsidTr="00ED7E1D">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tc>
      </w:tr>
    </w:tbl>
    <w:p w:rsidR="00ED7E1D" w:rsidRPr="00ED7E1D" w:rsidRDefault="00ED7E1D" w:rsidP="00ED7E1D">
      <w:pPr>
        <w:ind w:left="960" w:hangingChars="400" w:hanging="960"/>
        <w:jc w:val="left"/>
        <w:rPr>
          <w:rFonts w:ascii="方正楷体_GBK" w:eastAsia="方正楷体_GBK" w:hAnsi="Calibri" w:cs="Times New Roman"/>
          <w:sz w:val="24"/>
        </w:rPr>
      </w:pPr>
      <w:r w:rsidRPr="00ED7E1D">
        <w:rPr>
          <w:rFonts w:ascii="方正楷体_GBK" w:eastAsia="方正楷体_GBK" w:hAnsi="Calibri" w:cs="Times New Roman" w:hint="eastAsia"/>
          <w:sz w:val="24"/>
        </w:rPr>
        <w:t>备注：1.本表内容请认真、准确填写，并加盖公章，持本表现场登记报名，若因填写信息错误导致无法联系到的，取消参与其本次遴选的资格。</w:t>
      </w:r>
    </w:p>
    <w:p w:rsidR="00175660" w:rsidRPr="00ED7E1D" w:rsidRDefault="00ED7E1D" w:rsidP="00ED7E1D">
      <w:pPr>
        <w:jc w:val="left"/>
        <w:rPr>
          <w:rFonts w:ascii="方正楷体_GBK" w:eastAsia="方正楷体_GBK" w:hAnsi="Calibri" w:cs="Times New Roman"/>
          <w:sz w:val="24"/>
        </w:rPr>
      </w:pPr>
      <w:r w:rsidRPr="00ED7E1D">
        <w:rPr>
          <w:rFonts w:ascii="方正楷体_GBK" w:eastAsia="方正楷体_GBK" w:hAnsi="Calibri" w:cs="Times New Roman" w:hint="eastAsia"/>
          <w:sz w:val="24"/>
        </w:rPr>
        <w:t xml:space="preserve">      2.“法人代表”、“项目负责人”处需手写签名</w:t>
      </w:r>
    </w:p>
    <w:sectPr w:rsidR="00175660" w:rsidRPr="00ED7E1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2C8" w:rsidRDefault="002402C8" w:rsidP="00090C1B">
      <w:r>
        <w:separator/>
      </w:r>
    </w:p>
  </w:endnote>
  <w:endnote w:type="continuationSeparator" w:id="0">
    <w:p w:rsidR="002402C8" w:rsidRDefault="002402C8" w:rsidP="000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charset w:val="86"/>
    <w:family w:val="auto"/>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docPartObj>
        <w:docPartGallery w:val="Page Numbers (Bottom of Page)"/>
        <w:docPartUnique/>
      </w:docPartObj>
    </w:sdtPr>
    <w:sdtEndPr/>
    <w:sdtContent>
      <w:p w:rsidR="00AD4EFF" w:rsidRDefault="00AD4EFF">
        <w:pPr>
          <w:pStyle w:val="a7"/>
          <w:jc w:val="center"/>
        </w:pPr>
        <w:r>
          <w:fldChar w:fldCharType="begin"/>
        </w:r>
        <w:r>
          <w:instrText>PAGE   \* MERGEFORMAT</w:instrText>
        </w:r>
        <w:r>
          <w:fldChar w:fldCharType="separate"/>
        </w:r>
        <w:r w:rsidR="0042158A" w:rsidRPr="0042158A">
          <w:rPr>
            <w:noProof/>
            <w:lang w:val="zh-CN"/>
          </w:rPr>
          <w:t>1</w:t>
        </w:r>
        <w:r>
          <w:fldChar w:fldCharType="end"/>
        </w:r>
      </w:p>
    </w:sdtContent>
  </w:sdt>
  <w:p w:rsidR="00AD4EFF" w:rsidRDefault="00AD4E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2C8" w:rsidRDefault="002402C8" w:rsidP="00090C1B">
      <w:r>
        <w:separator/>
      </w:r>
    </w:p>
  </w:footnote>
  <w:footnote w:type="continuationSeparator" w:id="0">
    <w:p w:rsidR="002402C8" w:rsidRDefault="002402C8" w:rsidP="0009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1">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03"/>
    <w:rsid w:val="00032373"/>
    <w:rsid w:val="00067DC9"/>
    <w:rsid w:val="000704C8"/>
    <w:rsid w:val="00082221"/>
    <w:rsid w:val="00090C1B"/>
    <w:rsid w:val="000B02C3"/>
    <w:rsid w:val="000D02AF"/>
    <w:rsid w:val="000E07D6"/>
    <w:rsid w:val="00110699"/>
    <w:rsid w:val="0011369C"/>
    <w:rsid w:val="001239CB"/>
    <w:rsid w:val="00147456"/>
    <w:rsid w:val="00175660"/>
    <w:rsid w:val="00182BAD"/>
    <w:rsid w:val="00194179"/>
    <w:rsid w:val="002402C8"/>
    <w:rsid w:val="002414E7"/>
    <w:rsid w:val="0028704C"/>
    <w:rsid w:val="00302823"/>
    <w:rsid w:val="00325503"/>
    <w:rsid w:val="003A2FE3"/>
    <w:rsid w:val="003B383A"/>
    <w:rsid w:val="00411D68"/>
    <w:rsid w:val="0042158A"/>
    <w:rsid w:val="004A267F"/>
    <w:rsid w:val="004D23DB"/>
    <w:rsid w:val="004F1E16"/>
    <w:rsid w:val="00526049"/>
    <w:rsid w:val="00541B41"/>
    <w:rsid w:val="00560BBA"/>
    <w:rsid w:val="00617AB6"/>
    <w:rsid w:val="0063068C"/>
    <w:rsid w:val="00687655"/>
    <w:rsid w:val="006B05F6"/>
    <w:rsid w:val="006E4CA9"/>
    <w:rsid w:val="006F7FC3"/>
    <w:rsid w:val="00720103"/>
    <w:rsid w:val="007C4022"/>
    <w:rsid w:val="007D044D"/>
    <w:rsid w:val="008419B3"/>
    <w:rsid w:val="00842C5E"/>
    <w:rsid w:val="00876558"/>
    <w:rsid w:val="00881843"/>
    <w:rsid w:val="008958E4"/>
    <w:rsid w:val="008E40A1"/>
    <w:rsid w:val="00936A99"/>
    <w:rsid w:val="009C2590"/>
    <w:rsid w:val="009F4874"/>
    <w:rsid w:val="00A22849"/>
    <w:rsid w:val="00A43EBC"/>
    <w:rsid w:val="00AA184A"/>
    <w:rsid w:val="00AA5D6D"/>
    <w:rsid w:val="00AB4C87"/>
    <w:rsid w:val="00AC00A4"/>
    <w:rsid w:val="00AD4EFF"/>
    <w:rsid w:val="00B10487"/>
    <w:rsid w:val="00B20629"/>
    <w:rsid w:val="00B97EE0"/>
    <w:rsid w:val="00BB3DEE"/>
    <w:rsid w:val="00C505FC"/>
    <w:rsid w:val="00CC4083"/>
    <w:rsid w:val="00CD1BA3"/>
    <w:rsid w:val="00D80FC0"/>
    <w:rsid w:val="00DA52DA"/>
    <w:rsid w:val="00DC2CAC"/>
    <w:rsid w:val="00DD32D4"/>
    <w:rsid w:val="00DF5B2D"/>
    <w:rsid w:val="00E33A90"/>
    <w:rsid w:val="00ED7E1D"/>
    <w:rsid w:val="00F32F24"/>
    <w:rsid w:val="00F56CD4"/>
    <w:rsid w:val="00F650F4"/>
    <w:rsid w:val="00F6582E"/>
    <w:rsid w:val="00F94FF9"/>
    <w:rsid w:val="00F9613A"/>
    <w:rsid w:val="00FA7CB6"/>
    <w:rsid w:val="00FC4B5D"/>
    <w:rsid w:val="00F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93F50-1596-4342-B566-C365337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qFormat/>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网格型11"/>
    <w:basedOn w:val="a1"/>
    <w:uiPriority w:val="59"/>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7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39CB"/>
    <w:rPr>
      <w:sz w:val="18"/>
      <w:szCs w:val="18"/>
    </w:rPr>
  </w:style>
  <w:style w:type="character" w:customStyle="1" w:styleId="Char">
    <w:name w:val="批注框文本 Char"/>
    <w:basedOn w:val="a0"/>
    <w:link w:val="a4"/>
    <w:uiPriority w:val="99"/>
    <w:semiHidden/>
    <w:rsid w:val="001239CB"/>
    <w:rPr>
      <w:sz w:val="18"/>
      <w:szCs w:val="18"/>
    </w:rPr>
  </w:style>
  <w:style w:type="paragraph" w:styleId="a5">
    <w:name w:val="Date"/>
    <w:basedOn w:val="a"/>
    <w:next w:val="a"/>
    <w:link w:val="Char0"/>
    <w:uiPriority w:val="99"/>
    <w:semiHidden/>
    <w:unhideWhenUsed/>
    <w:rsid w:val="007D044D"/>
    <w:pPr>
      <w:ind w:leftChars="2500" w:left="100"/>
    </w:pPr>
  </w:style>
  <w:style w:type="character" w:customStyle="1" w:styleId="Char0">
    <w:name w:val="日期 Char"/>
    <w:basedOn w:val="a0"/>
    <w:link w:val="a5"/>
    <w:uiPriority w:val="99"/>
    <w:semiHidden/>
    <w:rsid w:val="007D044D"/>
  </w:style>
  <w:style w:type="paragraph" w:styleId="a6">
    <w:name w:val="header"/>
    <w:basedOn w:val="a"/>
    <w:link w:val="Char1"/>
    <w:uiPriority w:val="99"/>
    <w:unhideWhenUsed/>
    <w:rsid w:val="00090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0C1B"/>
    <w:rPr>
      <w:sz w:val="18"/>
      <w:szCs w:val="18"/>
    </w:rPr>
  </w:style>
  <w:style w:type="paragraph" w:styleId="a7">
    <w:name w:val="footer"/>
    <w:basedOn w:val="a"/>
    <w:link w:val="Char2"/>
    <w:uiPriority w:val="99"/>
    <w:unhideWhenUsed/>
    <w:rsid w:val="00090C1B"/>
    <w:pPr>
      <w:tabs>
        <w:tab w:val="center" w:pos="4153"/>
        <w:tab w:val="right" w:pos="8306"/>
      </w:tabs>
      <w:snapToGrid w:val="0"/>
      <w:jc w:val="left"/>
    </w:pPr>
    <w:rPr>
      <w:sz w:val="18"/>
      <w:szCs w:val="18"/>
    </w:rPr>
  </w:style>
  <w:style w:type="character" w:customStyle="1" w:styleId="Char2">
    <w:name w:val="页脚 Char"/>
    <w:basedOn w:val="a0"/>
    <w:link w:val="a7"/>
    <w:uiPriority w:val="99"/>
    <w:rsid w:val="00090C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9779">
      <w:bodyDiv w:val="1"/>
      <w:marLeft w:val="0"/>
      <w:marRight w:val="0"/>
      <w:marTop w:val="0"/>
      <w:marBottom w:val="0"/>
      <w:divBdr>
        <w:top w:val="none" w:sz="0" w:space="0" w:color="auto"/>
        <w:left w:val="none" w:sz="0" w:space="0" w:color="auto"/>
        <w:bottom w:val="none" w:sz="0" w:space="0" w:color="auto"/>
        <w:right w:val="none" w:sz="0" w:space="0" w:color="auto"/>
      </w:divBdr>
    </w:div>
    <w:div w:id="320888500">
      <w:bodyDiv w:val="1"/>
      <w:marLeft w:val="0"/>
      <w:marRight w:val="0"/>
      <w:marTop w:val="0"/>
      <w:marBottom w:val="0"/>
      <w:divBdr>
        <w:top w:val="none" w:sz="0" w:space="0" w:color="auto"/>
        <w:left w:val="none" w:sz="0" w:space="0" w:color="auto"/>
        <w:bottom w:val="none" w:sz="0" w:space="0" w:color="auto"/>
        <w:right w:val="none" w:sz="0" w:space="0" w:color="auto"/>
      </w:divBdr>
    </w:div>
    <w:div w:id="412775175">
      <w:bodyDiv w:val="1"/>
      <w:marLeft w:val="0"/>
      <w:marRight w:val="0"/>
      <w:marTop w:val="0"/>
      <w:marBottom w:val="0"/>
      <w:divBdr>
        <w:top w:val="none" w:sz="0" w:space="0" w:color="auto"/>
        <w:left w:val="none" w:sz="0" w:space="0" w:color="auto"/>
        <w:bottom w:val="none" w:sz="0" w:space="0" w:color="auto"/>
        <w:right w:val="none" w:sz="0" w:space="0" w:color="auto"/>
      </w:divBdr>
    </w:div>
    <w:div w:id="591553884">
      <w:bodyDiv w:val="1"/>
      <w:marLeft w:val="0"/>
      <w:marRight w:val="0"/>
      <w:marTop w:val="0"/>
      <w:marBottom w:val="0"/>
      <w:divBdr>
        <w:top w:val="none" w:sz="0" w:space="0" w:color="auto"/>
        <w:left w:val="none" w:sz="0" w:space="0" w:color="auto"/>
        <w:bottom w:val="none" w:sz="0" w:space="0" w:color="auto"/>
        <w:right w:val="none" w:sz="0" w:space="0" w:color="auto"/>
      </w:divBdr>
    </w:div>
    <w:div w:id="1220173296">
      <w:bodyDiv w:val="1"/>
      <w:marLeft w:val="0"/>
      <w:marRight w:val="0"/>
      <w:marTop w:val="0"/>
      <w:marBottom w:val="0"/>
      <w:divBdr>
        <w:top w:val="none" w:sz="0" w:space="0" w:color="auto"/>
        <w:left w:val="none" w:sz="0" w:space="0" w:color="auto"/>
        <w:bottom w:val="none" w:sz="0" w:space="0" w:color="auto"/>
        <w:right w:val="none" w:sz="0" w:space="0" w:color="auto"/>
      </w:divBdr>
    </w:div>
    <w:div w:id="1514343944">
      <w:bodyDiv w:val="1"/>
      <w:marLeft w:val="0"/>
      <w:marRight w:val="0"/>
      <w:marTop w:val="0"/>
      <w:marBottom w:val="0"/>
      <w:divBdr>
        <w:top w:val="none" w:sz="0" w:space="0" w:color="auto"/>
        <w:left w:val="none" w:sz="0" w:space="0" w:color="auto"/>
        <w:bottom w:val="none" w:sz="0" w:space="0" w:color="auto"/>
        <w:right w:val="none" w:sz="0" w:space="0" w:color="auto"/>
      </w:divBdr>
    </w:div>
    <w:div w:id="16704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a.gov.cn/xxgk/chpzhh/ylqxzhh/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pa.gov.cn/xxgk/chpzhh/ylqxzhh/index.html" TargetMode="Externa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3CAF3-770B-47B8-ABCE-E1C2177D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19</Pages>
  <Words>1205</Words>
  <Characters>6870</Characters>
  <Application>Microsoft Office Word</Application>
  <DocSecurity>0</DocSecurity>
  <Lines>57</Lines>
  <Paragraphs>16</Paragraphs>
  <ScaleCrop>false</ScaleCrop>
  <Company>HP Inc.</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曾增</cp:lastModifiedBy>
  <cp:revision>51</cp:revision>
  <cp:lastPrinted>2021-10-12T06:20:00Z</cp:lastPrinted>
  <dcterms:created xsi:type="dcterms:W3CDTF">2021-08-03T07:13:00Z</dcterms:created>
  <dcterms:modified xsi:type="dcterms:W3CDTF">2022-06-30T04:23:00Z</dcterms:modified>
</cp:coreProperties>
</file>