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5E" w:rsidRDefault="00783E5E">
      <w:pPr>
        <w:rPr>
          <w:rFonts w:ascii="宋体"/>
        </w:rPr>
      </w:pPr>
    </w:p>
    <w:p w:rsidR="00783E5E" w:rsidRDefault="00D57AA7">
      <w:pPr>
        <w:jc w:val="center"/>
        <w:outlineLvl w:val="0"/>
        <w:rPr>
          <w:rFonts w:ascii="黑体" w:eastAsia="黑体"/>
          <w:spacing w:val="80"/>
          <w:sz w:val="100"/>
          <w:szCs w:val="100"/>
        </w:rPr>
      </w:pPr>
      <w:r>
        <w:rPr>
          <w:rFonts w:ascii="黑体" w:eastAsia="黑体" w:hint="eastAsia"/>
          <w:spacing w:val="80"/>
          <w:sz w:val="100"/>
          <w:szCs w:val="100"/>
        </w:rPr>
        <w:t>竞争性谈判文件</w:t>
      </w:r>
    </w:p>
    <w:p w:rsidR="00783E5E" w:rsidRDefault="00783E5E">
      <w:pPr>
        <w:jc w:val="center"/>
        <w:outlineLvl w:val="0"/>
        <w:rPr>
          <w:rFonts w:ascii="黑体" w:eastAsia="黑体"/>
          <w:sz w:val="32"/>
        </w:rPr>
      </w:pPr>
    </w:p>
    <w:p w:rsidR="00783E5E" w:rsidRDefault="00783E5E">
      <w:pPr>
        <w:spacing w:line="700" w:lineRule="exact"/>
        <w:jc w:val="center"/>
        <w:rPr>
          <w:rFonts w:ascii="黑体" w:eastAsia="黑体"/>
          <w:sz w:val="32"/>
        </w:rPr>
      </w:pPr>
    </w:p>
    <w:p w:rsidR="00783E5E" w:rsidRDefault="00783E5E">
      <w:pPr>
        <w:spacing w:line="700" w:lineRule="exact"/>
        <w:jc w:val="center"/>
        <w:rPr>
          <w:rFonts w:ascii="黑体" w:eastAsia="黑体"/>
          <w:sz w:val="32"/>
        </w:rPr>
      </w:pPr>
    </w:p>
    <w:p w:rsidR="00783E5E" w:rsidRDefault="00783E5E">
      <w:pPr>
        <w:spacing w:line="700" w:lineRule="exact"/>
        <w:rPr>
          <w:sz w:val="32"/>
        </w:rPr>
      </w:pPr>
    </w:p>
    <w:p w:rsidR="00783E5E" w:rsidRDefault="00783E5E">
      <w:pPr>
        <w:spacing w:line="360" w:lineRule="auto"/>
        <w:rPr>
          <w:rFonts w:ascii="宋体" w:hAnsi="宋体"/>
          <w:b/>
          <w:color w:val="000000"/>
          <w:sz w:val="28"/>
          <w:szCs w:val="28"/>
        </w:rPr>
      </w:pPr>
    </w:p>
    <w:p w:rsidR="00783E5E" w:rsidRDefault="00783E5E">
      <w:pPr>
        <w:spacing w:line="360" w:lineRule="auto"/>
        <w:rPr>
          <w:rFonts w:ascii="宋体" w:hAnsi="宋体"/>
          <w:b/>
          <w:color w:val="000000"/>
          <w:sz w:val="28"/>
          <w:szCs w:val="28"/>
        </w:rPr>
      </w:pPr>
    </w:p>
    <w:p w:rsidR="00783E5E" w:rsidRDefault="00783E5E">
      <w:pPr>
        <w:spacing w:line="360" w:lineRule="auto"/>
        <w:rPr>
          <w:rFonts w:ascii="宋体" w:hAnsi="宋体"/>
          <w:b/>
          <w:color w:val="000000"/>
          <w:sz w:val="28"/>
          <w:szCs w:val="28"/>
        </w:rPr>
      </w:pPr>
    </w:p>
    <w:p w:rsidR="00783E5E" w:rsidRDefault="00783E5E">
      <w:pPr>
        <w:spacing w:line="360" w:lineRule="auto"/>
        <w:rPr>
          <w:rFonts w:ascii="宋体" w:hAnsi="宋体"/>
          <w:b/>
          <w:color w:val="000000"/>
          <w:sz w:val="28"/>
          <w:szCs w:val="28"/>
        </w:rPr>
      </w:pPr>
    </w:p>
    <w:p w:rsidR="00783E5E" w:rsidRDefault="00783E5E">
      <w:pPr>
        <w:spacing w:line="360" w:lineRule="auto"/>
        <w:rPr>
          <w:rFonts w:ascii="宋体" w:hAnsi="宋体"/>
          <w:b/>
          <w:color w:val="000000"/>
          <w:sz w:val="28"/>
          <w:szCs w:val="28"/>
        </w:rPr>
      </w:pPr>
    </w:p>
    <w:p w:rsidR="00783E5E" w:rsidRDefault="00783E5E">
      <w:pPr>
        <w:spacing w:line="360" w:lineRule="auto"/>
        <w:rPr>
          <w:rFonts w:ascii="宋体" w:hAnsi="宋体"/>
          <w:b/>
          <w:color w:val="000000"/>
          <w:sz w:val="28"/>
          <w:szCs w:val="28"/>
        </w:rPr>
      </w:pPr>
    </w:p>
    <w:p w:rsidR="00783E5E" w:rsidRDefault="00783E5E">
      <w:pPr>
        <w:spacing w:line="360" w:lineRule="auto"/>
        <w:rPr>
          <w:rFonts w:ascii="宋体" w:hAnsi="宋体"/>
          <w:b/>
          <w:color w:val="000000"/>
          <w:sz w:val="28"/>
          <w:szCs w:val="28"/>
        </w:rPr>
      </w:pPr>
    </w:p>
    <w:p w:rsidR="00783E5E" w:rsidRDefault="00783E5E">
      <w:pPr>
        <w:spacing w:line="360" w:lineRule="auto"/>
        <w:rPr>
          <w:rFonts w:ascii="宋体" w:hAnsi="宋体"/>
          <w:b/>
          <w:color w:val="000000"/>
          <w:sz w:val="28"/>
          <w:szCs w:val="28"/>
        </w:rPr>
      </w:pPr>
    </w:p>
    <w:p w:rsidR="00783E5E" w:rsidRDefault="00D57AA7">
      <w:pPr>
        <w:spacing w:line="360" w:lineRule="auto"/>
        <w:rPr>
          <w:rFonts w:ascii="宋体" w:hAnsi="宋体"/>
          <w:b/>
          <w:color w:val="000000"/>
          <w:sz w:val="28"/>
          <w:szCs w:val="28"/>
        </w:rPr>
      </w:pPr>
      <w:r>
        <w:rPr>
          <w:rFonts w:ascii="宋体" w:hAnsi="宋体" w:hint="eastAsia"/>
          <w:b/>
          <w:color w:val="000000"/>
          <w:sz w:val="28"/>
          <w:szCs w:val="28"/>
        </w:rPr>
        <w:t>项目名称</w:t>
      </w:r>
      <w:r>
        <w:rPr>
          <w:rFonts w:ascii="宋体" w:hAnsi="宋体"/>
          <w:b/>
          <w:color w:val="000000"/>
          <w:sz w:val="28"/>
          <w:szCs w:val="28"/>
        </w:rPr>
        <w:t xml:space="preserve">: </w:t>
      </w:r>
      <w:r>
        <w:rPr>
          <w:rFonts w:ascii="宋体" w:hAnsi="宋体" w:hint="eastAsia"/>
          <w:b/>
          <w:color w:val="000000"/>
          <w:sz w:val="28"/>
          <w:szCs w:val="28"/>
        </w:rPr>
        <w:t>江北区中医院所需医用液态氧采购项目</w:t>
      </w:r>
      <w:r>
        <w:rPr>
          <w:rFonts w:ascii="宋体" w:hAnsi="宋体" w:hint="eastAsia"/>
          <w:b/>
          <w:color w:val="000000"/>
          <w:sz w:val="28"/>
          <w:szCs w:val="28"/>
        </w:rPr>
        <w:t>（第三次）</w:t>
      </w:r>
    </w:p>
    <w:p w:rsidR="00783E5E" w:rsidRDefault="00D57AA7">
      <w:pPr>
        <w:spacing w:line="360" w:lineRule="auto"/>
        <w:rPr>
          <w:rFonts w:ascii="宋体"/>
          <w:b/>
          <w:color w:val="000000"/>
          <w:sz w:val="28"/>
          <w:szCs w:val="28"/>
          <w:u w:val="single"/>
        </w:rPr>
      </w:pPr>
      <w:r>
        <w:rPr>
          <w:rFonts w:ascii="宋体" w:hAnsi="宋体" w:hint="eastAsia"/>
          <w:b/>
          <w:color w:val="000000"/>
          <w:sz w:val="28"/>
          <w:szCs w:val="28"/>
        </w:rPr>
        <w:t>项目编号</w:t>
      </w:r>
      <w:r>
        <w:rPr>
          <w:rFonts w:ascii="宋体" w:hAnsi="宋体"/>
          <w:b/>
          <w:color w:val="000000"/>
          <w:sz w:val="28"/>
          <w:szCs w:val="28"/>
        </w:rPr>
        <w:t xml:space="preserve">: </w:t>
      </w:r>
      <w:r>
        <w:rPr>
          <w:rFonts w:ascii="宋体" w:hAnsi="宋体"/>
          <w:b/>
          <w:color w:val="000000"/>
          <w:sz w:val="28"/>
          <w:szCs w:val="28"/>
          <w:u w:val="single"/>
        </w:rPr>
        <w:t>20</w:t>
      </w:r>
      <w:r>
        <w:rPr>
          <w:rFonts w:ascii="宋体" w:hAnsi="宋体" w:hint="eastAsia"/>
          <w:b/>
          <w:color w:val="000000"/>
          <w:sz w:val="28"/>
          <w:szCs w:val="28"/>
          <w:u w:val="single"/>
        </w:rPr>
        <w:t>20</w:t>
      </w:r>
      <w:r>
        <w:rPr>
          <w:rFonts w:ascii="宋体" w:hAnsi="宋体"/>
          <w:b/>
          <w:color w:val="000000"/>
          <w:sz w:val="28"/>
          <w:szCs w:val="28"/>
          <w:u w:val="single"/>
        </w:rPr>
        <w:t>B0</w:t>
      </w:r>
      <w:r>
        <w:rPr>
          <w:rFonts w:ascii="宋体" w:hAnsi="宋体" w:hint="eastAsia"/>
          <w:b/>
          <w:color w:val="000000"/>
          <w:sz w:val="28"/>
          <w:szCs w:val="28"/>
          <w:u w:val="single"/>
        </w:rPr>
        <w:t>13</w:t>
      </w:r>
    </w:p>
    <w:p w:rsidR="00783E5E" w:rsidRDefault="00D57AA7">
      <w:pPr>
        <w:spacing w:line="360" w:lineRule="auto"/>
        <w:rPr>
          <w:rFonts w:ascii="宋体"/>
          <w:color w:val="000000"/>
          <w:sz w:val="28"/>
          <w:szCs w:val="28"/>
          <w:u w:val="single"/>
        </w:rPr>
      </w:pPr>
      <w:r>
        <w:rPr>
          <w:rFonts w:ascii="宋体" w:hAnsi="宋体" w:hint="eastAsia"/>
          <w:b/>
          <w:color w:val="000000"/>
          <w:sz w:val="28"/>
          <w:szCs w:val="28"/>
        </w:rPr>
        <w:t>采购人</w:t>
      </w:r>
      <w:r>
        <w:rPr>
          <w:rFonts w:ascii="宋体" w:hAnsi="宋体"/>
          <w:b/>
          <w:color w:val="000000"/>
          <w:sz w:val="28"/>
          <w:szCs w:val="28"/>
        </w:rPr>
        <w:t xml:space="preserve">: </w:t>
      </w:r>
      <w:r>
        <w:rPr>
          <w:rFonts w:ascii="宋体" w:hAnsi="宋体" w:hint="eastAsia"/>
          <w:b/>
          <w:color w:val="000000"/>
          <w:sz w:val="28"/>
          <w:szCs w:val="28"/>
          <w:u w:val="single"/>
        </w:rPr>
        <w:t>重庆市江北区中医院</w:t>
      </w:r>
    </w:p>
    <w:p w:rsidR="00783E5E" w:rsidRDefault="00D57AA7">
      <w:pPr>
        <w:spacing w:line="360" w:lineRule="auto"/>
        <w:rPr>
          <w:rFonts w:ascii="宋体"/>
          <w:b/>
          <w:color w:val="000000"/>
          <w:sz w:val="28"/>
          <w:szCs w:val="28"/>
        </w:rPr>
      </w:pPr>
      <w:r>
        <w:rPr>
          <w:rFonts w:ascii="宋体" w:hAnsi="宋体" w:hint="eastAsia"/>
          <w:b/>
          <w:color w:val="000000"/>
          <w:sz w:val="28"/>
          <w:szCs w:val="28"/>
        </w:rPr>
        <w:t>招标部门：</w:t>
      </w:r>
      <w:r>
        <w:rPr>
          <w:rFonts w:ascii="宋体" w:hAnsi="宋体" w:hint="eastAsia"/>
          <w:b/>
          <w:color w:val="000000"/>
          <w:sz w:val="28"/>
          <w:szCs w:val="28"/>
          <w:u w:val="single"/>
        </w:rPr>
        <w:t>总务科</w:t>
      </w:r>
    </w:p>
    <w:p w:rsidR="00783E5E" w:rsidRDefault="00D57AA7">
      <w:pPr>
        <w:tabs>
          <w:tab w:val="left" w:pos="2860"/>
        </w:tabs>
        <w:spacing w:line="360" w:lineRule="auto"/>
        <w:rPr>
          <w:rFonts w:ascii="宋体"/>
          <w:b/>
          <w:color w:val="000000"/>
          <w:sz w:val="28"/>
          <w:szCs w:val="28"/>
        </w:rPr>
      </w:pPr>
      <w:r>
        <w:rPr>
          <w:rFonts w:ascii="宋体" w:hAnsi="宋体" w:hint="eastAsia"/>
          <w:b/>
          <w:color w:val="000000"/>
          <w:sz w:val="28"/>
          <w:szCs w:val="28"/>
        </w:rPr>
        <w:t>日　期：</w:t>
      </w:r>
      <w:r>
        <w:rPr>
          <w:rFonts w:ascii="宋体" w:hAnsi="宋体" w:hint="eastAsia"/>
          <w:b/>
          <w:color w:val="000000"/>
          <w:sz w:val="28"/>
          <w:szCs w:val="28"/>
          <w:u w:val="single"/>
        </w:rPr>
        <w:t>二</w:t>
      </w:r>
      <w:r>
        <w:rPr>
          <w:rFonts w:ascii="宋体" w:hAnsi="宋体"/>
          <w:b/>
          <w:color w:val="000000"/>
          <w:sz w:val="28"/>
          <w:szCs w:val="28"/>
          <w:u w:val="single"/>
        </w:rPr>
        <w:t>O</w:t>
      </w:r>
      <w:r>
        <w:rPr>
          <w:rFonts w:ascii="宋体" w:hAnsi="宋体" w:hint="eastAsia"/>
          <w:b/>
          <w:color w:val="000000"/>
          <w:sz w:val="28"/>
          <w:szCs w:val="28"/>
          <w:u w:val="single"/>
        </w:rPr>
        <w:t>二</w:t>
      </w:r>
      <w:r w:rsidR="00DD062A">
        <w:rPr>
          <w:rFonts w:ascii="宋体" w:hAnsi="宋体" w:hint="eastAsia"/>
          <w:b/>
          <w:color w:val="000000"/>
          <w:sz w:val="28"/>
          <w:szCs w:val="28"/>
          <w:u w:val="single"/>
        </w:rPr>
        <w:t>一</w:t>
      </w:r>
      <w:r>
        <w:rPr>
          <w:rFonts w:ascii="宋体" w:hAnsi="宋体" w:hint="eastAsia"/>
          <w:b/>
          <w:color w:val="000000"/>
          <w:sz w:val="28"/>
          <w:szCs w:val="28"/>
          <w:u w:val="single"/>
        </w:rPr>
        <w:t>年</w:t>
      </w:r>
      <w:r>
        <w:rPr>
          <w:rFonts w:ascii="宋体" w:hAnsi="宋体" w:hint="eastAsia"/>
          <w:b/>
          <w:color w:val="000000"/>
          <w:sz w:val="28"/>
          <w:szCs w:val="28"/>
          <w:u w:val="single"/>
        </w:rPr>
        <w:t>一</w:t>
      </w:r>
      <w:r>
        <w:rPr>
          <w:rFonts w:ascii="宋体" w:hAnsi="宋体" w:hint="eastAsia"/>
          <w:b/>
          <w:color w:val="000000"/>
          <w:sz w:val="28"/>
          <w:szCs w:val="28"/>
          <w:u w:val="single"/>
        </w:rPr>
        <w:t>月</w:t>
      </w:r>
    </w:p>
    <w:p w:rsidR="00783E5E" w:rsidRDefault="00783E5E">
      <w:pPr>
        <w:spacing w:line="560" w:lineRule="exact"/>
        <w:rPr>
          <w:rFonts w:ascii="方正仿宋_GBK" w:eastAsia="方正仿宋_GBK" w:hAnsi="方正仿宋_GBK" w:cs="方正仿宋_GBK"/>
          <w:sz w:val="32"/>
          <w:szCs w:val="32"/>
        </w:rPr>
      </w:pPr>
    </w:p>
    <w:p w:rsidR="00783E5E" w:rsidRDefault="00783E5E">
      <w:pPr>
        <w:spacing w:line="560" w:lineRule="exact"/>
        <w:ind w:firstLineChars="100" w:firstLine="320"/>
        <w:rPr>
          <w:rFonts w:ascii="方正仿宋_GBK" w:eastAsia="方正仿宋_GBK" w:hAnsi="方正仿宋_GBK" w:cs="方正仿宋_GBK"/>
          <w:sz w:val="32"/>
          <w:szCs w:val="32"/>
        </w:rPr>
      </w:pPr>
    </w:p>
    <w:p w:rsidR="00783E5E" w:rsidRDefault="00D57AA7">
      <w:pPr>
        <w:spacing w:line="56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根据我院临床业务需求，按照《政府采购法》及其实施条例和相关法律法规要求，就我院所需医用液态氧采购项目进行</w:t>
      </w:r>
      <w:r>
        <w:rPr>
          <w:rFonts w:ascii="方正仿宋_GBK" w:eastAsia="方正仿宋_GBK" w:hAnsi="宋体" w:hint="eastAsia"/>
          <w:sz w:val="32"/>
          <w:szCs w:val="32"/>
        </w:rPr>
        <w:t>谈判</w:t>
      </w:r>
      <w:r>
        <w:rPr>
          <w:rFonts w:ascii="方正仿宋_GBK" w:eastAsia="方正仿宋_GBK" w:hAnsi="方正仿宋_GBK" w:cs="方正仿宋_GBK" w:hint="eastAsia"/>
          <w:sz w:val="32"/>
          <w:szCs w:val="32"/>
        </w:rPr>
        <w:t>，欢迎有资格的供货商前来参加</w:t>
      </w:r>
      <w:r>
        <w:rPr>
          <w:rFonts w:ascii="方正仿宋_GBK" w:eastAsia="方正仿宋_GBK" w:hAnsi="宋体" w:hint="eastAsia"/>
          <w:sz w:val="32"/>
          <w:szCs w:val="32"/>
        </w:rPr>
        <w:t>谈判</w:t>
      </w:r>
      <w:r>
        <w:rPr>
          <w:rFonts w:ascii="方正仿宋_GBK" w:eastAsia="方正仿宋_GBK" w:hAnsi="方正仿宋_GBK" w:cs="方正仿宋_GBK" w:hint="eastAsia"/>
          <w:sz w:val="32"/>
          <w:szCs w:val="32"/>
        </w:rPr>
        <w:t>。</w:t>
      </w:r>
    </w:p>
    <w:p w:rsidR="00783E5E" w:rsidRDefault="00D57AA7">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bookmarkStart w:id="0" w:name="_Toc30137"/>
      <w:r>
        <w:rPr>
          <w:rFonts w:ascii="方正仿宋_GBK" w:eastAsia="方正仿宋_GBK" w:hAnsi="方正仿宋_GBK" w:cs="方正仿宋_GBK" w:hint="eastAsia"/>
          <w:sz w:val="32"/>
          <w:szCs w:val="32"/>
        </w:rPr>
        <w:t>货物数量及采购清单</w:t>
      </w:r>
      <w:bookmarkEnd w:id="0"/>
    </w:p>
    <w:p w:rsidR="00783E5E" w:rsidRDefault="00783E5E">
      <w:pPr>
        <w:pStyle w:val="a4"/>
        <w:spacing w:line="560" w:lineRule="exact"/>
        <w:ind w:firstLineChars="200" w:firstLine="640"/>
        <w:rPr>
          <w:rFonts w:ascii="方正黑体_GBK" w:eastAsia="方正黑体_GBK" w:hAnsi="方正黑体_GBK" w:cs="方正黑体_GBK"/>
          <w:color w:val="008000"/>
          <w:szCs w:val="32"/>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0"/>
        <w:gridCol w:w="2504"/>
        <w:gridCol w:w="2713"/>
        <w:gridCol w:w="1711"/>
      </w:tblGrid>
      <w:tr w:rsidR="00783E5E">
        <w:trPr>
          <w:trHeight w:val="711"/>
          <w:jc w:val="center"/>
        </w:trPr>
        <w:tc>
          <w:tcPr>
            <w:tcW w:w="2640" w:type="dxa"/>
            <w:vAlign w:val="center"/>
          </w:tcPr>
          <w:p w:rsidR="00783E5E" w:rsidRDefault="00D57AA7">
            <w:pPr>
              <w:pStyle w:val="a5"/>
              <w:spacing w:line="560" w:lineRule="exact"/>
              <w:ind w:leftChars="0" w:left="0" w:firstLineChars="200" w:firstLine="640"/>
              <w:outlineLvl w:val="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color w:val="0000FF"/>
                <w:sz w:val="32"/>
                <w:szCs w:val="32"/>
              </w:rPr>
              <w:t>货物名称</w:t>
            </w:r>
          </w:p>
        </w:tc>
        <w:tc>
          <w:tcPr>
            <w:tcW w:w="2504" w:type="dxa"/>
            <w:vAlign w:val="center"/>
          </w:tcPr>
          <w:p w:rsidR="00783E5E" w:rsidRDefault="00D57AA7">
            <w:pPr>
              <w:pStyle w:val="a5"/>
              <w:spacing w:line="560" w:lineRule="exact"/>
              <w:ind w:leftChars="0" w:left="0"/>
              <w:outlineLvl w:val="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color w:val="0000FF"/>
                <w:sz w:val="32"/>
                <w:szCs w:val="32"/>
              </w:rPr>
              <w:t>最高限价（元）</w:t>
            </w:r>
          </w:p>
        </w:tc>
        <w:tc>
          <w:tcPr>
            <w:tcW w:w="2713" w:type="dxa"/>
            <w:vAlign w:val="center"/>
          </w:tcPr>
          <w:p w:rsidR="00783E5E" w:rsidRDefault="00D57AA7">
            <w:pPr>
              <w:pStyle w:val="a5"/>
              <w:spacing w:line="560" w:lineRule="exact"/>
              <w:ind w:leftChars="0" w:left="0"/>
              <w:outlineLvl w:val="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color w:val="0000FF"/>
                <w:sz w:val="32"/>
                <w:szCs w:val="32"/>
              </w:rPr>
              <w:t>投标保证金（元）</w:t>
            </w:r>
          </w:p>
        </w:tc>
        <w:tc>
          <w:tcPr>
            <w:tcW w:w="1711" w:type="dxa"/>
            <w:vAlign w:val="center"/>
          </w:tcPr>
          <w:p w:rsidR="00783E5E" w:rsidRDefault="00D57AA7">
            <w:pPr>
              <w:pStyle w:val="a5"/>
              <w:spacing w:line="560" w:lineRule="exact"/>
              <w:jc w:val="center"/>
              <w:outlineLvl w:val="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color w:val="0000FF"/>
                <w:sz w:val="32"/>
                <w:szCs w:val="32"/>
              </w:rPr>
              <w:t>备注</w:t>
            </w:r>
          </w:p>
        </w:tc>
      </w:tr>
      <w:tr w:rsidR="00783E5E">
        <w:trPr>
          <w:trHeight w:val="711"/>
          <w:jc w:val="center"/>
        </w:trPr>
        <w:tc>
          <w:tcPr>
            <w:tcW w:w="2640" w:type="dxa"/>
            <w:vAlign w:val="center"/>
          </w:tcPr>
          <w:p w:rsidR="00783E5E" w:rsidRDefault="00D57AA7">
            <w:pPr>
              <w:pStyle w:val="a3"/>
              <w:spacing w:line="560" w:lineRule="exact"/>
              <w:ind w:firstLine="0"/>
              <w:jc w:val="center"/>
              <w:outlineLvl w:val="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color w:val="0000FF"/>
                <w:sz w:val="32"/>
                <w:szCs w:val="32"/>
              </w:rPr>
              <w:t>医用液态氧</w:t>
            </w:r>
          </w:p>
        </w:tc>
        <w:tc>
          <w:tcPr>
            <w:tcW w:w="2504" w:type="dxa"/>
            <w:vAlign w:val="center"/>
          </w:tcPr>
          <w:p w:rsidR="00783E5E" w:rsidRDefault="00D57AA7">
            <w:pPr>
              <w:pStyle w:val="a5"/>
              <w:spacing w:line="560" w:lineRule="exact"/>
              <w:ind w:leftChars="0" w:left="0" w:firstLineChars="100" w:firstLine="320"/>
              <w:outlineLvl w:val="0"/>
              <w:rPr>
                <w:rFonts w:ascii="方正仿宋_GBK" w:eastAsia="方正仿宋_GBK" w:hAnsi="方正仿宋_GBK" w:cs="方正仿宋_GBK"/>
                <w:color w:val="0000FF"/>
                <w:sz w:val="32"/>
                <w:szCs w:val="32"/>
              </w:rPr>
            </w:pPr>
            <w:r>
              <w:rPr>
                <w:rFonts w:ascii="方正仿宋_GBK" w:eastAsia="方正仿宋_GBK" w:hAnsi="方正仿宋_GBK" w:cs="方正仿宋_GBK"/>
                <w:color w:val="0000FF"/>
                <w:sz w:val="32"/>
                <w:szCs w:val="32"/>
              </w:rPr>
              <w:t>2</w:t>
            </w:r>
            <w:r>
              <w:rPr>
                <w:rFonts w:ascii="方正仿宋_GBK" w:eastAsia="方正仿宋_GBK" w:hAnsi="方正仿宋_GBK" w:cs="方正仿宋_GBK" w:hint="eastAsia"/>
                <w:color w:val="0000FF"/>
                <w:sz w:val="32"/>
                <w:szCs w:val="32"/>
              </w:rPr>
              <w:t>0</w:t>
            </w:r>
            <w:r>
              <w:rPr>
                <w:rFonts w:ascii="方正仿宋_GBK" w:eastAsia="方正仿宋_GBK" w:hAnsi="方正仿宋_GBK" w:cs="方正仿宋_GBK"/>
                <w:color w:val="0000FF"/>
                <w:sz w:val="32"/>
                <w:szCs w:val="32"/>
              </w:rPr>
              <w:t>00</w:t>
            </w:r>
            <w:r>
              <w:rPr>
                <w:rFonts w:ascii="方正仿宋_GBK" w:eastAsia="方正仿宋_GBK" w:hAnsi="方正仿宋_GBK" w:cs="方正仿宋_GBK" w:hint="eastAsia"/>
                <w:color w:val="0000FF"/>
                <w:sz w:val="32"/>
                <w:szCs w:val="32"/>
              </w:rPr>
              <w:t>元</w:t>
            </w:r>
            <w:r>
              <w:rPr>
                <w:rFonts w:ascii="Calibri" w:eastAsia="方正仿宋_GBK" w:hAnsi="Calibri" w:cs="方正仿宋_GBK"/>
                <w:color w:val="0000FF"/>
                <w:sz w:val="32"/>
                <w:szCs w:val="32"/>
              </w:rPr>
              <w:t>/</w:t>
            </w:r>
            <w:r>
              <w:rPr>
                <w:rFonts w:ascii="Calibri" w:eastAsia="方正仿宋_GBK" w:hAnsi="Calibri" w:cs="方正仿宋_GBK" w:hint="eastAsia"/>
                <w:color w:val="0000FF"/>
                <w:sz w:val="32"/>
                <w:szCs w:val="32"/>
              </w:rPr>
              <w:t>吨</w:t>
            </w:r>
          </w:p>
        </w:tc>
        <w:tc>
          <w:tcPr>
            <w:tcW w:w="2713" w:type="dxa"/>
            <w:vAlign w:val="center"/>
          </w:tcPr>
          <w:p w:rsidR="00783E5E" w:rsidRDefault="00D57AA7">
            <w:pPr>
              <w:pStyle w:val="a5"/>
              <w:spacing w:line="560" w:lineRule="exact"/>
              <w:ind w:firstLineChars="50" w:firstLine="160"/>
              <w:outlineLvl w:val="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color w:val="0000FF"/>
                <w:sz w:val="32"/>
                <w:szCs w:val="32"/>
              </w:rPr>
              <w:t>2000</w:t>
            </w:r>
            <w:r>
              <w:rPr>
                <w:rFonts w:ascii="方正仿宋_GBK" w:eastAsia="方正仿宋_GBK" w:hAnsi="方正仿宋_GBK" w:cs="方正仿宋_GBK" w:hint="eastAsia"/>
                <w:color w:val="0000FF"/>
                <w:sz w:val="32"/>
                <w:szCs w:val="32"/>
              </w:rPr>
              <w:t>元</w:t>
            </w:r>
          </w:p>
        </w:tc>
        <w:tc>
          <w:tcPr>
            <w:tcW w:w="1711" w:type="dxa"/>
          </w:tcPr>
          <w:p w:rsidR="00783E5E" w:rsidRDefault="00783E5E">
            <w:pPr>
              <w:pStyle w:val="a5"/>
              <w:spacing w:line="560" w:lineRule="exact"/>
              <w:jc w:val="left"/>
              <w:outlineLvl w:val="0"/>
              <w:rPr>
                <w:rFonts w:ascii="方正仿宋_GBK" w:eastAsia="方正仿宋_GBK" w:hAnsi="方正仿宋_GBK" w:cs="方正仿宋_GBK"/>
                <w:color w:val="0000FF"/>
                <w:sz w:val="32"/>
                <w:szCs w:val="32"/>
              </w:rPr>
            </w:pPr>
          </w:p>
        </w:tc>
      </w:tr>
    </w:tbl>
    <w:p w:rsidR="00783E5E" w:rsidRDefault="00D57AA7">
      <w:pPr>
        <w:pStyle w:val="3"/>
        <w:spacing w:before="0" w:after="0" w:line="240" w:lineRule="auto"/>
        <w:ind w:rightChars="-150" w:right="-315"/>
        <w:rPr>
          <w:rFonts w:ascii="方正黑体_GBK" w:eastAsia="方正黑体_GBK" w:hAnsi="仿宋"/>
          <w:b w:val="0"/>
        </w:rPr>
      </w:pPr>
      <w:bookmarkStart w:id="1" w:name="_Toc3110"/>
      <w:bookmarkStart w:id="2" w:name="_Toc493506288"/>
      <w:r>
        <w:rPr>
          <w:rFonts w:ascii="方正黑体_GBK" w:eastAsia="方正黑体_GBK" w:hAnsi="仿宋" w:hint="eastAsia"/>
          <w:b w:val="0"/>
        </w:rPr>
        <w:t>二、资金来源</w:t>
      </w:r>
    </w:p>
    <w:p w:rsidR="00783E5E" w:rsidRDefault="00D57AA7">
      <w:pPr>
        <w:pStyle w:val="2"/>
        <w:spacing w:line="240" w:lineRule="auto"/>
        <w:ind w:rightChars="-150" w:right="-315"/>
        <w:rPr>
          <w:rFonts w:ascii="方正黑体_GBK" w:eastAsia="方正黑体_GBK" w:hAnsi="仿宋"/>
          <w:b w:val="0"/>
        </w:rPr>
      </w:pPr>
      <w:r>
        <w:rPr>
          <w:rFonts w:ascii="方正仿宋_GBK" w:eastAsia="方正仿宋_GBK" w:hAnsi="仿宋" w:hint="eastAsia"/>
          <w:b w:val="0"/>
          <w:color w:val="000000" w:themeColor="text1"/>
          <w:sz w:val="28"/>
          <w:szCs w:val="28"/>
        </w:rPr>
        <w:t>医院自筹，资金已到位。</w:t>
      </w:r>
    </w:p>
    <w:p w:rsidR="00783E5E" w:rsidRDefault="00D57AA7">
      <w:pPr>
        <w:pStyle w:val="2"/>
        <w:spacing w:line="240" w:lineRule="auto"/>
        <w:ind w:rightChars="-150" w:right="-315"/>
        <w:rPr>
          <w:rFonts w:ascii="方正黑体_GBK" w:eastAsia="方正黑体_GBK" w:hAnsi="仿宋"/>
          <w:b w:val="0"/>
        </w:rPr>
      </w:pPr>
      <w:r>
        <w:rPr>
          <w:rFonts w:ascii="方正黑体_GBK" w:eastAsia="方正黑体_GBK" w:hAnsi="仿宋" w:hint="eastAsia"/>
          <w:b w:val="0"/>
        </w:rPr>
        <w:t>三、项目基本情况</w:t>
      </w:r>
      <w:bookmarkEnd w:id="1"/>
      <w:bookmarkEnd w:id="2"/>
    </w:p>
    <w:p w:rsidR="00783E5E" w:rsidRDefault="00D57AA7">
      <w:pPr>
        <w:pStyle w:val="a4"/>
        <w:spacing w:line="560" w:lineRule="exact"/>
        <w:rPr>
          <w:rFonts w:ascii="方正仿宋_GBK" w:eastAsia="方正仿宋_GBK" w:hAnsi="方正黑体_GBK" w:cs="方正黑体_GBK"/>
          <w:szCs w:val="32"/>
        </w:rPr>
      </w:pPr>
      <w:r>
        <w:rPr>
          <w:rFonts w:ascii="方正仿宋_GBK" w:eastAsia="方正仿宋_GBK" w:hAnsi="方正黑体_GBK" w:cs="方正黑体_GBK" w:hint="eastAsia"/>
          <w:szCs w:val="32"/>
        </w:rPr>
        <w:t>重庆市江北区中医院位于江北区建新东路一村</w:t>
      </w:r>
      <w:r>
        <w:rPr>
          <w:rFonts w:ascii="方正仿宋_GBK" w:eastAsia="方正仿宋_GBK" w:hAnsi="方正黑体_GBK" w:cs="方正黑体_GBK"/>
          <w:szCs w:val="32"/>
        </w:rPr>
        <w:t>35</w:t>
      </w:r>
      <w:r>
        <w:rPr>
          <w:rFonts w:ascii="方正仿宋_GBK" w:eastAsia="方正仿宋_GBK" w:hAnsi="方正黑体_GBK" w:cs="方正黑体_GBK" w:hint="eastAsia"/>
          <w:szCs w:val="32"/>
        </w:rPr>
        <w:t>号，设计床位</w:t>
      </w:r>
      <w:r>
        <w:rPr>
          <w:rFonts w:ascii="方正仿宋_GBK" w:eastAsia="方正仿宋_GBK" w:hAnsi="方正黑体_GBK" w:cs="方正黑体_GBK"/>
          <w:szCs w:val="32"/>
        </w:rPr>
        <w:t>550</w:t>
      </w:r>
      <w:r>
        <w:rPr>
          <w:rFonts w:ascii="方正仿宋_GBK" w:eastAsia="方正仿宋_GBK" w:hAnsi="方正黑体_GBK" w:cs="方正黑体_GBK" w:hint="eastAsia"/>
          <w:szCs w:val="32"/>
        </w:rPr>
        <w:t>张，用氧终端约</w:t>
      </w:r>
      <w:r>
        <w:rPr>
          <w:rFonts w:ascii="方正仿宋_GBK" w:eastAsia="方正仿宋_GBK" w:hAnsi="方正黑体_GBK" w:cs="方正黑体_GBK"/>
          <w:szCs w:val="32"/>
        </w:rPr>
        <w:t>600</w:t>
      </w:r>
      <w:r>
        <w:rPr>
          <w:rFonts w:ascii="方正仿宋_GBK" w:eastAsia="方正仿宋_GBK" w:hAnsi="方正黑体_GBK" w:cs="方正黑体_GBK" w:hint="eastAsia"/>
          <w:szCs w:val="32"/>
        </w:rPr>
        <w:t>个，其中手术室</w:t>
      </w:r>
      <w:r>
        <w:rPr>
          <w:rFonts w:ascii="方正仿宋_GBK" w:eastAsia="方正仿宋_GBK" w:hAnsi="方正黑体_GBK" w:cs="方正黑体_GBK"/>
          <w:szCs w:val="32"/>
        </w:rPr>
        <w:t>7</w:t>
      </w:r>
      <w:r>
        <w:rPr>
          <w:rFonts w:ascii="方正仿宋_GBK" w:eastAsia="方正仿宋_GBK" w:hAnsi="方正黑体_GBK" w:cs="方正黑体_GBK" w:hint="eastAsia"/>
          <w:szCs w:val="32"/>
        </w:rPr>
        <w:t>间，</w:t>
      </w:r>
      <w:r>
        <w:rPr>
          <w:rFonts w:ascii="方正仿宋_GBK" w:eastAsia="方正仿宋_GBK" w:hAnsi="方正黑体_GBK" w:cs="方正黑体_GBK"/>
          <w:szCs w:val="32"/>
        </w:rPr>
        <w:t>ICU</w:t>
      </w:r>
      <w:r>
        <w:rPr>
          <w:rFonts w:ascii="方正仿宋_GBK" w:eastAsia="方正仿宋_GBK" w:hAnsi="方正黑体_GBK" w:cs="方正黑体_GBK" w:hint="eastAsia"/>
          <w:szCs w:val="32"/>
        </w:rPr>
        <w:t>床位</w:t>
      </w:r>
      <w:r>
        <w:rPr>
          <w:rFonts w:ascii="方正仿宋_GBK" w:eastAsia="方正仿宋_GBK" w:hAnsi="方正黑体_GBK" w:cs="方正黑体_GBK"/>
          <w:szCs w:val="32"/>
        </w:rPr>
        <w:t>10</w:t>
      </w:r>
      <w:r>
        <w:rPr>
          <w:rFonts w:ascii="方正仿宋_GBK" w:eastAsia="方正仿宋_GBK" w:hAnsi="方正黑体_GBK" w:cs="方正黑体_GBK" w:hint="eastAsia"/>
          <w:szCs w:val="32"/>
        </w:rPr>
        <w:t>张，未设置高压氧舱，拥有</w:t>
      </w:r>
      <w:r>
        <w:rPr>
          <w:rFonts w:ascii="方正仿宋_GBK" w:eastAsia="方正仿宋_GBK" w:hAnsi="方正黑体_GBK" w:cs="方正黑体_GBK"/>
          <w:szCs w:val="32"/>
        </w:rPr>
        <w:t>2</w:t>
      </w:r>
      <w:r>
        <w:rPr>
          <w:rFonts w:ascii="方正仿宋_GBK" w:eastAsia="方正仿宋_GBK" w:hAnsi="方正黑体_GBK" w:cs="方正黑体_GBK" w:hint="eastAsia"/>
          <w:szCs w:val="32"/>
        </w:rPr>
        <w:t>个</w:t>
      </w:r>
      <w:r>
        <w:rPr>
          <w:rFonts w:ascii="方正仿宋_GBK" w:eastAsia="方正仿宋_GBK" w:hAnsi="方正黑体_GBK" w:cs="方正黑体_GBK"/>
          <w:szCs w:val="32"/>
        </w:rPr>
        <w:t>3</w:t>
      </w:r>
      <w:r>
        <w:rPr>
          <w:rFonts w:ascii="方正仿宋_GBK" w:eastAsia="方正仿宋_GBK" w:hAnsi="方正黑体_GBK" w:cs="方正黑体_GBK" w:hint="eastAsia"/>
          <w:szCs w:val="32"/>
        </w:rPr>
        <w:t>立方的液氧储槽。</w:t>
      </w:r>
    </w:p>
    <w:p w:rsidR="00783E5E" w:rsidRDefault="00D57AA7">
      <w:pPr>
        <w:pStyle w:val="20"/>
        <w:spacing w:line="560" w:lineRule="exact"/>
        <w:ind w:firstLineChars="100" w:firstLine="320"/>
        <w:rPr>
          <w:rFonts w:ascii="方正黑体_GBK" w:eastAsia="方正黑体_GBK" w:hAnsi="方正仿宋_GBK" w:cs="方正仿宋_GBK"/>
          <w:spacing w:val="0"/>
          <w:szCs w:val="32"/>
        </w:rPr>
      </w:pPr>
      <w:r>
        <w:rPr>
          <w:rFonts w:ascii="方正黑体_GBK" w:eastAsia="方正黑体_GBK" w:hAnsi="方正仿宋_GBK" w:cs="方正仿宋_GBK" w:hint="eastAsia"/>
          <w:spacing w:val="0"/>
          <w:szCs w:val="32"/>
        </w:rPr>
        <w:t>四、</w:t>
      </w:r>
      <w:r>
        <w:rPr>
          <w:rFonts w:ascii="方正仿宋_GBK" w:eastAsia="方正仿宋_GBK" w:hAnsi="宋体" w:hint="eastAsia"/>
          <w:szCs w:val="32"/>
        </w:rPr>
        <w:t>招标</w:t>
      </w:r>
      <w:r>
        <w:rPr>
          <w:rFonts w:ascii="方正黑体_GBK" w:eastAsia="方正黑体_GBK" w:hAnsi="方正仿宋_GBK" w:cs="方正仿宋_GBK" w:hint="eastAsia"/>
          <w:spacing w:val="0"/>
          <w:szCs w:val="32"/>
        </w:rPr>
        <w:t>供应商资格条件</w:t>
      </w:r>
    </w:p>
    <w:p w:rsidR="00783E5E" w:rsidRDefault="00D57AA7">
      <w:pPr>
        <w:pStyle w:val="20"/>
        <w:spacing w:line="560" w:lineRule="exact"/>
        <w:rPr>
          <w:rFonts w:ascii="方正仿宋_GBK" w:eastAsia="方正仿宋_GBK" w:hAnsi="方正仿宋_GBK" w:cs="方正仿宋_GBK"/>
          <w:szCs w:val="32"/>
        </w:rPr>
      </w:pPr>
      <w:r>
        <w:rPr>
          <w:rFonts w:ascii="方正仿宋_GBK" w:eastAsia="方正仿宋_GBK" w:hAnsi="宋体" w:hint="eastAsia"/>
          <w:szCs w:val="32"/>
        </w:rPr>
        <w:t>招标</w:t>
      </w:r>
      <w:r>
        <w:rPr>
          <w:rFonts w:ascii="方正仿宋_GBK" w:eastAsia="方正仿宋_GBK" w:hAnsi="方正仿宋_GBK" w:cs="方正仿宋_GBK" w:hint="eastAsia"/>
          <w:szCs w:val="32"/>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83E5E" w:rsidRDefault="00D57AA7">
      <w:pPr>
        <w:spacing w:line="560" w:lineRule="exact"/>
        <w:ind w:firstLineChars="200" w:firstLine="720"/>
        <w:rPr>
          <w:rFonts w:ascii="方正楷体_GBK" w:eastAsia="方正楷体_GBK" w:hAnsi="方正仿宋_GBK" w:cs="方正仿宋_GBK"/>
          <w:spacing w:val="20"/>
          <w:sz w:val="32"/>
          <w:szCs w:val="32"/>
        </w:rPr>
      </w:pPr>
      <w:r>
        <w:rPr>
          <w:rFonts w:ascii="方正楷体_GBK" w:eastAsia="方正楷体_GBK" w:hAnsi="方正仿宋_GBK" w:cs="方正仿宋_GBK" w:hint="eastAsia"/>
          <w:spacing w:val="20"/>
          <w:sz w:val="32"/>
          <w:szCs w:val="32"/>
        </w:rPr>
        <w:t>（一）基本资格条件</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1.</w:t>
      </w:r>
      <w:r>
        <w:rPr>
          <w:rFonts w:ascii="方正仿宋_GBK" w:eastAsia="方正仿宋_GBK" w:hAnsi="方正仿宋_GBK" w:cs="方正仿宋_GBK" w:hint="eastAsia"/>
          <w:spacing w:val="20"/>
          <w:sz w:val="32"/>
          <w:szCs w:val="32"/>
        </w:rPr>
        <w:t>具有独立承担民事责任的能力；</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2.</w:t>
      </w:r>
      <w:r>
        <w:rPr>
          <w:rFonts w:ascii="方正仿宋_GBK" w:eastAsia="方正仿宋_GBK" w:hAnsi="方正仿宋_GBK" w:cs="方正仿宋_GBK" w:hint="eastAsia"/>
          <w:spacing w:val="20"/>
          <w:sz w:val="32"/>
          <w:szCs w:val="32"/>
        </w:rPr>
        <w:t>具有良好的商业信誉和健全的财务会计制度；</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lastRenderedPageBreak/>
        <w:t>3.</w:t>
      </w:r>
      <w:r>
        <w:rPr>
          <w:rFonts w:ascii="方正仿宋_GBK" w:eastAsia="方正仿宋_GBK" w:hAnsi="方正仿宋_GBK" w:cs="方正仿宋_GBK" w:hint="eastAsia"/>
          <w:spacing w:val="20"/>
          <w:sz w:val="32"/>
          <w:szCs w:val="32"/>
        </w:rPr>
        <w:t>具有履行合同所必需的设备和专业技术能力；</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4.</w:t>
      </w:r>
      <w:r>
        <w:rPr>
          <w:rFonts w:ascii="方正仿宋_GBK" w:eastAsia="方正仿宋_GBK" w:hAnsi="方正仿宋_GBK" w:cs="方正仿宋_GBK" w:hint="eastAsia"/>
          <w:spacing w:val="20"/>
          <w:sz w:val="32"/>
          <w:szCs w:val="32"/>
        </w:rPr>
        <w:t>有依法缴纳税收和社会保障资金的良好记录；</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5.</w:t>
      </w:r>
      <w:r>
        <w:rPr>
          <w:rFonts w:ascii="方正仿宋_GBK" w:eastAsia="方正仿宋_GBK" w:hAnsi="方正仿宋_GBK" w:cs="方正仿宋_GBK" w:hint="eastAsia"/>
          <w:spacing w:val="20"/>
          <w:sz w:val="32"/>
          <w:szCs w:val="32"/>
        </w:rPr>
        <w:t>参加政府采购活动前三年内，在经营活动中没有重大违法记录；</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6.</w:t>
      </w:r>
      <w:r>
        <w:rPr>
          <w:rFonts w:ascii="方正仿宋_GBK" w:eastAsia="方正仿宋_GBK" w:hAnsi="方正仿宋_GBK" w:cs="方正仿宋_GBK" w:hint="eastAsia"/>
          <w:spacing w:val="20"/>
          <w:sz w:val="32"/>
          <w:szCs w:val="32"/>
        </w:rPr>
        <w:t>法律、行政法规规定的其他条件。</w:t>
      </w:r>
    </w:p>
    <w:p w:rsidR="00783E5E" w:rsidRDefault="00D57AA7">
      <w:pPr>
        <w:spacing w:line="560" w:lineRule="exact"/>
        <w:ind w:firstLineChars="200" w:firstLine="720"/>
        <w:rPr>
          <w:rFonts w:ascii="方正楷体_GBK" w:eastAsia="方正楷体_GBK" w:hAnsi="方正仿宋_GBK" w:cs="方正仿宋_GBK"/>
          <w:spacing w:val="20"/>
          <w:sz w:val="32"/>
          <w:szCs w:val="32"/>
        </w:rPr>
      </w:pPr>
      <w:r>
        <w:rPr>
          <w:rFonts w:ascii="方正楷体_GBK" w:eastAsia="方正楷体_GBK" w:hAnsi="方正仿宋_GBK" w:cs="方正仿宋_GBK" w:hint="eastAsia"/>
          <w:spacing w:val="20"/>
          <w:sz w:val="32"/>
          <w:szCs w:val="32"/>
        </w:rPr>
        <w:t>（二）特定资格条件：</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供应商为液氧生产厂家：</w:t>
      </w:r>
    </w:p>
    <w:p w:rsidR="00783E5E" w:rsidRDefault="00D57AA7">
      <w:pPr>
        <w:spacing w:line="560" w:lineRule="exact"/>
        <w:ind w:firstLineChars="200" w:firstLine="720"/>
        <w:rPr>
          <w:rFonts w:ascii="方正楷体_GBK" w:eastAsia="方正楷体_GBK" w:hAnsi="方正仿宋_GBK" w:cs="方正仿宋_GBK"/>
          <w:spacing w:val="20"/>
          <w:sz w:val="32"/>
          <w:szCs w:val="32"/>
        </w:rPr>
      </w:pPr>
      <w:r>
        <w:rPr>
          <w:rFonts w:ascii="方正仿宋_GBK" w:eastAsia="方正仿宋_GBK" w:hAnsi="方正仿宋_GBK" w:cs="方正仿宋_GBK"/>
          <w:spacing w:val="20"/>
          <w:sz w:val="32"/>
          <w:szCs w:val="32"/>
        </w:rPr>
        <w:t>1.</w:t>
      </w:r>
      <w:r>
        <w:rPr>
          <w:rFonts w:ascii="方正仿宋_GBK" w:eastAsia="方正仿宋_GBK" w:hAnsi="方正仿宋_GBK" w:cs="方正仿宋_GBK" w:hint="eastAsia"/>
          <w:spacing w:val="20"/>
          <w:sz w:val="32"/>
          <w:szCs w:val="32"/>
        </w:rPr>
        <w:t>供应商须具有危险化学品经营许可证。</w:t>
      </w:r>
    </w:p>
    <w:p w:rsidR="00783E5E" w:rsidRDefault="00D57AA7">
      <w:pPr>
        <w:spacing w:line="560" w:lineRule="exact"/>
        <w:ind w:firstLineChars="200" w:firstLine="720"/>
        <w:rPr>
          <w:rFonts w:ascii="方正楷体_GBK" w:eastAsia="方正楷体_GBK" w:hAnsi="方正仿宋_GBK" w:cs="方正仿宋_GBK"/>
          <w:spacing w:val="20"/>
          <w:sz w:val="32"/>
          <w:szCs w:val="32"/>
        </w:rPr>
      </w:pPr>
      <w:r>
        <w:rPr>
          <w:rFonts w:ascii="方正仿宋_GBK" w:eastAsia="方正仿宋_GBK" w:hAnsi="方正仿宋_GBK" w:cs="方正仿宋_GBK"/>
          <w:spacing w:val="20"/>
          <w:sz w:val="32"/>
          <w:szCs w:val="32"/>
        </w:rPr>
        <w:t>2.</w:t>
      </w:r>
      <w:r>
        <w:rPr>
          <w:rFonts w:ascii="方正仿宋_GBK" w:eastAsia="方正仿宋_GBK" w:hAnsi="方正仿宋_GBK" w:cs="方正仿宋_GBK" w:hint="eastAsia"/>
          <w:spacing w:val="20"/>
          <w:sz w:val="32"/>
          <w:szCs w:val="32"/>
        </w:rPr>
        <w:t>供应商营业执照的经营范围需具有：医用氧或氧（含医用）或液氧（含医用氧）。</w:t>
      </w:r>
    </w:p>
    <w:p w:rsidR="00783E5E" w:rsidRDefault="00D57AA7">
      <w:pPr>
        <w:spacing w:line="560" w:lineRule="exact"/>
        <w:ind w:firstLineChars="200" w:firstLine="720"/>
        <w:rPr>
          <w:rFonts w:ascii="方正楷体_GBK" w:eastAsia="方正楷体_GBK" w:hAnsi="方正仿宋_GBK" w:cs="方正仿宋_GBK"/>
          <w:spacing w:val="20"/>
          <w:sz w:val="32"/>
          <w:szCs w:val="32"/>
        </w:rPr>
      </w:pPr>
      <w:r>
        <w:rPr>
          <w:rFonts w:ascii="方正仿宋_GBK" w:eastAsia="方正仿宋_GBK" w:hAnsi="方正仿宋_GBK" w:cs="方正仿宋_GBK"/>
          <w:spacing w:val="20"/>
          <w:sz w:val="32"/>
          <w:szCs w:val="32"/>
        </w:rPr>
        <w:t>3.</w:t>
      </w:r>
      <w:r>
        <w:rPr>
          <w:rFonts w:ascii="方正仿宋_GBK" w:eastAsia="方正仿宋_GBK" w:hAnsi="方正仿宋_GBK" w:cs="方正仿宋_GBK" w:hint="eastAsia"/>
          <w:spacing w:val="20"/>
          <w:sz w:val="32"/>
          <w:szCs w:val="32"/>
        </w:rPr>
        <w:t>供应商须有中华人民共和国省、市（直辖市）级及以上食品药品监督管理局《药品生产许可证》、《药品</w:t>
      </w:r>
      <w:r>
        <w:rPr>
          <w:rFonts w:ascii="方正仿宋_GBK" w:eastAsia="方正仿宋_GBK" w:hAnsi="方正仿宋_GBK" w:cs="方正仿宋_GBK"/>
          <w:spacing w:val="20"/>
          <w:sz w:val="32"/>
          <w:szCs w:val="32"/>
        </w:rPr>
        <w:t>GMP</w:t>
      </w:r>
      <w:r>
        <w:rPr>
          <w:rFonts w:ascii="方正仿宋_GBK" w:eastAsia="方正仿宋_GBK" w:hAnsi="方正仿宋_GBK" w:cs="方正仿宋_GBK" w:hint="eastAsia"/>
          <w:spacing w:val="20"/>
          <w:sz w:val="32"/>
          <w:szCs w:val="32"/>
        </w:rPr>
        <w:t>证书》。</w:t>
      </w:r>
    </w:p>
    <w:p w:rsidR="00783E5E" w:rsidRDefault="00D57AA7">
      <w:pPr>
        <w:spacing w:line="560" w:lineRule="exact"/>
        <w:ind w:firstLineChars="200" w:firstLine="720"/>
        <w:rPr>
          <w:rFonts w:ascii="方正楷体_GBK" w:eastAsia="方正楷体_GBK" w:hAnsi="方正仿宋_GBK" w:cs="方正仿宋_GBK"/>
          <w:spacing w:val="20"/>
          <w:sz w:val="32"/>
          <w:szCs w:val="32"/>
        </w:rPr>
      </w:pPr>
      <w:r>
        <w:rPr>
          <w:rFonts w:ascii="方正仿宋_GBK" w:eastAsia="方正仿宋_GBK" w:hAnsi="方正仿宋_GBK" w:cs="方正仿宋_GBK"/>
          <w:spacing w:val="20"/>
          <w:sz w:val="32"/>
          <w:szCs w:val="32"/>
        </w:rPr>
        <w:t>4.</w:t>
      </w:r>
      <w:r>
        <w:rPr>
          <w:rFonts w:ascii="方正仿宋_GBK" w:eastAsia="方正仿宋_GBK" w:hAnsi="方正仿宋_GBK" w:cs="方正仿宋_GBK" w:hint="eastAsia"/>
          <w:spacing w:val="20"/>
          <w:sz w:val="32"/>
          <w:szCs w:val="32"/>
        </w:rPr>
        <w:t>供应商须有国家药品监督管理局的药品注册批件。</w:t>
      </w:r>
    </w:p>
    <w:p w:rsidR="00783E5E" w:rsidRDefault="00D57AA7">
      <w:pPr>
        <w:spacing w:line="560" w:lineRule="exact"/>
        <w:ind w:firstLineChars="200" w:firstLine="720"/>
        <w:rPr>
          <w:rFonts w:ascii="方正楷体_GBK" w:eastAsia="方正楷体_GBK" w:hAnsi="方正仿宋_GBK" w:cs="方正仿宋_GBK"/>
          <w:spacing w:val="20"/>
          <w:sz w:val="32"/>
          <w:szCs w:val="32"/>
        </w:rPr>
      </w:pPr>
      <w:r>
        <w:rPr>
          <w:rFonts w:ascii="方正仿宋_GBK" w:eastAsia="方正仿宋_GBK" w:hAnsi="方正仿宋_GBK" w:cs="方正仿宋_GBK"/>
          <w:spacing w:val="20"/>
          <w:sz w:val="32"/>
          <w:szCs w:val="32"/>
        </w:rPr>
        <w:t>5.</w:t>
      </w:r>
      <w:r>
        <w:rPr>
          <w:rFonts w:ascii="方正仿宋_GBK" w:eastAsia="方正仿宋_GBK" w:hAnsi="方正仿宋_GBK" w:cs="方正仿宋_GBK" w:hint="eastAsia"/>
          <w:spacing w:val="20"/>
          <w:sz w:val="32"/>
          <w:szCs w:val="32"/>
        </w:rPr>
        <w:t>供应商自身具有《道路运输经营许可证》，并具有从事道路危险货物运输的自有专用车辆（提供有效证明文件复印件加盖公章）。</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6.</w:t>
      </w:r>
      <w:r>
        <w:rPr>
          <w:rFonts w:ascii="方正仿宋_GBK" w:eastAsia="方正仿宋_GBK" w:hAnsi="方正仿宋_GBK" w:cs="方正仿宋_GBK" w:hint="eastAsia"/>
          <w:spacing w:val="20"/>
          <w:sz w:val="32"/>
          <w:szCs w:val="32"/>
        </w:rPr>
        <w:t>供应商无从事道路危险货物运输的自有专用车辆，需租用车辆请提供租用合同复印件加盖公章，且同时提供租用车辆公司的《道路运输经营许可证》。</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（三）供应商为响应代理商则除提供所响应产品生产厂家的《药品生产许可证》、《药品</w:t>
      </w:r>
      <w:r>
        <w:rPr>
          <w:rFonts w:ascii="方正仿宋_GBK" w:eastAsia="方正仿宋_GBK" w:hAnsi="方正仿宋_GBK" w:cs="方正仿宋_GBK"/>
          <w:spacing w:val="20"/>
          <w:sz w:val="32"/>
          <w:szCs w:val="32"/>
        </w:rPr>
        <w:t>GMP</w:t>
      </w:r>
      <w:r>
        <w:rPr>
          <w:rFonts w:ascii="方正仿宋_GBK" w:eastAsia="方正仿宋_GBK" w:hAnsi="方正仿宋_GBK" w:cs="方正仿宋_GBK" w:hint="eastAsia"/>
          <w:spacing w:val="20"/>
          <w:sz w:val="32"/>
          <w:szCs w:val="32"/>
        </w:rPr>
        <w:t>证书》和药品注册批件资质外，还需：</w:t>
      </w:r>
    </w:p>
    <w:p w:rsidR="00783E5E" w:rsidRDefault="00D57AA7">
      <w:pPr>
        <w:spacing w:line="560" w:lineRule="exact"/>
        <w:ind w:left="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lastRenderedPageBreak/>
        <w:t>1.</w:t>
      </w:r>
      <w:r>
        <w:rPr>
          <w:rFonts w:ascii="方正仿宋_GBK" w:eastAsia="方正仿宋_GBK" w:hAnsi="方正仿宋_GBK" w:cs="方正仿宋_GBK" w:hint="eastAsia"/>
          <w:spacing w:val="20"/>
          <w:sz w:val="32"/>
          <w:szCs w:val="32"/>
        </w:rPr>
        <w:t>供应商须具有危险化学品经营许可证。</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2.</w:t>
      </w:r>
      <w:r>
        <w:rPr>
          <w:rFonts w:ascii="方正仿宋_GBK" w:eastAsia="方正仿宋_GBK" w:hAnsi="方正仿宋_GBK" w:cs="方正仿宋_GBK" w:hint="eastAsia"/>
          <w:spacing w:val="20"/>
          <w:sz w:val="32"/>
          <w:szCs w:val="32"/>
        </w:rPr>
        <w:t>供应商营业执照的经营范围须具有：医用氧或氧（含医用）或液氧（含医用氧）。</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3.</w:t>
      </w:r>
      <w:r>
        <w:rPr>
          <w:rFonts w:ascii="方正仿宋_GBK" w:eastAsia="方正仿宋_GBK" w:hAnsi="方正仿宋_GBK" w:cs="方正仿宋_GBK" w:hint="eastAsia"/>
          <w:spacing w:val="20"/>
          <w:sz w:val="32"/>
          <w:szCs w:val="32"/>
        </w:rPr>
        <w:t>供应商自身具有《道路运输经营许可证》，并具有从事道路危险货物运输的自有专用车辆（提供有效证明文件复印件加盖公章）。</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spacing w:val="20"/>
          <w:sz w:val="32"/>
          <w:szCs w:val="32"/>
        </w:rPr>
        <w:t>4.</w:t>
      </w:r>
      <w:r>
        <w:rPr>
          <w:rFonts w:ascii="方正仿宋_GBK" w:eastAsia="方正仿宋_GBK" w:hAnsi="方正仿宋_GBK" w:cs="方正仿宋_GBK" w:hint="eastAsia"/>
          <w:spacing w:val="20"/>
          <w:sz w:val="32"/>
          <w:szCs w:val="32"/>
        </w:rPr>
        <w:t>供应商无从事道路危险货物运输的自有专用车辆，需租用车辆请提供租用合同复印件加盖公章，且同时提供租用车辆公司的《道路运输经营许可证》。</w:t>
      </w:r>
    </w:p>
    <w:p w:rsidR="00783E5E" w:rsidRDefault="00D57AA7">
      <w:pPr>
        <w:spacing w:line="560" w:lineRule="exact"/>
        <w:ind w:firstLineChars="200" w:firstLine="72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pacing w:val="20"/>
          <w:sz w:val="32"/>
          <w:szCs w:val="32"/>
        </w:rPr>
        <w:t>备注：以上所有证明材料的复印件须加盖投标人公章，携带原件备查。</w:t>
      </w:r>
    </w:p>
    <w:p w:rsidR="00783E5E" w:rsidRDefault="00D57AA7">
      <w:pPr>
        <w:pStyle w:val="a4"/>
        <w:spacing w:line="560" w:lineRule="exact"/>
        <w:ind w:firstLineChars="100" w:firstLine="320"/>
        <w:rPr>
          <w:rFonts w:ascii="方正黑体_GBK" w:eastAsia="方正黑体_GBK" w:hAnsi="方正黑体_GBK" w:cs="方正黑体_GBK"/>
          <w:szCs w:val="32"/>
        </w:rPr>
      </w:pPr>
      <w:r>
        <w:rPr>
          <w:rFonts w:ascii="方正黑体_GBK" w:eastAsia="方正黑体_GBK" w:hAnsi="方正黑体_GBK" w:cs="方正黑体_GBK" w:hint="eastAsia"/>
          <w:szCs w:val="32"/>
        </w:rPr>
        <w:t>五、技术要求</w:t>
      </w:r>
    </w:p>
    <w:p w:rsidR="00783E5E" w:rsidRDefault="00D57AA7">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hint="eastAsia"/>
          <w:szCs w:val="32"/>
        </w:rPr>
        <w:t>（一）医用液氧纯度≥</w:t>
      </w:r>
      <w:r>
        <w:rPr>
          <w:rFonts w:ascii="方正仿宋_GBK" w:eastAsia="方正仿宋_GBK" w:hAnsi="方正黑体_GBK" w:cs="方正黑体_GBK"/>
          <w:szCs w:val="32"/>
        </w:rPr>
        <w:t>99.5%</w:t>
      </w:r>
      <w:r>
        <w:rPr>
          <w:rFonts w:ascii="方正仿宋_GBK" w:eastAsia="方正仿宋_GBK" w:hAnsi="方正黑体_GBK" w:cs="方正黑体_GBK" w:hint="eastAsia"/>
          <w:szCs w:val="32"/>
        </w:rPr>
        <w:t>，必须符合《中华人民共和国药典》（</w:t>
      </w:r>
      <w:r>
        <w:rPr>
          <w:rFonts w:ascii="方正仿宋_GBK" w:eastAsia="方正仿宋_GBK" w:hAnsi="方正黑体_GBK" w:cs="方正黑体_GBK"/>
          <w:szCs w:val="32"/>
        </w:rPr>
        <w:t>2015</w:t>
      </w:r>
      <w:r>
        <w:rPr>
          <w:rFonts w:ascii="方正仿宋_GBK" w:eastAsia="方正仿宋_GBK" w:hAnsi="方正黑体_GBK" w:cs="方正黑体_GBK" w:hint="eastAsia"/>
          <w:szCs w:val="32"/>
        </w:rPr>
        <w:t>版）二部标准，并随时跟踪国家的最新标准执行；</w:t>
      </w:r>
      <w:r>
        <w:rPr>
          <w:rFonts w:ascii="方正仿宋_GBK" w:eastAsia="方正仿宋_GBK" w:hAnsi="方正仿宋_GBK" w:cs="方正仿宋_GBK" w:hint="eastAsia"/>
          <w:szCs w:val="32"/>
        </w:rPr>
        <w:t>瓶装医用氧、瓶装高纯二氧化碳须符合国家相关医用质量标准。</w:t>
      </w:r>
    </w:p>
    <w:p w:rsidR="00783E5E" w:rsidRDefault="00D57AA7">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hint="eastAsia"/>
          <w:szCs w:val="32"/>
        </w:rPr>
        <w:t>（二）响应供应商须提供全新、原装，并符合国家质量标准的</w:t>
      </w:r>
      <w:r>
        <w:rPr>
          <w:rFonts w:ascii="方正仿宋_GBK" w:eastAsia="方正仿宋_GBK" w:hAnsi="方正黑体_GBK" w:cs="方正黑体_GBK" w:hint="eastAsia"/>
          <w:color w:val="000000"/>
          <w:szCs w:val="32"/>
        </w:rPr>
        <w:t>氧气瓶。</w:t>
      </w:r>
    </w:p>
    <w:p w:rsidR="00783E5E" w:rsidRDefault="00D57AA7">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hint="eastAsia"/>
          <w:szCs w:val="32"/>
        </w:rPr>
        <w:t>（三）紧急情况下成交供应商保证</w:t>
      </w:r>
      <w:r>
        <w:rPr>
          <w:rFonts w:ascii="方正仿宋_GBK" w:eastAsia="方正仿宋_GBK" w:hAnsi="方正黑体_GBK" w:cs="方正黑体_GBK"/>
          <w:szCs w:val="32"/>
        </w:rPr>
        <w:t>2</w:t>
      </w:r>
      <w:r>
        <w:rPr>
          <w:rFonts w:ascii="方正仿宋_GBK" w:eastAsia="方正仿宋_GBK" w:hAnsi="方正黑体_GBK" w:cs="方正黑体_GBK" w:hint="eastAsia"/>
          <w:szCs w:val="32"/>
        </w:rPr>
        <w:t>小时内紧急供货。</w:t>
      </w:r>
    </w:p>
    <w:p w:rsidR="00783E5E" w:rsidRDefault="00D57AA7">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hint="eastAsia"/>
          <w:szCs w:val="32"/>
        </w:rPr>
        <w:t>（四）低温液体储槽停运时，提供紧急供气应急方案有效保障医院正常使用氧气救治病人，投标时需提供应急方案并加盖供应商公章。</w:t>
      </w:r>
    </w:p>
    <w:p w:rsidR="00783E5E" w:rsidRDefault="00D57AA7">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hint="eastAsia"/>
          <w:szCs w:val="32"/>
        </w:rPr>
        <w:t>（五）有两辆以上送达医院场地要求的槽车以防车辆发生意外导致氧气不能正常供应，投标时需提供车辆证明资料</w:t>
      </w:r>
      <w:r>
        <w:rPr>
          <w:rFonts w:ascii="方正仿宋_GBK" w:eastAsia="方正仿宋_GBK" w:hAnsi="方正黑体_GBK" w:cs="方正黑体_GBK" w:hint="eastAsia"/>
          <w:szCs w:val="32"/>
        </w:rPr>
        <w:lastRenderedPageBreak/>
        <w:t>（自有专用车辆或租用专用车辆均可）并加盖供应商公章。</w:t>
      </w:r>
    </w:p>
    <w:p w:rsidR="00783E5E" w:rsidRDefault="00D57AA7">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hint="eastAsia"/>
          <w:szCs w:val="32"/>
        </w:rPr>
        <w:t>（六）成交供应商在交货时必须提供生产企业药品生产的相关证照和资质、每批次液氧的检验报告单，并与采购人签订产品质量及售后服务保</w:t>
      </w:r>
      <w:r>
        <w:rPr>
          <w:rFonts w:ascii="方正仿宋_GBK" w:eastAsia="方正仿宋_GBK" w:hAnsi="方正黑体_GBK" w:cs="方正黑体_GBK" w:hint="eastAsia"/>
          <w:szCs w:val="32"/>
        </w:rPr>
        <w:t>证书，向采购人开具合法票据。若因产品质量问题或票据原因造成采购人损失或相关部门罚款，须由成交供应商承担一切责任。</w:t>
      </w:r>
    </w:p>
    <w:p w:rsidR="00783E5E" w:rsidRDefault="00D57AA7">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hint="eastAsia"/>
          <w:szCs w:val="32"/>
        </w:rPr>
        <w:t>（七）响应供应商如为经销商须具有液氧生产厂家针对本项目的授权函，须提供授权函并加盖供应商公章。</w:t>
      </w:r>
    </w:p>
    <w:p w:rsidR="00783E5E" w:rsidRDefault="00D57AA7">
      <w:pPr>
        <w:pStyle w:val="a4"/>
        <w:spacing w:line="560" w:lineRule="exact"/>
        <w:ind w:firstLineChars="100" w:firstLine="320"/>
        <w:rPr>
          <w:rFonts w:ascii="方正仿宋_GBK" w:eastAsia="方正仿宋_GBK" w:hAnsi="方正黑体_GBK" w:cs="方正黑体_GBK"/>
          <w:szCs w:val="32"/>
        </w:rPr>
      </w:pPr>
      <w:r>
        <w:rPr>
          <w:rFonts w:ascii="方正仿宋_GBK" w:eastAsia="方正仿宋_GBK" w:hAnsi="方正黑体_GBK" w:cs="方正黑体_GBK" w:hint="eastAsia"/>
          <w:szCs w:val="32"/>
        </w:rPr>
        <w:t>（八）货物及服务时免受第三方提出的侵犯其专利权或其它知识产权的起诉。如果第三方提出侵权指控，中标人应承担由此而引起的一切法律责任和费用。</w:t>
      </w:r>
    </w:p>
    <w:p w:rsidR="00783E5E" w:rsidRDefault="00D57AA7">
      <w:pPr>
        <w:pStyle w:val="a4"/>
        <w:spacing w:line="560" w:lineRule="exact"/>
        <w:ind w:firstLineChars="100" w:firstLine="320"/>
        <w:rPr>
          <w:rFonts w:ascii="方正仿宋_GBK" w:eastAsia="方正仿宋_GBK" w:hAnsi="方正黑体_GBK" w:cs="方正黑体_GBK"/>
        </w:rPr>
      </w:pPr>
      <w:r>
        <w:rPr>
          <w:rFonts w:ascii="方正黑体_GBK" w:eastAsia="方正黑体_GBK" w:hAnsi="方正黑体_GBK" w:cs="方正黑体_GBK" w:hint="eastAsia"/>
          <w:szCs w:val="32"/>
        </w:rPr>
        <w:t>六、商务要求</w:t>
      </w:r>
    </w:p>
    <w:p w:rsidR="00783E5E" w:rsidRDefault="00D57AA7">
      <w:pPr>
        <w:pStyle w:val="a4"/>
        <w:spacing w:line="560" w:lineRule="exact"/>
        <w:ind w:firstLineChars="100" w:firstLine="320"/>
        <w:rPr>
          <w:rFonts w:ascii="方正仿宋_GBK" w:eastAsia="方正仿宋_GBK" w:hAnsi="方正黑体_GBK" w:cs="方正黑体_GBK"/>
        </w:rPr>
      </w:pPr>
      <w:r>
        <w:rPr>
          <w:rFonts w:ascii="方正仿宋_GBK" w:eastAsia="方正仿宋_GBK" w:hAnsi="方正黑体_GBK" w:cs="方正黑体_GBK"/>
        </w:rPr>
        <w:t>1.</w:t>
      </w:r>
      <w:r>
        <w:rPr>
          <w:rFonts w:ascii="方正仿宋_GBK" w:eastAsia="方正仿宋_GBK" w:hAnsi="方正黑体_GBK" w:cs="方正黑体_GBK" w:hint="eastAsia"/>
        </w:rPr>
        <w:t>采购人随时对液氧送检抽查，如发现不符质量及技术功能要求，将拒绝付款，造成的一切经济损失全部由供应商承担。</w:t>
      </w:r>
    </w:p>
    <w:p w:rsidR="00783E5E" w:rsidRDefault="00D57AA7">
      <w:pPr>
        <w:pStyle w:val="a4"/>
        <w:spacing w:line="560" w:lineRule="exact"/>
        <w:ind w:firstLineChars="100" w:firstLine="320"/>
        <w:rPr>
          <w:rFonts w:ascii="方正仿宋_GBK" w:eastAsia="方正仿宋_GBK" w:hAnsi="方正黑体_GBK" w:cs="方正黑体_GBK"/>
          <w:color w:val="000000"/>
          <w:szCs w:val="32"/>
        </w:rPr>
      </w:pPr>
      <w:r>
        <w:rPr>
          <w:rFonts w:ascii="方正仿宋_GBK" w:eastAsia="方正仿宋_GBK" w:hAnsi="方正黑体_GBK" w:cs="方正黑体_GBK"/>
          <w:color w:val="000000"/>
          <w:szCs w:val="32"/>
        </w:rPr>
        <w:t xml:space="preserve">  2.</w:t>
      </w:r>
      <w:r>
        <w:rPr>
          <w:rFonts w:ascii="方正仿宋_GBK" w:eastAsia="方正仿宋_GBK" w:hAnsi="方正黑体_GBK" w:cs="方正黑体_GBK" w:hint="eastAsia"/>
          <w:color w:val="000000"/>
          <w:szCs w:val="32"/>
        </w:rPr>
        <w:t>成交供应商的售后人员每月不低于一</w:t>
      </w:r>
      <w:r>
        <w:rPr>
          <w:rFonts w:ascii="方正仿宋_GBK" w:eastAsia="方正仿宋_GBK" w:hAnsi="方正黑体_GBK" w:cs="方正黑体_GBK" w:hint="eastAsia"/>
          <w:color w:val="000000"/>
          <w:szCs w:val="32"/>
        </w:rPr>
        <w:t>次安全巡查及隐患排查和维护保养，并提供巡查记录资料。</w:t>
      </w:r>
    </w:p>
    <w:p w:rsidR="00783E5E" w:rsidRDefault="00D57AA7">
      <w:pPr>
        <w:pStyle w:val="a4"/>
        <w:spacing w:line="560" w:lineRule="exact"/>
        <w:ind w:firstLineChars="100" w:firstLine="320"/>
        <w:rPr>
          <w:rFonts w:ascii="方正仿宋_GBK" w:eastAsia="方正仿宋_GBK" w:hAnsi="方正黑体_GBK" w:cs="方正黑体_GBK"/>
          <w:color w:val="000000"/>
          <w:szCs w:val="32"/>
        </w:rPr>
      </w:pPr>
      <w:r>
        <w:rPr>
          <w:rFonts w:ascii="方正仿宋_GBK" w:eastAsia="方正仿宋_GBK" w:hAnsi="方正黑体_GBK" w:cs="方正黑体_GBK"/>
          <w:color w:val="000000"/>
          <w:szCs w:val="32"/>
        </w:rPr>
        <w:t xml:space="preserve">  3.</w:t>
      </w:r>
      <w:r>
        <w:rPr>
          <w:rFonts w:ascii="方正仿宋_GBK" w:eastAsia="方正仿宋_GBK" w:hAnsi="方正黑体_GBK" w:cs="方正黑体_GBK" w:hint="eastAsia"/>
          <w:color w:val="000000"/>
          <w:szCs w:val="32"/>
        </w:rPr>
        <w:t>成交供应商提供每年不低于一次对医院相关人员的安全和技术培训，并提供培训记录资料。</w:t>
      </w:r>
    </w:p>
    <w:p w:rsidR="00783E5E" w:rsidRDefault="00D57AA7">
      <w:pPr>
        <w:pStyle w:val="a4"/>
        <w:spacing w:line="560" w:lineRule="exact"/>
        <w:ind w:firstLineChars="100" w:firstLine="320"/>
        <w:rPr>
          <w:rFonts w:ascii="方正仿宋_GBK" w:eastAsia="方正仿宋_GBK" w:hAnsi="方正黑体_GBK" w:cs="方正黑体_GBK"/>
          <w:color w:val="000000"/>
          <w:szCs w:val="32"/>
        </w:rPr>
      </w:pPr>
      <w:r>
        <w:rPr>
          <w:rFonts w:ascii="方正仿宋_GBK" w:eastAsia="方正仿宋_GBK" w:hAnsi="方正黑体_GBK" w:cs="方正黑体_GBK"/>
          <w:color w:val="000000"/>
          <w:szCs w:val="32"/>
        </w:rPr>
        <w:t xml:space="preserve">  4.</w:t>
      </w:r>
      <w:r>
        <w:rPr>
          <w:rFonts w:ascii="方正仿宋_GBK" w:eastAsia="方正仿宋_GBK" w:hAnsi="方正黑体_GBK" w:cs="方正黑体_GBK" w:hint="eastAsia"/>
          <w:color w:val="000000"/>
          <w:szCs w:val="32"/>
        </w:rPr>
        <w:t>成交供应商联合医院相关人员每年度进行液氧容器应急演练，并提供演练记录资料。</w:t>
      </w:r>
    </w:p>
    <w:p w:rsidR="00783E5E" w:rsidRDefault="00D57AA7">
      <w:pPr>
        <w:pStyle w:val="a4"/>
        <w:spacing w:line="560" w:lineRule="exact"/>
        <w:ind w:firstLineChars="100" w:firstLine="320"/>
        <w:rPr>
          <w:rFonts w:ascii="方正黑体_GBK" w:eastAsia="方正黑体_GBK" w:hAnsi="方正黑体_GBK" w:cs="方正黑体_GBK"/>
        </w:rPr>
      </w:pPr>
      <w:r>
        <w:rPr>
          <w:rFonts w:ascii="方正黑体_GBK" w:eastAsia="方正黑体_GBK" w:hAnsi="方正黑体_GBK" w:cs="方正黑体_GBK" w:hint="eastAsia"/>
        </w:rPr>
        <w:t>七、交货验收付款方式</w:t>
      </w:r>
    </w:p>
    <w:p w:rsidR="00783E5E" w:rsidRDefault="00D57AA7">
      <w:pPr>
        <w:pStyle w:val="a4"/>
        <w:spacing w:line="560" w:lineRule="exact"/>
        <w:ind w:firstLineChars="100" w:firstLine="320"/>
        <w:rPr>
          <w:rFonts w:ascii="方正楷体_GBK" w:eastAsia="方正楷体_GBK" w:hAnsi="方正黑体_GBK" w:cs="方正黑体_GBK"/>
        </w:rPr>
      </w:pPr>
      <w:r>
        <w:rPr>
          <w:rFonts w:ascii="方正楷体_GBK" w:eastAsia="方正楷体_GBK" w:hAnsi="方正黑体_GBK" w:cs="方正黑体_GBK" w:hint="eastAsia"/>
        </w:rPr>
        <w:t>（一）交货时间</w:t>
      </w:r>
    </w:p>
    <w:p w:rsidR="00783E5E" w:rsidRDefault="00D57AA7">
      <w:pPr>
        <w:pStyle w:val="a4"/>
        <w:spacing w:line="560" w:lineRule="exact"/>
        <w:ind w:firstLineChars="100" w:firstLine="320"/>
        <w:rPr>
          <w:rFonts w:ascii="方正仿宋_GBK" w:eastAsia="方正仿宋_GBK" w:hAnsi="方正黑体_GBK" w:cs="方正黑体_GBK"/>
          <w:color w:val="000000"/>
          <w:szCs w:val="32"/>
        </w:rPr>
      </w:pPr>
      <w:r>
        <w:rPr>
          <w:rFonts w:ascii="方正仿宋_GBK" w:eastAsia="方正仿宋_GBK" w:hAnsi="方正黑体_GBK" w:cs="方正黑体_GBK" w:hint="eastAsia"/>
        </w:rPr>
        <w:t>按照采购人要求的送货时间、送货数量分批次按时送货，</w:t>
      </w:r>
      <w:r>
        <w:rPr>
          <w:rFonts w:ascii="方正仿宋_GBK" w:eastAsia="方正仿宋_GBK" w:hAnsi="方正黑体_GBK" w:cs="方正黑体_GBK" w:hint="eastAsia"/>
        </w:rPr>
        <w:lastRenderedPageBreak/>
        <w:t>供货期限</w:t>
      </w:r>
      <w:r>
        <w:rPr>
          <w:rFonts w:ascii="方正仿宋_GBK" w:eastAsia="方正仿宋_GBK" w:hAnsi="方正黑体_GBK" w:cs="方正黑体_GBK" w:hint="eastAsia"/>
          <w:color w:val="000000"/>
        </w:rPr>
        <w:t>为</w:t>
      </w:r>
      <w:r>
        <w:rPr>
          <w:rFonts w:ascii="方正仿宋_GBK" w:eastAsia="方正仿宋_GBK" w:hAnsi="方正黑体_GBK" w:cs="方正黑体_GBK"/>
          <w:color w:val="000000"/>
        </w:rPr>
        <w:t>1</w:t>
      </w:r>
      <w:r>
        <w:rPr>
          <w:rFonts w:ascii="方正仿宋_GBK" w:eastAsia="方正仿宋_GBK" w:hAnsi="方正黑体_GBK" w:cs="方正黑体_GBK" w:hint="eastAsia"/>
          <w:color w:val="000000"/>
        </w:rPr>
        <w:t>年。</w:t>
      </w:r>
      <w:r>
        <w:rPr>
          <w:rFonts w:ascii="方正仿宋_GBK" w:eastAsia="方正仿宋_GBK" w:hAnsi="方正黑体_GBK" w:cs="方正黑体_GBK" w:hint="eastAsia"/>
          <w:color w:val="000000"/>
          <w:szCs w:val="32"/>
        </w:rPr>
        <w:t>合同期满后，若经采购人考核合格，采购人可按照中标金额及要求与供货商续签合同</w:t>
      </w:r>
      <w:r>
        <w:rPr>
          <w:rFonts w:ascii="方正仿宋_GBK" w:eastAsia="方正仿宋_GBK" w:hAnsi="方正黑体_GBK" w:cs="方正黑体_GBK"/>
          <w:color w:val="000000"/>
          <w:szCs w:val="32"/>
        </w:rPr>
        <w:t xml:space="preserve">, </w:t>
      </w:r>
      <w:r>
        <w:rPr>
          <w:rFonts w:ascii="方正仿宋_GBK" w:eastAsia="方正仿宋_GBK" w:hAnsi="方正黑体_GBK" w:cs="方正黑体_GBK" w:hint="eastAsia"/>
          <w:color w:val="000000"/>
          <w:szCs w:val="32"/>
        </w:rPr>
        <w:t>但续签年限不超过</w:t>
      </w:r>
      <w:r>
        <w:rPr>
          <w:rFonts w:ascii="方正仿宋_GBK" w:eastAsia="方正仿宋_GBK" w:hAnsi="方正黑体_GBK" w:cs="方正黑体_GBK"/>
          <w:color w:val="000000"/>
          <w:szCs w:val="32"/>
        </w:rPr>
        <w:t>2</w:t>
      </w:r>
      <w:r>
        <w:rPr>
          <w:rFonts w:ascii="方正仿宋_GBK" w:eastAsia="方正仿宋_GBK" w:hAnsi="方正黑体_GBK" w:cs="方正黑体_GBK" w:hint="eastAsia"/>
          <w:color w:val="000000"/>
          <w:szCs w:val="32"/>
        </w:rPr>
        <w:t>年。</w:t>
      </w:r>
    </w:p>
    <w:p w:rsidR="00783E5E" w:rsidRDefault="00D57AA7">
      <w:pPr>
        <w:pStyle w:val="a4"/>
        <w:spacing w:line="560" w:lineRule="exact"/>
        <w:ind w:firstLineChars="150" w:firstLine="480"/>
        <w:rPr>
          <w:rFonts w:ascii="方正楷体_GBK" w:eastAsia="方正楷体_GBK" w:hAnsi="方正黑体_GBK" w:cs="方正黑体_GBK"/>
        </w:rPr>
      </w:pPr>
      <w:r>
        <w:rPr>
          <w:rFonts w:ascii="方正楷体_GBK" w:eastAsia="方正楷体_GBK" w:hAnsi="方正黑体_GBK" w:cs="方正黑体_GBK" w:hint="eastAsia"/>
        </w:rPr>
        <w:t>（二）交货地点</w:t>
      </w:r>
    </w:p>
    <w:p w:rsidR="00783E5E" w:rsidRDefault="00D57AA7">
      <w:pPr>
        <w:pStyle w:val="a4"/>
        <w:spacing w:line="560" w:lineRule="exact"/>
        <w:ind w:firstLineChars="100" w:firstLine="320"/>
        <w:rPr>
          <w:rFonts w:ascii="方正仿宋_GBK" w:eastAsia="方正仿宋_GBK" w:hAnsi="方正黑体_GBK" w:cs="方正黑体_GBK"/>
        </w:rPr>
      </w:pPr>
      <w:r>
        <w:rPr>
          <w:rFonts w:ascii="方正仿宋_GBK" w:eastAsia="方正仿宋_GBK" w:hAnsi="方正黑体_GBK" w:cs="方正黑体_GBK" w:hint="eastAsia"/>
        </w:rPr>
        <w:t>重庆市江北区建新东路一村</w:t>
      </w:r>
      <w:r>
        <w:rPr>
          <w:rFonts w:ascii="方正仿宋_GBK" w:eastAsia="方正仿宋_GBK" w:hAnsi="方正黑体_GBK" w:cs="方正黑体_GBK"/>
        </w:rPr>
        <w:t>35</w:t>
      </w:r>
      <w:r>
        <w:rPr>
          <w:rFonts w:ascii="方正仿宋_GBK" w:eastAsia="方正仿宋_GBK" w:hAnsi="方正黑体_GBK" w:cs="方正黑体_GBK" w:hint="eastAsia"/>
        </w:rPr>
        <w:t>号。</w:t>
      </w:r>
    </w:p>
    <w:p w:rsidR="00783E5E" w:rsidRDefault="00D57AA7">
      <w:pPr>
        <w:pStyle w:val="a4"/>
        <w:spacing w:line="560" w:lineRule="exact"/>
        <w:ind w:firstLineChars="100" w:firstLine="320"/>
        <w:rPr>
          <w:rFonts w:ascii="方正楷体_GBK" w:eastAsia="方正楷体_GBK" w:hAnsi="方正黑体_GBK" w:cs="方正黑体_GBK"/>
        </w:rPr>
      </w:pPr>
      <w:r>
        <w:rPr>
          <w:rFonts w:ascii="方正楷体_GBK" w:eastAsia="方正楷体_GBK" w:hAnsi="方正黑体_GBK" w:cs="方正黑体_GBK" w:hint="eastAsia"/>
        </w:rPr>
        <w:t>（三）验收方式</w:t>
      </w:r>
    </w:p>
    <w:p w:rsidR="00783E5E" w:rsidRDefault="00D57AA7">
      <w:pPr>
        <w:pStyle w:val="a4"/>
        <w:spacing w:line="560" w:lineRule="exact"/>
        <w:ind w:firstLineChars="100" w:firstLine="320"/>
        <w:rPr>
          <w:rFonts w:ascii="方正仿宋_GBK" w:eastAsia="方正仿宋_GBK" w:hAnsi="方正黑体_GBK" w:cs="方正黑体_GBK"/>
        </w:rPr>
      </w:pPr>
      <w:r>
        <w:rPr>
          <w:rFonts w:ascii="方正仿宋_GBK" w:eastAsia="方正仿宋_GBK" w:hAnsi="方正黑体_GBK" w:cs="方正黑体_GBK" w:hint="eastAsia"/>
        </w:rPr>
        <w:t>合同签定后，根据采购人液氧用量情况，成交供应商按采购人要求分批次交货，需收到成交供应商的货物及票据（含过磅单），经验收合格后，分批次按程序支付款项。液氧的结算数量据实计量，以买卖双方共同签字确认的数量为准。（每</w:t>
      </w:r>
      <w:r>
        <w:rPr>
          <w:rFonts w:ascii="方正仿宋_GBK" w:eastAsia="方正仿宋_GBK" w:hAnsi="方正黑体_GBK" w:cs="方正黑体_GBK"/>
        </w:rPr>
        <w:t>1</w:t>
      </w:r>
      <w:r>
        <w:rPr>
          <w:rFonts w:ascii="方正仿宋_GBK" w:eastAsia="方正仿宋_GBK" w:hAnsi="方正黑体_GBK" w:cs="方正黑体_GBK" w:hint="eastAsia"/>
        </w:rPr>
        <w:t>立方米液态氧的重量是</w:t>
      </w:r>
      <w:r>
        <w:rPr>
          <w:rFonts w:ascii="方正仿宋_GBK" w:eastAsia="方正仿宋_GBK" w:hAnsi="方正黑体_GBK" w:cs="方正黑体_GBK"/>
        </w:rPr>
        <w:t>1.14</w:t>
      </w:r>
      <w:r>
        <w:rPr>
          <w:rFonts w:ascii="方正仿宋_GBK" w:eastAsia="方正仿宋_GBK" w:hAnsi="方正黑体_GBK" w:cs="方正黑体_GBK" w:hint="eastAsia"/>
        </w:rPr>
        <w:t>吨）。</w:t>
      </w:r>
    </w:p>
    <w:p w:rsidR="00783E5E" w:rsidRDefault="00D57AA7">
      <w:pPr>
        <w:pStyle w:val="a4"/>
        <w:spacing w:line="560" w:lineRule="exact"/>
        <w:ind w:firstLineChars="100" w:firstLine="320"/>
        <w:rPr>
          <w:rFonts w:ascii="方正楷体_GBK" w:eastAsia="方正楷体_GBK" w:hAnsi="方正黑体_GBK" w:cs="方正黑体_GBK"/>
        </w:rPr>
      </w:pPr>
      <w:r>
        <w:rPr>
          <w:rFonts w:ascii="方正楷体_GBK" w:eastAsia="方正楷体_GBK" w:hAnsi="方正黑体_GBK" w:cs="方正黑体_GBK" w:hint="eastAsia"/>
        </w:rPr>
        <w:t>（四）付款方式</w:t>
      </w:r>
    </w:p>
    <w:p w:rsidR="00783E5E" w:rsidRDefault="00D57AA7">
      <w:pPr>
        <w:pStyle w:val="a4"/>
        <w:spacing w:line="560" w:lineRule="exact"/>
        <w:ind w:firstLineChars="100" w:firstLine="320"/>
        <w:rPr>
          <w:rFonts w:ascii="方正仿宋_GBK" w:eastAsia="方正仿宋_GBK" w:hAnsi="方正黑体_GBK" w:cs="方正黑体_GBK"/>
        </w:rPr>
      </w:pPr>
      <w:r>
        <w:rPr>
          <w:rFonts w:ascii="方正仿宋_GBK" w:eastAsia="方正仿宋_GBK" w:hAnsi="方正黑体_GBK" w:cs="方正黑体_GBK" w:hint="eastAsia"/>
        </w:rPr>
        <w:t>提供正式发票，据实结算、按月付款。</w:t>
      </w:r>
      <w:bookmarkStart w:id="3" w:name="_Toc534915895"/>
      <w:bookmarkStart w:id="4" w:name="_Toc518028895"/>
    </w:p>
    <w:p w:rsidR="00783E5E" w:rsidRDefault="00D57AA7">
      <w:pPr>
        <w:spacing w:line="560" w:lineRule="exact"/>
        <w:ind w:firstLineChars="200" w:firstLine="640"/>
        <w:rPr>
          <w:rFonts w:ascii="方正黑体_GBK" w:eastAsia="方正黑体_GBK" w:hAnsi="方正仿宋_GBK" w:cs="方正仿宋_GBK"/>
          <w:bCs/>
          <w:sz w:val="32"/>
          <w:szCs w:val="32"/>
          <w:u w:val="single"/>
        </w:rPr>
      </w:pPr>
      <w:r>
        <w:rPr>
          <w:rFonts w:ascii="方正黑体_GBK" w:eastAsia="方正黑体_GBK" w:hint="eastAsia"/>
          <w:sz w:val="32"/>
          <w:szCs w:val="32"/>
        </w:rPr>
        <w:t>八、</w:t>
      </w:r>
      <w:r>
        <w:rPr>
          <w:rFonts w:ascii="方正仿宋_GBK" w:eastAsia="方正仿宋_GBK" w:hAnsi="宋体" w:hint="eastAsia"/>
          <w:sz w:val="32"/>
          <w:szCs w:val="32"/>
        </w:rPr>
        <w:t>招标</w:t>
      </w:r>
      <w:r>
        <w:rPr>
          <w:rFonts w:ascii="方正黑体_GBK" w:eastAsia="方正黑体_GBK" w:hint="eastAsia"/>
          <w:sz w:val="32"/>
          <w:szCs w:val="32"/>
        </w:rPr>
        <w:t>有关说明</w:t>
      </w:r>
      <w:bookmarkEnd w:id="3"/>
      <w:bookmarkEnd w:id="4"/>
    </w:p>
    <w:p w:rsidR="00783E5E" w:rsidRDefault="00D57AA7">
      <w:pPr>
        <w:widowControl/>
        <w:spacing w:line="560" w:lineRule="exact"/>
        <w:ind w:firstLineChars="200" w:firstLine="640"/>
        <w:jc w:val="left"/>
        <w:rPr>
          <w:rFonts w:ascii="方正仿宋_GBK" w:eastAsia="方正仿宋_GBK" w:hAnsi="方正仿宋_GBK" w:cs="方正仿宋_GBK"/>
          <w:spacing w:val="20"/>
          <w:sz w:val="32"/>
          <w:szCs w:val="32"/>
        </w:rPr>
      </w:pPr>
      <w:r>
        <w:rPr>
          <w:rFonts w:ascii="方正仿宋_GBK" w:eastAsia="方正仿宋_GBK" w:hAnsi="宋体" w:hint="eastAsia"/>
          <w:sz w:val="32"/>
          <w:szCs w:val="32"/>
        </w:rPr>
        <w:t>（一）凡</w:t>
      </w:r>
      <w:r>
        <w:rPr>
          <w:rFonts w:ascii="Calibri" w:eastAsia="方正仿宋_GBK" w:hAnsi="Calibri" w:hint="eastAsia"/>
          <w:sz w:val="32"/>
          <w:szCs w:val="32"/>
        </w:rPr>
        <w:t>有意参加</w:t>
      </w:r>
      <w:r>
        <w:rPr>
          <w:rFonts w:ascii="方正仿宋_GBK" w:eastAsia="方正仿宋_GBK" w:hAnsi="宋体" w:hint="eastAsia"/>
          <w:sz w:val="32"/>
          <w:szCs w:val="32"/>
        </w:rPr>
        <w:t>谈判</w:t>
      </w:r>
      <w:r>
        <w:rPr>
          <w:rFonts w:ascii="Calibri" w:eastAsia="方正仿宋_GBK" w:hAnsi="Calibri" w:hint="eastAsia"/>
          <w:sz w:val="32"/>
          <w:szCs w:val="32"/>
        </w:rPr>
        <w:t>的供应商，请于公告发布之日</w:t>
      </w:r>
      <w:r>
        <w:rPr>
          <w:rFonts w:ascii="Calibri" w:eastAsia="方正仿宋_GBK" w:hAnsi="Calibri"/>
          <w:sz w:val="32"/>
          <w:szCs w:val="32"/>
        </w:rPr>
        <w:t>20</w:t>
      </w:r>
      <w:r>
        <w:rPr>
          <w:rFonts w:ascii="Calibri" w:eastAsia="方正仿宋_GBK" w:hAnsi="Calibri" w:hint="eastAsia"/>
          <w:sz w:val="32"/>
          <w:szCs w:val="32"/>
        </w:rPr>
        <w:t>2</w:t>
      </w:r>
      <w:r>
        <w:rPr>
          <w:rFonts w:ascii="Calibri" w:eastAsia="方正仿宋_GBK" w:hAnsi="Calibri" w:hint="eastAsia"/>
          <w:sz w:val="32"/>
          <w:szCs w:val="32"/>
        </w:rPr>
        <w:t>1</w:t>
      </w:r>
      <w:r>
        <w:rPr>
          <w:rFonts w:ascii="Calibri" w:eastAsia="方正仿宋_GBK" w:hAnsi="Calibri" w:hint="eastAsia"/>
          <w:sz w:val="32"/>
          <w:szCs w:val="32"/>
        </w:rPr>
        <w:t>年</w:t>
      </w:r>
      <w:r>
        <w:rPr>
          <w:rFonts w:ascii="Calibri" w:eastAsia="方正仿宋_GBK" w:hAnsi="Calibri"/>
          <w:sz w:val="32"/>
          <w:szCs w:val="32"/>
        </w:rPr>
        <w:t>1</w:t>
      </w:r>
      <w:r>
        <w:rPr>
          <w:rFonts w:ascii="Calibri" w:eastAsia="方正仿宋_GBK" w:hAnsi="Calibri" w:hint="eastAsia"/>
          <w:sz w:val="32"/>
          <w:szCs w:val="32"/>
        </w:rPr>
        <w:t>月</w:t>
      </w:r>
      <w:r>
        <w:rPr>
          <w:rFonts w:ascii="Calibri" w:eastAsia="方正仿宋_GBK" w:hAnsi="Calibri" w:hint="eastAsia"/>
          <w:sz w:val="32"/>
          <w:szCs w:val="32"/>
        </w:rPr>
        <w:t>6</w:t>
      </w:r>
      <w:r>
        <w:rPr>
          <w:rFonts w:ascii="Calibri" w:eastAsia="方正仿宋_GBK" w:hAnsi="Calibri" w:hint="eastAsia"/>
          <w:sz w:val="32"/>
          <w:szCs w:val="32"/>
        </w:rPr>
        <w:t>日起至提交首次响应文件截止时间之前，</w:t>
      </w:r>
      <w:r>
        <w:rPr>
          <w:rFonts w:ascii="方正仿宋_GBK" w:eastAsia="方正仿宋_GBK" w:hAnsi="方正仿宋_GBK" w:cs="方正仿宋_GBK" w:hint="eastAsia"/>
          <w:spacing w:val="20"/>
          <w:sz w:val="32"/>
          <w:szCs w:val="32"/>
        </w:rPr>
        <w:t>在重庆市政府</w:t>
      </w:r>
      <w:r>
        <w:rPr>
          <w:rFonts w:ascii="方正仿宋_GBK" w:eastAsia="方正仿宋_GBK" w:hAnsi="方正仿宋_GBK" w:cs="方正仿宋_GBK" w:hint="eastAsia"/>
          <w:spacing w:val="20"/>
          <w:sz w:val="32"/>
          <w:szCs w:val="32"/>
        </w:rPr>
        <w:t>采购网</w:t>
      </w:r>
      <w:r>
        <w:rPr>
          <w:rFonts w:ascii="方正仿宋_GBK" w:eastAsia="方正仿宋_GBK" w:hAnsi="方正仿宋_GBK" w:cs="方正仿宋_GBK" w:hint="eastAsia"/>
          <w:spacing w:val="20"/>
          <w:sz w:val="32"/>
          <w:szCs w:val="32"/>
        </w:rPr>
        <w:t>（</w:t>
      </w:r>
      <w:r>
        <w:rPr>
          <w:rFonts w:ascii="方正仿宋_GBK" w:eastAsia="方正仿宋_GBK" w:hAnsi="方正仿宋_GBK" w:cs="方正仿宋_GBK" w:hint="eastAsia"/>
          <w:spacing w:val="20"/>
          <w:sz w:val="32"/>
          <w:szCs w:val="32"/>
        </w:rPr>
        <w:t>https://www.ccgp-chongqing.gov.cn/</w:t>
      </w:r>
      <w:r>
        <w:rPr>
          <w:rFonts w:ascii="方正仿宋_GBK" w:eastAsia="方正仿宋_GBK" w:hAnsi="方正仿宋_GBK" w:cs="方正仿宋_GBK" w:hint="eastAsia"/>
          <w:spacing w:val="20"/>
          <w:sz w:val="32"/>
          <w:szCs w:val="32"/>
        </w:rPr>
        <w:t>）或“行采家”（</w:t>
      </w:r>
      <w:hyperlink r:id="rId7" w:history="1">
        <w:r>
          <w:rPr>
            <w:rFonts w:ascii="方正仿宋_GBK" w:eastAsia="方正仿宋_GBK" w:hAnsi="方正仿宋_GBK" w:cs="方正仿宋_GBK"/>
            <w:spacing w:val="20"/>
            <w:sz w:val="32"/>
            <w:szCs w:val="32"/>
          </w:rPr>
          <w:t>https://www.gec123.com/</w:t>
        </w:r>
      </w:hyperlink>
      <w:r>
        <w:rPr>
          <w:rFonts w:ascii="方正仿宋_GBK" w:eastAsia="方正仿宋_GBK" w:hAnsi="方正仿宋_GBK" w:cs="方正仿宋_GBK" w:hint="eastAsia"/>
          <w:spacing w:val="20"/>
          <w:sz w:val="32"/>
          <w:szCs w:val="32"/>
        </w:rPr>
        <w:t>）或重庆市江北区中医院官网（</w:t>
      </w:r>
      <w:r>
        <w:rPr>
          <w:rFonts w:ascii="方正仿宋_GBK" w:eastAsia="方正仿宋_GBK" w:hAnsi="方正仿宋_GBK" w:cs="方正仿宋_GBK"/>
          <w:spacing w:val="20"/>
          <w:sz w:val="32"/>
          <w:szCs w:val="32"/>
        </w:rPr>
        <w:t>http://www.jbzyy.com/</w:t>
      </w:r>
      <w:r>
        <w:rPr>
          <w:rFonts w:ascii="方正仿宋_GBK" w:eastAsia="方正仿宋_GBK" w:hAnsi="方正仿宋_GBK" w:cs="方正仿宋_GBK" w:hint="eastAsia"/>
          <w:spacing w:val="20"/>
          <w:sz w:val="32"/>
          <w:szCs w:val="32"/>
        </w:rPr>
        <w:t>）上下载本项目招标文件以及补</w:t>
      </w:r>
      <w:r>
        <w:rPr>
          <w:rFonts w:ascii="Calibri" w:eastAsia="方正仿宋_GBK" w:hAnsi="Calibri" w:hint="eastAsia"/>
          <w:sz w:val="32"/>
          <w:szCs w:val="32"/>
        </w:rPr>
        <w:t>遗等开标前公布的所有项目资料</w:t>
      </w:r>
      <w:r>
        <w:rPr>
          <w:rFonts w:ascii="Calibri" w:eastAsia="方正仿宋_GBK" w:hAnsi="Calibri"/>
          <w:sz w:val="32"/>
          <w:szCs w:val="32"/>
        </w:rPr>
        <w:t>,</w:t>
      </w:r>
      <w:r>
        <w:rPr>
          <w:rFonts w:ascii="Calibri" w:eastAsia="方正仿宋_GBK" w:hAnsi="Calibri" w:hint="eastAsia"/>
          <w:sz w:val="32"/>
          <w:szCs w:val="32"/>
        </w:rPr>
        <w:t>无论供应商下载与否，均视为已知晓所有</w:t>
      </w:r>
      <w:r>
        <w:rPr>
          <w:rFonts w:ascii="方正仿宋_GBK" w:eastAsia="方正仿宋_GBK" w:hAnsi="宋体" w:hint="eastAsia"/>
          <w:sz w:val="32"/>
          <w:szCs w:val="32"/>
        </w:rPr>
        <w:t>谈判</w:t>
      </w:r>
      <w:r>
        <w:rPr>
          <w:rFonts w:ascii="Calibri" w:eastAsia="方正仿宋_GBK" w:hAnsi="Calibri" w:hint="eastAsia"/>
          <w:sz w:val="32"/>
          <w:szCs w:val="32"/>
        </w:rPr>
        <w:t>内容。</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（二）供应商须满足以下四种要件，其响应文件才被接受：</w:t>
      </w:r>
    </w:p>
    <w:p w:rsidR="00783E5E" w:rsidRDefault="00D57AA7">
      <w:pPr>
        <w:spacing w:line="560" w:lineRule="exact"/>
        <w:ind w:firstLineChars="250" w:firstLine="800"/>
        <w:rPr>
          <w:rFonts w:ascii="方正仿宋_GBK" w:eastAsia="方正仿宋_GBK" w:hAnsi="宋体"/>
          <w:sz w:val="32"/>
          <w:szCs w:val="32"/>
        </w:rPr>
      </w:pPr>
      <w:r>
        <w:rPr>
          <w:rFonts w:ascii="方正仿宋_GBK" w:eastAsia="方正仿宋_GBK" w:hAnsi="宋体"/>
          <w:sz w:val="32"/>
          <w:szCs w:val="32"/>
        </w:rPr>
        <w:lastRenderedPageBreak/>
        <w:t>1.</w:t>
      </w:r>
      <w:r>
        <w:rPr>
          <w:rFonts w:ascii="方正仿宋_GBK" w:eastAsia="方正仿宋_GBK" w:hAnsi="宋体" w:hint="eastAsia"/>
          <w:sz w:val="32"/>
          <w:szCs w:val="32"/>
        </w:rPr>
        <w:t>按时缴纳了足额的投标保证金；</w:t>
      </w:r>
    </w:p>
    <w:p w:rsidR="00783E5E" w:rsidRDefault="00D57AA7">
      <w:pPr>
        <w:spacing w:line="560" w:lineRule="exact"/>
        <w:ind w:firstLineChars="250" w:firstLine="800"/>
        <w:rPr>
          <w:rFonts w:ascii="方正仿宋_GBK" w:eastAsia="方正仿宋_GBK" w:hAnsi="宋体"/>
          <w:b/>
          <w:bCs/>
          <w:color w:val="FF0000"/>
          <w:sz w:val="32"/>
          <w:szCs w:val="32"/>
          <w:highlight w:val="yellow"/>
        </w:rPr>
      </w:pPr>
      <w:r>
        <w:rPr>
          <w:rFonts w:ascii="方正仿宋_GBK" w:eastAsia="方正仿宋_GBK" w:hAnsi="宋体"/>
          <w:sz w:val="32"/>
          <w:szCs w:val="32"/>
        </w:rPr>
        <w:t>2.</w:t>
      </w:r>
      <w:r>
        <w:rPr>
          <w:rFonts w:ascii="方正仿宋_GBK" w:eastAsia="方正仿宋_GBK" w:hAnsi="宋体" w:hint="eastAsia"/>
          <w:sz w:val="32"/>
          <w:szCs w:val="32"/>
        </w:rPr>
        <w:t>按时按要求递交了响应文件；</w:t>
      </w:r>
    </w:p>
    <w:p w:rsidR="00783E5E" w:rsidRDefault="00D57AA7">
      <w:pPr>
        <w:spacing w:line="560" w:lineRule="exact"/>
        <w:ind w:firstLineChars="250" w:firstLine="800"/>
        <w:rPr>
          <w:rFonts w:ascii="方正仿宋_GBK" w:eastAsia="方正仿宋_GBK" w:hAnsi="宋体"/>
          <w:sz w:val="32"/>
          <w:szCs w:val="32"/>
        </w:rPr>
      </w:pPr>
      <w:r>
        <w:rPr>
          <w:rFonts w:ascii="方正仿宋_GBK" w:eastAsia="方正仿宋_GBK" w:hAnsi="宋体"/>
          <w:sz w:val="32"/>
          <w:szCs w:val="32"/>
        </w:rPr>
        <w:t>3.</w:t>
      </w:r>
      <w:r>
        <w:rPr>
          <w:rFonts w:ascii="方正仿宋_GBK" w:eastAsia="方正仿宋_GBK" w:hAnsi="宋体" w:hint="eastAsia"/>
          <w:sz w:val="32"/>
          <w:szCs w:val="32"/>
        </w:rPr>
        <w:t>按时签到；</w:t>
      </w:r>
    </w:p>
    <w:p w:rsidR="00783E5E" w:rsidRDefault="00D57AA7">
      <w:pPr>
        <w:spacing w:line="560" w:lineRule="exact"/>
        <w:ind w:firstLineChars="250" w:firstLine="800"/>
        <w:rPr>
          <w:rFonts w:ascii="方正仿宋_GBK" w:eastAsia="方正仿宋_GBK" w:hAnsi="宋体"/>
          <w:sz w:val="32"/>
          <w:szCs w:val="32"/>
        </w:rPr>
      </w:pPr>
      <w:r>
        <w:rPr>
          <w:rFonts w:ascii="方正仿宋_GBK" w:eastAsia="方正仿宋_GBK" w:hAnsi="宋体"/>
          <w:sz w:val="32"/>
          <w:szCs w:val="32"/>
        </w:rPr>
        <w:t>4.</w:t>
      </w:r>
      <w:r>
        <w:rPr>
          <w:rFonts w:ascii="方正仿宋_GBK" w:eastAsia="方正仿宋_GBK" w:hAnsi="宋体" w:hint="eastAsia"/>
          <w:sz w:val="32"/>
          <w:szCs w:val="32"/>
        </w:rPr>
        <w:t>按照谈判文件要求提供相关证明材料原件的。</w:t>
      </w:r>
    </w:p>
    <w:p w:rsidR="00783E5E" w:rsidRDefault="00D57AA7">
      <w:pPr>
        <w:spacing w:line="560" w:lineRule="exact"/>
        <w:rPr>
          <w:rFonts w:ascii="方正仿宋_GBK" w:eastAsia="方正仿宋_GBK" w:hAnsi="宋体"/>
          <w:color w:val="000000"/>
          <w:sz w:val="32"/>
          <w:szCs w:val="32"/>
        </w:rPr>
      </w:pPr>
      <w:r>
        <w:rPr>
          <w:rFonts w:ascii="方正仿宋_GBK" w:eastAsia="方正仿宋_GBK" w:hAnsi="宋体" w:hint="eastAsia"/>
          <w:sz w:val="32"/>
          <w:szCs w:val="32"/>
        </w:rPr>
        <w:t>（三）</w:t>
      </w:r>
      <w:r>
        <w:rPr>
          <w:rFonts w:ascii="方正仿宋_GBK" w:eastAsia="方正仿宋_GBK" w:hAnsi="宋体" w:hint="eastAsia"/>
          <w:color w:val="000000"/>
          <w:sz w:val="32"/>
          <w:szCs w:val="32"/>
        </w:rPr>
        <w:t>递交响应文件地点：重庆市江北区中医院康复大楼</w:t>
      </w:r>
      <w:r>
        <w:rPr>
          <w:rFonts w:ascii="方正仿宋_GBK" w:eastAsia="方正仿宋_GBK" w:hAnsi="宋体"/>
          <w:color w:val="000000"/>
          <w:sz w:val="32"/>
          <w:szCs w:val="32"/>
        </w:rPr>
        <w:t>2105</w:t>
      </w:r>
      <w:r>
        <w:rPr>
          <w:rFonts w:ascii="方正仿宋_GBK" w:eastAsia="方正仿宋_GBK" w:hAnsi="宋体" w:hint="eastAsia"/>
          <w:color w:val="000000"/>
          <w:sz w:val="32"/>
          <w:szCs w:val="32"/>
        </w:rPr>
        <w:t>室</w:t>
      </w:r>
    </w:p>
    <w:p w:rsidR="00783E5E" w:rsidRDefault="00D57AA7">
      <w:pPr>
        <w:spacing w:line="560" w:lineRule="exact"/>
        <w:ind w:firstLineChars="200" w:firstLine="640"/>
        <w:rPr>
          <w:rFonts w:ascii="方正仿宋_GBK" w:eastAsia="方正仿宋_GBK" w:hAnsi="宋体"/>
          <w:color w:val="C00000"/>
          <w:sz w:val="32"/>
          <w:szCs w:val="32"/>
        </w:rPr>
      </w:pPr>
      <w:r>
        <w:rPr>
          <w:rFonts w:ascii="宋体" w:hAnsi="宋体" w:hint="eastAsia"/>
          <w:color w:val="C00000"/>
          <w:sz w:val="32"/>
          <w:szCs w:val="32"/>
        </w:rPr>
        <w:t>（</w:t>
      </w:r>
      <w:r>
        <w:rPr>
          <w:rFonts w:ascii="方正仿宋_GBK" w:eastAsia="方正仿宋_GBK" w:hAnsi="宋体" w:hint="eastAsia"/>
          <w:color w:val="C00000"/>
          <w:sz w:val="32"/>
          <w:szCs w:val="32"/>
        </w:rPr>
        <w:t>四）响应文件递交开始时间：</w:t>
      </w:r>
      <w:r>
        <w:rPr>
          <w:rFonts w:ascii="方正仿宋_GBK" w:eastAsia="方正仿宋_GBK" w:hAnsi="宋体"/>
          <w:color w:val="C00000"/>
          <w:sz w:val="32"/>
          <w:szCs w:val="32"/>
        </w:rPr>
        <w:t>202</w:t>
      </w:r>
      <w:r>
        <w:rPr>
          <w:rFonts w:ascii="方正仿宋_GBK" w:eastAsia="方正仿宋_GBK" w:hAnsi="宋体" w:hint="eastAsia"/>
          <w:color w:val="C00000"/>
          <w:sz w:val="32"/>
          <w:szCs w:val="32"/>
        </w:rPr>
        <w:t>1</w:t>
      </w:r>
      <w:r>
        <w:rPr>
          <w:rFonts w:ascii="方正仿宋_GBK" w:eastAsia="方正仿宋_GBK" w:hAnsi="宋体" w:hint="eastAsia"/>
          <w:color w:val="C00000"/>
          <w:sz w:val="32"/>
          <w:szCs w:val="32"/>
        </w:rPr>
        <w:t>年</w:t>
      </w:r>
      <w:r>
        <w:rPr>
          <w:rFonts w:ascii="方正仿宋_GBK" w:eastAsia="方正仿宋_GBK" w:hAnsi="宋体"/>
          <w:color w:val="C00000"/>
          <w:sz w:val="32"/>
          <w:szCs w:val="32"/>
        </w:rPr>
        <w:t>1</w:t>
      </w:r>
      <w:r>
        <w:rPr>
          <w:rFonts w:ascii="方正仿宋_GBK" w:eastAsia="方正仿宋_GBK" w:hAnsi="宋体" w:hint="eastAsia"/>
          <w:color w:val="C00000"/>
          <w:sz w:val="32"/>
          <w:szCs w:val="32"/>
        </w:rPr>
        <w:t>月</w:t>
      </w:r>
      <w:r>
        <w:rPr>
          <w:rFonts w:ascii="方正仿宋_GBK" w:eastAsia="方正仿宋_GBK" w:hAnsi="宋体" w:hint="eastAsia"/>
          <w:color w:val="C00000"/>
          <w:sz w:val="32"/>
          <w:szCs w:val="32"/>
        </w:rPr>
        <w:t>13</w:t>
      </w:r>
      <w:r>
        <w:rPr>
          <w:rFonts w:ascii="方正仿宋_GBK" w:eastAsia="方正仿宋_GBK" w:hAnsi="宋体" w:hint="eastAsia"/>
          <w:color w:val="C00000"/>
          <w:sz w:val="32"/>
          <w:szCs w:val="32"/>
        </w:rPr>
        <w:t>日北京时间</w:t>
      </w:r>
      <w:r>
        <w:rPr>
          <w:rFonts w:ascii="方正仿宋_GBK" w:eastAsia="方正仿宋_GBK" w:hAnsi="宋体"/>
          <w:color w:val="C00000"/>
          <w:sz w:val="32"/>
          <w:szCs w:val="32"/>
        </w:rPr>
        <w:t>8:30</w:t>
      </w:r>
    </w:p>
    <w:p w:rsidR="00783E5E" w:rsidRDefault="00D57AA7">
      <w:pPr>
        <w:spacing w:line="560" w:lineRule="exact"/>
        <w:ind w:firstLineChars="200" w:firstLine="640"/>
        <w:rPr>
          <w:rFonts w:ascii="方正仿宋_GBK" w:eastAsia="方正仿宋_GBK" w:hAnsi="宋体"/>
          <w:color w:val="C00000"/>
          <w:sz w:val="32"/>
          <w:szCs w:val="32"/>
        </w:rPr>
      </w:pPr>
      <w:r>
        <w:rPr>
          <w:rFonts w:ascii="方正仿宋_GBK" w:eastAsia="方正仿宋_GBK" w:hAnsi="宋体" w:hint="eastAsia"/>
          <w:color w:val="C00000"/>
          <w:sz w:val="32"/>
          <w:szCs w:val="32"/>
        </w:rPr>
        <w:t>响应文件递交截止时间：</w:t>
      </w:r>
      <w:r>
        <w:rPr>
          <w:rFonts w:ascii="方正仿宋_GBK" w:eastAsia="方正仿宋_GBK" w:hAnsi="宋体"/>
          <w:color w:val="C00000"/>
          <w:sz w:val="32"/>
          <w:szCs w:val="32"/>
        </w:rPr>
        <w:t>202</w:t>
      </w:r>
      <w:r>
        <w:rPr>
          <w:rFonts w:ascii="方正仿宋_GBK" w:eastAsia="方正仿宋_GBK" w:hAnsi="宋体" w:hint="eastAsia"/>
          <w:color w:val="C00000"/>
          <w:sz w:val="32"/>
          <w:szCs w:val="32"/>
        </w:rPr>
        <w:t>1</w:t>
      </w:r>
      <w:r>
        <w:rPr>
          <w:rFonts w:ascii="方正仿宋_GBK" w:eastAsia="方正仿宋_GBK" w:hAnsi="宋体" w:hint="eastAsia"/>
          <w:color w:val="C00000"/>
          <w:sz w:val="32"/>
          <w:szCs w:val="32"/>
        </w:rPr>
        <w:t>年</w:t>
      </w:r>
      <w:r>
        <w:rPr>
          <w:rFonts w:ascii="方正仿宋_GBK" w:eastAsia="方正仿宋_GBK" w:hAnsi="宋体"/>
          <w:color w:val="C00000"/>
          <w:sz w:val="32"/>
          <w:szCs w:val="32"/>
        </w:rPr>
        <w:t xml:space="preserve"> 1</w:t>
      </w:r>
      <w:r>
        <w:rPr>
          <w:rFonts w:ascii="方正仿宋_GBK" w:eastAsia="方正仿宋_GBK" w:hAnsi="宋体" w:hint="eastAsia"/>
          <w:color w:val="C00000"/>
          <w:sz w:val="32"/>
          <w:szCs w:val="32"/>
        </w:rPr>
        <w:t>月</w:t>
      </w:r>
      <w:r>
        <w:rPr>
          <w:rFonts w:ascii="方正仿宋_GBK" w:eastAsia="方正仿宋_GBK" w:hAnsi="宋体" w:hint="eastAsia"/>
          <w:color w:val="C00000"/>
          <w:sz w:val="32"/>
          <w:szCs w:val="32"/>
        </w:rPr>
        <w:t>13</w:t>
      </w:r>
      <w:r>
        <w:rPr>
          <w:rFonts w:ascii="方正仿宋_GBK" w:eastAsia="方正仿宋_GBK" w:hAnsi="宋体" w:hint="eastAsia"/>
          <w:color w:val="C00000"/>
          <w:sz w:val="32"/>
          <w:szCs w:val="32"/>
        </w:rPr>
        <w:t>日北京时间</w:t>
      </w:r>
      <w:r>
        <w:rPr>
          <w:rFonts w:ascii="方正仿宋_GBK" w:eastAsia="方正仿宋_GBK" w:hAnsi="宋体"/>
          <w:color w:val="C00000"/>
          <w:sz w:val="32"/>
          <w:szCs w:val="32"/>
        </w:rPr>
        <w:t>16:30</w:t>
      </w:r>
    </w:p>
    <w:p w:rsidR="00783E5E" w:rsidRDefault="00D57AA7">
      <w:pPr>
        <w:spacing w:line="560" w:lineRule="exact"/>
        <w:ind w:firstLineChars="200" w:firstLine="640"/>
        <w:rPr>
          <w:rFonts w:ascii="方正仿宋_GBK" w:eastAsia="方正仿宋_GBK" w:hAnsi="宋体"/>
          <w:color w:val="C00000"/>
          <w:sz w:val="32"/>
          <w:szCs w:val="32"/>
        </w:rPr>
      </w:pPr>
      <w:r>
        <w:rPr>
          <w:rFonts w:ascii="方正仿宋_GBK" w:eastAsia="方正仿宋_GBK" w:hAnsi="宋体" w:hint="eastAsia"/>
          <w:color w:val="C00000"/>
          <w:sz w:val="32"/>
          <w:szCs w:val="32"/>
        </w:rPr>
        <w:t>（五）</w:t>
      </w:r>
      <w:r>
        <w:rPr>
          <w:rFonts w:ascii="方正仿宋_GBK" w:eastAsia="方正仿宋_GBK" w:hAnsi="宋体" w:hint="eastAsia"/>
          <w:sz w:val="32"/>
          <w:szCs w:val="32"/>
        </w:rPr>
        <w:t>招标</w:t>
      </w:r>
      <w:r>
        <w:rPr>
          <w:rFonts w:ascii="方正仿宋_GBK" w:eastAsia="方正仿宋_GBK" w:hAnsi="宋体" w:hint="eastAsia"/>
          <w:color w:val="C00000"/>
          <w:sz w:val="32"/>
          <w:szCs w:val="32"/>
        </w:rPr>
        <w:t>开始时间：</w:t>
      </w:r>
      <w:r>
        <w:rPr>
          <w:rFonts w:ascii="方正仿宋_GBK" w:eastAsia="方正仿宋_GBK" w:hAnsi="宋体"/>
          <w:color w:val="C00000"/>
          <w:sz w:val="32"/>
          <w:szCs w:val="32"/>
        </w:rPr>
        <w:t>202</w:t>
      </w:r>
      <w:r>
        <w:rPr>
          <w:rFonts w:ascii="方正仿宋_GBK" w:eastAsia="方正仿宋_GBK" w:hAnsi="宋体" w:hint="eastAsia"/>
          <w:color w:val="C00000"/>
          <w:sz w:val="32"/>
          <w:szCs w:val="32"/>
        </w:rPr>
        <w:t>1</w:t>
      </w:r>
      <w:r>
        <w:rPr>
          <w:rFonts w:ascii="方正仿宋_GBK" w:eastAsia="方正仿宋_GBK" w:hAnsi="宋体" w:hint="eastAsia"/>
          <w:color w:val="C00000"/>
          <w:sz w:val="32"/>
          <w:szCs w:val="32"/>
        </w:rPr>
        <w:t>年</w:t>
      </w:r>
      <w:r>
        <w:rPr>
          <w:rFonts w:ascii="方正仿宋_GBK" w:eastAsia="方正仿宋_GBK" w:hAnsi="宋体"/>
          <w:color w:val="C00000"/>
          <w:sz w:val="32"/>
          <w:szCs w:val="32"/>
        </w:rPr>
        <w:t>1</w:t>
      </w:r>
      <w:r>
        <w:rPr>
          <w:rFonts w:ascii="方正仿宋_GBK" w:eastAsia="方正仿宋_GBK" w:hAnsi="宋体" w:hint="eastAsia"/>
          <w:color w:val="C00000"/>
          <w:sz w:val="32"/>
          <w:szCs w:val="32"/>
        </w:rPr>
        <w:t>月</w:t>
      </w:r>
      <w:r>
        <w:rPr>
          <w:rFonts w:ascii="方正仿宋_GBK" w:eastAsia="方正仿宋_GBK" w:hAnsi="宋体" w:hint="eastAsia"/>
          <w:color w:val="C00000"/>
          <w:sz w:val="32"/>
          <w:szCs w:val="32"/>
        </w:rPr>
        <w:t>14</w:t>
      </w:r>
      <w:r>
        <w:rPr>
          <w:rFonts w:ascii="方正仿宋_GBK" w:eastAsia="方正仿宋_GBK" w:hAnsi="宋体" w:hint="eastAsia"/>
          <w:color w:val="C00000"/>
          <w:sz w:val="32"/>
          <w:szCs w:val="32"/>
        </w:rPr>
        <w:t>日北京时间</w:t>
      </w:r>
      <w:r>
        <w:rPr>
          <w:rFonts w:ascii="方正仿宋_GBK" w:eastAsia="方正仿宋_GBK" w:hAnsi="宋体" w:hint="eastAsia"/>
          <w:color w:val="C00000"/>
          <w:sz w:val="32"/>
          <w:szCs w:val="32"/>
        </w:rPr>
        <w:t>14</w:t>
      </w:r>
      <w:r>
        <w:rPr>
          <w:rFonts w:ascii="方正仿宋_GBK" w:eastAsia="方正仿宋_GBK" w:hAnsi="宋体"/>
          <w:color w:val="C00000"/>
          <w:sz w:val="32"/>
          <w:szCs w:val="32"/>
        </w:rPr>
        <w:t>:</w:t>
      </w:r>
      <w:r>
        <w:rPr>
          <w:rFonts w:ascii="方正仿宋_GBK" w:eastAsia="方正仿宋_GBK" w:hAnsi="宋体" w:hint="eastAsia"/>
          <w:color w:val="C00000"/>
          <w:sz w:val="32"/>
          <w:szCs w:val="32"/>
        </w:rPr>
        <w:t>3</w:t>
      </w:r>
      <w:r>
        <w:rPr>
          <w:rFonts w:ascii="方正仿宋_GBK" w:eastAsia="方正仿宋_GBK" w:hAnsi="宋体"/>
          <w:color w:val="C00000"/>
          <w:sz w:val="32"/>
          <w:szCs w:val="32"/>
        </w:rPr>
        <w:t>0</w:t>
      </w:r>
    </w:p>
    <w:p w:rsidR="00783E5E" w:rsidRDefault="00D57AA7">
      <w:pPr>
        <w:spacing w:line="560" w:lineRule="exact"/>
        <w:ind w:firstLineChars="200" w:firstLine="640"/>
        <w:rPr>
          <w:rFonts w:ascii="方正仿宋_GBK" w:eastAsia="方正仿宋_GBK" w:hAnsi="宋体"/>
          <w:color w:val="000000"/>
          <w:sz w:val="32"/>
          <w:szCs w:val="32"/>
        </w:rPr>
      </w:pPr>
      <w:r>
        <w:rPr>
          <w:rFonts w:ascii="方正仿宋_GBK" w:eastAsia="方正仿宋_GBK" w:hAnsi="宋体" w:hint="eastAsia"/>
          <w:sz w:val="32"/>
          <w:szCs w:val="32"/>
        </w:rPr>
        <w:t>（六）招标地点：江北区中医院</w:t>
      </w:r>
      <w:r>
        <w:rPr>
          <w:rFonts w:ascii="方正仿宋_GBK" w:eastAsia="方正仿宋_GBK" w:hAnsi="宋体"/>
          <w:sz w:val="32"/>
          <w:szCs w:val="32"/>
        </w:rPr>
        <w:t>1</w:t>
      </w:r>
      <w:r>
        <w:rPr>
          <w:rFonts w:ascii="方正仿宋_GBK" w:eastAsia="方正仿宋_GBK" w:hAnsi="宋体" w:hint="eastAsia"/>
          <w:sz w:val="32"/>
          <w:szCs w:val="32"/>
        </w:rPr>
        <w:t>号楼</w:t>
      </w:r>
      <w:r>
        <w:rPr>
          <w:rFonts w:ascii="方正仿宋_GBK" w:eastAsia="方正仿宋_GBK" w:hAnsi="宋体"/>
          <w:sz w:val="32"/>
          <w:szCs w:val="32"/>
        </w:rPr>
        <w:t>21</w:t>
      </w:r>
      <w:r>
        <w:rPr>
          <w:rFonts w:ascii="方正仿宋_GBK" w:eastAsia="方正仿宋_GBK" w:hAnsi="宋体" w:hint="eastAsia"/>
          <w:sz w:val="32"/>
          <w:szCs w:val="32"/>
        </w:rPr>
        <w:t>楼会议室（</w:t>
      </w:r>
      <w:r>
        <w:rPr>
          <w:rFonts w:ascii="方正仿宋_GBK" w:eastAsia="方正仿宋_GBK" w:hAnsi="宋体" w:hint="eastAsia"/>
          <w:color w:val="000000"/>
          <w:sz w:val="32"/>
          <w:szCs w:val="32"/>
        </w:rPr>
        <w:t>江北区建新东路一村</w:t>
      </w:r>
      <w:r>
        <w:rPr>
          <w:rFonts w:ascii="方正仿宋_GBK" w:eastAsia="方正仿宋_GBK" w:hAnsi="宋体"/>
          <w:color w:val="000000"/>
          <w:sz w:val="32"/>
          <w:szCs w:val="32"/>
        </w:rPr>
        <w:t>35</w:t>
      </w:r>
      <w:r>
        <w:rPr>
          <w:rFonts w:ascii="方正仿宋_GBK" w:eastAsia="方正仿宋_GBK" w:hAnsi="宋体" w:hint="eastAsia"/>
          <w:color w:val="000000"/>
          <w:sz w:val="32"/>
          <w:szCs w:val="32"/>
        </w:rPr>
        <w:t>号）</w:t>
      </w:r>
      <w:bookmarkStart w:id="5" w:name="_GoBack"/>
      <w:bookmarkEnd w:id="5"/>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（七）</w:t>
      </w:r>
      <w:r>
        <w:rPr>
          <w:rFonts w:ascii="Calibri" w:eastAsia="方正仿宋_GBK" w:hAnsi="Calibri" w:hint="eastAsia"/>
          <w:sz w:val="32"/>
          <w:szCs w:val="32"/>
        </w:rPr>
        <w:t>评标时，供应商在</w:t>
      </w:r>
      <w:r>
        <w:rPr>
          <w:rFonts w:ascii="方正仿宋_GBK" w:eastAsia="方正仿宋_GBK" w:hAnsi="宋体" w:hint="eastAsia"/>
          <w:sz w:val="32"/>
          <w:szCs w:val="32"/>
        </w:rPr>
        <w:t>谈判</w:t>
      </w:r>
      <w:r>
        <w:rPr>
          <w:rFonts w:ascii="Calibri" w:eastAsia="方正仿宋_GBK" w:hAnsi="Calibri" w:hint="eastAsia"/>
          <w:sz w:val="32"/>
          <w:szCs w:val="32"/>
        </w:rPr>
        <w:t>小组要求的时间内提供招标文件规定的</w:t>
      </w:r>
      <w:r>
        <w:rPr>
          <w:rFonts w:ascii="方正仿宋_GBK" w:eastAsia="方正仿宋_GBK" w:hAnsi="宋体" w:hint="eastAsia"/>
          <w:sz w:val="32"/>
          <w:szCs w:val="32"/>
        </w:rPr>
        <w:t>特定资格证明文件原件备查，不能按时提供者视为无效投标。</w:t>
      </w:r>
    </w:p>
    <w:p w:rsidR="00783E5E" w:rsidRDefault="00D57AA7">
      <w:pPr>
        <w:snapToGrid w:val="0"/>
        <w:spacing w:line="560" w:lineRule="exact"/>
        <w:ind w:firstLineChars="150" w:firstLine="480"/>
        <w:rPr>
          <w:rFonts w:ascii="方正仿宋_GBK" w:eastAsia="方正仿宋_GBK" w:hAnsi="宋体"/>
          <w:color w:val="000000"/>
          <w:sz w:val="24"/>
        </w:rPr>
      </w:pPr>
      <w:r>
        <w:rPr>
          <w:rFonts w:ascii="方正仿宋_GBK" w:eastAsia="方正仿宋_GBK" w:hAnsi="宋体" w:hint="eastAsia"/>
          <w:color w:val="000000"/>
          <w:sz w:val="32"/>
          <w:szCs w:val="32"/>
        </w:rPr>
        <w:t>（八）</w:t>
      </w:r>
      <w:r>
        <w:rPr>
          <w:rFonts w:ascii="方正仿宋_GBK" w:eastAsia="方正仿宋_GBK" w:hAnsi="宋体" w:hint="eastAsia"/>
          <w:sz w:val="32"/>
          <w:szCs w:val="32"/>
        </w:rPr>
        <w:t>谈判</w:t>
      </w:r>
      <w:r>
        <w:rPr>
          <w:rFonts w:ascii="Calibri" w:eastAsia="方正仿宋_GBK" w:hAnsi="Calibri" w:hint="eastAsia"/>
          <w:color w:val="000000"/>
          <w:sz w:val="32"/>
          <w:szCs w:val="32"/>
        </w:rPr>
        <w:t>报价包括完成本项目所需的设备或货物购买（制造）费、辅材费、运输费、装卸费、安装调试费、培训费及各种应纳的税费。因供应商自身原因造成漏报、少报皆由其自行承担责任，采购人不再补偿。</w:t>
      </w:r>
    </w:p>
    <w:p w:rsidR="00783E5E" w:rsidRDefault="00D57AA7">
      <w:pPr>
        <w:spacing w:line="560" w:lineRule="exact"/>
        <w:ind w:firstLineChars="200" w:firstLine="640"/>
        <w:rPr>
          <w:rFonts w:ascii="方正黑体_GBK" w:eastAsia="方正黑体_GBK" w:hAnsi="方正仿宋_GBK" w:cs="方正仿宋_GBK"/>
          <w:sz w:val="32"/>
          <w:szCs w:val="32"/>
        </w:rPr>
      </w:pPr>
      <w:bookmarkStart w:id="6" w:name="_Toc518028896"/>
      <w:bookmarkStart w:id="7" w:name="_Toc373860294"/>
      <w:bookmarkStart w:id="8" w:name="_Toc534915896"/>
      <w:r>
        <w:rPr>
          <w:rFonts w:ascii="方正黑体_GBK" w:eastAsia="方正黑体_GBK" w:hint="eastAsia"/>
          <w:sz w:val="32"/>
          <w:szCs w:val="32"/>
        </w:rPr>
        <w:t>九、保证金</w:t>
      </w:r>
      <w:bookmarkEnd w:id="6"/>
      <w:bookmarkEnd w:id="7"/>
      <w:bookmarkEnd w:id="8"/>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（一）谈判保证金缴纳金额：</w:t>
      </w:r>
      <w:r>
        <w:rPr>
          <w:rFonts w:ascii="方正仿宋_GBK" w:eastAsia="方正仿宋_GBK" w:hAnsi="宋体" w:hint="eastAsia"/>
          <w:sz w:val="32"/>
          <w:szCs w:val="32"/>
        </w:rPr>
        <w:t>2</w:t>
      </w:r>
      <w:r>
        <w:rPr>
          <w:rFonts w:ascii="方正仿宋_GBK" w:eastAsia="方正仿宋_GBK" w:hAnsi="宋体"/>
          <w:sz w:val="32"/>
          <w:szCs w:val="32"/>
        </w:rPr>
        <w:t>000</w:t>
      </w:r>
      <w:r>
        <w:rPr>
          <w:rFonts w:ascii="方正仿宋_GBK" w:eastAsia="方正仿宋_GBK" w:hAnsi="宋体" w:hint="eastAsia"/>
          <w:sz w:val="32"/>
          <w:szCs w:val="32"/>
        </w:rPr>
        <w:t>元</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（二）缴纳保证金方式：银行转帐</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供应商须按本项目规定的保证金金额进行缴纳，保证金</w:t>
      </w:r>
      <w:r>
        <w:rPr>
          <w:rFonts w:ascii="方正仿宋_GBK" w:eastAsia="方正仿宋_GBK" w:hAnsi="宋体" w:hint="eastAsia"/>
          <w:sz w:val="32"/>
          <w:szCs w:val="32"/>
        </w:rPr>
        <w:lastRenderedPageBreak/>
        <w:t>的到账截止时间为谈判当天上午</w:t>
      </w:r>
      <w:r>
        <w:rPr>
          <w:rFonts w:ascii="方正仿宋_GBK" w:eastAsia="方正仿宋_GBK" w:hAnsi="宋体"/>
          <w:sz w:val="32"/>
          <w:szCs w:val="32"/>
        </w:rPr>
        <w:t>9:00</w:t>
      </w:r>
      <w:r>
        <w:rPr>
          <w:rFonts w:ascii="方正仿宋_GBK" w:eastAsia="方正仿宋_GBK" w:hAnsi="宋体" w:hint="eastAsia"/>
          <w:sz w:val="32"/>
          <w:szCs w:val="32"/>
        </w:rPr>
        <w:t>。</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保证金账户</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户名：重庆市江北区中医院</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开户行：建设银行江北蔚蓝世纪支行</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账号：</w:t>
      </w:r>
      <w:r>
        <w:rPr>
          <w:rFonts w:ascii="方正仿宋_GBK" w:eastAsia="方正仿宋_GBK" w:hAnsi="宋体"/>
          <w:sz w:val="32"/>
          <w:szCs w:val="32"/>
        </w:rPr>
        <w:t>50001064000050001684</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1.</w:t>
      </w:r>
      <w:r>
        <w:rPr>
          <w:rFonts w:ascii="方正仿宋_GBK" w:eastAsia="方正仿宋_GBK" w:hAnsi="宋体" w:hint="eastAsia"/>
          <w:sz w:val="32"/>
          <w:szCs w:val="32"/>
        </w:rPr>
        <w:t>各供应商在银行转账（电汇）时，须充分考虑银行转账（电汇）的时间差风险，如同城转账、异地转账或汇款、跨行转账或电汇的时间要求。</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2.</w:t>
      </w:r>
      <w:r>
        <w:rPr>
          <w:rFonts w:ascii="方正仿宋_GBK" w:eastAsia="方正仿宋_GBK" w:hAnsi="宋体" w:hint="eastAsia"/>
          <w:sz w:val="32"/>
          <w:szCs w:val="32"/>
        </w:rPr>
        <w:t>开标前各供应商必须现场递交投标保证金付款单复印件或者收据（原件备查）。</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（三）保证金退还方式</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1.</w:t>
      </w:r>
      <w:r>
        <w:rPr>
          <w:rFonts w:ascii="方正仿宋_GBK" w:eastAsia="方正仿宋_GBK" w:hAnsi="宋体" w:hint="eastAsia"/>
          <w:sz w:val="32"/>
          <w:szCs w:val="32"/>
        </w:rPr>
        <w:t>未中标供应商的保证金，在中标通知书发放后，五个工作日内按来款渠道直接退还。</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sz w:val="32"/>
          <w:szCs w:val="32"/>
        </w:rPr>
        <w:t>2.</w:t>
      </w:r>
      <w:r>
        <w:rPr>
          <w:rFonts w:ascii="方正仿宋_GBK" w:eastAsia="方正仿宋_GBK" w:hAnsi="宋体" w:hint="eastAsia"/>
          <w:sz w:val="32"/>
          <w:szCs w:val="32"/>
        </w:rPr>
        <w:t>中标人的投标保证金，在中标人与采购人签订合同后，五个工作日内按资金来款渠道直接退还。</w:t>
      </w:r>
    </w:p>
    <w:p w:rsidR="00783E5E" w:rsidRDefault="00D57AA7">
      <w:pPr>
        <w:spacing w:line="560" w:lineRule="exact"/>
        <w:ind w:firstLineChars="200" w:firstLine="640"/>
        <w:rPr>
          <w:rFonts w:ascii="方正黑体_GBK" w:eastAsia="方正黑体_GBK" w:hAnsi="宋体"/>
          <w:sz w:val="32"/>
          <w:szCs w:val="32"/>
        </w:rPr>
      </w:pPr>
      <w:bookmarkStart w:id="9" w:name="_Toc518028897"/>
      <w:r>
        <w:rPr>
          <w:rFonts w:ascii="方正黑体_GBK" w:eastAsia="方正黑体_GBK" w:hAnsi="宋体" w:hint="eastAsia"/>
          <w:sz w:val="32"/>
          <w:szCs w:val="32"/>
        </w:rPr>
        <w:t>十、其它有关规定</w:t>
      </w:r>
      <w:bookmarkEnd w:id="9"/>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（一）法定代表人为同一个人的两个及两个以上法人，母公司、全资子公司及其控股公司，都不得在同一货物招标中同时投标。</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（二）超过投标截止时间、不按本谈判文件规定密封的投标，或不按谈判文件规定提交有效足额投标保证金的投标，恕不接受。</w:t>
      </w:r>
    </w:p>
    <w:p w:rsidR="00783E5E" w:rsidRDefault="00D57AA7">
      <w:pPr>
        <w:spacing w:line="56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十一、投标费用</w:t>
      </w:r>
    </w:p>
    <w:p w:rsidR="00783E5E" w:rsidRDefault="00D57AA7">
      <w:pPr>
        <w:spacing w:line="56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参与</w:t>
      </w:r>
      <w:r>
        <w:rPr>
          <w:rFonts w:ascii="方正仿宋_GBK" w:eastAsia="方正仿宋_GBK" w:hAnsi="宋体" w:hint="eastAsia"/>
          <w:sz w:val="32"/>
          <w:szCs w:val="32"/>
        </w:rPr>
        <w:t>招标</w:t>
      </w:r>
      <w:r>
        <w:rPr>
          <w:rFonts w:ascii="方正仿宋_GBK" w:eastAsia="方正仿宋_GBK" w:hAnsi="宋体" w:hint="eastAsia"/>
          <w:color w:val="000000"/>
          <w:sz w:val="32"/>
          <w:szCs w:val="32"/>
        </w:rPr>
        <w:t>的供应商应承担其编制响应文件与递交响应</w:t>
      </w:r>
      <w:r>
        <w:rPr>
          <w:rFonts w:ascii="方正仿宋_GBK" w:eastAsia="方正仿宋_GBK" w:hAnsi="宋体" w:hint="eastAsia"/>
          <w:color w:val="000000"/>
          <w:sz w:val="32"/>
          <w:szCs w:val="32"/>
        </w:rPr>
        <w:lastRenderedPageBreak/>
        <w:t>文件所涉及的一切费用，不论</w:t>
      </w:r>
      <w:r>
        <w:rPr>
          <w:rFonts w:ascii="方正仿宋_GBK" w:eastAsia="方正仿宋_GBK" w:hAnsi="宋体" w:hint="eastAsia"/>
          <w:sz w:val="32"/>
          <w:szCs w:val="32"/>
        </w:rPr>
        <w:t>招标</w:t>
      </w:r>
      <w:r>
        <w:rPr>
          <w:rFonts w:ascii="方正仿宋_GBK" w:eastAsia="方正仿宋_GBK" w:hAnsi="宋体" w:hint="eastAsia"/>
          <w:color w:val="000000"/>
          <w:sz w:val="32"/>
          <w:szCs w:val="32"/>
        </w:rPr>
        <w:t>结果如何，采购人在任何情况下无义务也无责任承担这些费用。</w:t>
      </w:r>
    </w:p>
    <w:p w:rsidR="00783E5E" w:rsidRDefault="00D57AA7">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十二、评标方法</w:t>
      </w:r>
    </w:p>
    <w:p w:rsidR="00783E5E" w:rsidRDefault="00D57AA7">
      <w:pPr>
        <w:pStyle w:val="2"/>
        <w:spacing w:line="400" w:lineRule="exact"/>
        <w:ind w:firstLineChars="200" w:firstLine="602"/>
        <w:rPr>
          <w:rFonts w:ascii="仿宋" w:eastAsia="仿宋" w:hAnsi="仿宋"/>
          <w:b w:val="0"/>
          <w:sz w:val="30"/>
          <w:szCs w:val="30"/>
        </w:rPr>
      </w:pPr>
      <w:bookmarkStart w:id="10" w:name="_Toc492721017"/>
      <w:bookmarkStart w:id="11" w:name="_Toc267320057"/>
      <w:bookmarkStart w:id="12" w:name="_Toc493506300"/>
      <w:r>
        <w:rPr>
          <w:rFonts w:ascii="仿宋" w:eastAsia="仿宋" w:hAnsi="仿宋" w:hint="eastAsia"/>
          <w:sz w:val="30"/>
          <w:szCs w:val="30"/>
        </w:rPr>
        <w:t>评标标准</w:t>
      </w:r>
      <w:bookmarkEnd w:id="10"/>
      <w:bookmarkEnd w:id="11"/>
      <w:bookmarkEnd w:id="12"/>
    </w:p>
    <w:p w:rsidR="00783E5E" w:rsidRDefault="00D57AA7">
      <w:pPr>
        <w:snapToGrid w:val="0"/>
        <w:spacing w:line="400" w:lineRule="exact"/>
        <w:ind w:firstLine="465"/>
        <w:rPr>
          <w:rFonts w:ascii="仿宋" w:eastAsia="仿宋" w:hAnsi="仿宋"/>
          <w:sz w:val="24"/>
        </w:rPr>
      </w:pPr>
      <w:r>
        <w:rPr>
          <w:rFonts w:ascii="仿宋" w:eastAsia="仿宋" w:hAnsi="仿宋" w:hint="eastAsia"/>
          <w:sz w:val="24"/>
        </w:rPr>
        <w:t>（一）评审因素</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
        <w:gridCol w:w="454"/>
        <w:gridCol w:w="1462"/>
        <w:gridCol w:w="911"/>
        <w:gridCol w:w="3978"/>
        <w:gridCol w:w="2442"/>
      </w:tblGrid>
      <w:tr w:rsidR="00783E5E">
        <w:tc>
          <w:tcPr>
            <w:tcW w:w="835" w:type="dxa"/>
            <w:gridSpan w:val="2"/>
            <w:vAlign w:val="center"/>
          </w:tcPr>
          <w:p w:rsidR="00783E5E" w:rsidRDefault="00D57AA7">
            <w:pPr>
              <w:spacing w:line="240" w:lineRule="atLeast"/>
              <w:ind w:firstLine="28"/>
              <w:jc w:val="center"/>
              <w:rPr>
                <w:rFonts w:ascii="仿宋" w:eastAsia="仿宋" w:hAnsi="仿宋"/>
                <w:b/>
                <w:sz w:val="24"/>
              </w:rPr>
            </w:pPr>
            <w:r>
              <w:rPr>
                <w:rFonts w:ascii="仿宋" w:eastAsia="仿宋" w:hAnsi="仿宋" w:hint="eastAsia"/>
                <w:b/>
                <w:sz w:val="24"/>
              </w:rPr>
              <w:t>序号</w:t>
            </w:r>
          </w:p>
        </w:tc>
        <w:tc>
          <w:tcPr>
            <w:tcW w:w="1462" w:type="dxa"/>
            <w:vAlign w:val="center"/>
          </w:tcPr>
          <w:p w:rsidR="00783E5E" w:rsidRDefault="00D57AA7">
            <w:pPr>
              <w:spacing w:line="240" w:lineRule="atLeast"/>
              <w:ind w:firstLine="28"/>
              <w:jc w:val="center"/>
              <w:rPr>
                <w:rFonts w:ascii="仿宋" w:eastAsia="仿宋" w:hAnsi="仿宋"/>
                <w:b/>
                <w:sz w:val="24"/>
              </w:rPr>
            </w:pPr>
            <w:r>
              <w:rPr>
                <w:rFonts w:ascii="仿宋" w:eastAsia="仿宋" w:hAnsi="仿宋" w:hint="eastAsia"/>
                <w:b/>
                <w:sz w:val="24"/>
              </w:rPr>
              <w:t>评分因素</w:t>
            </w:r>
          </w:p>
          <w:p w:rsidR="00783E5E" w:rsidRDefault="00D57AA7">
            <w:pPr>
              <w:spacing w:line="240" w:lineRule="atLeast"/>
              <w:ind w:firstLine="28"/>
              <w:jc w:val="center"/>
              <w:rPr>
                <w:rFonts w:ascii="仿宋" w:eastAsia="仿宋" w:hAnsi="仿宋"/>
                <w:b/>
                <w:sz w:val="24"/>
              </w:rPr>
            </w:pPr>
            <w:r>
              <w:rPr>
                <w:rFonts w:ascii="仿宋" w:eastAsia="仿宋" w:hAnsi="仿宋" w:hint="eastAsia"/>
                <w:b/>
                <w:sz w:val="24"/>
              </w:rPr>
              <w:t>及权重</w:t>
            </w:r>
          </w:p>
        </w:tc>
        <w:tc>
          <w:tcPr>
            <w:tcW w:w="911" w:type="dxa"/>
            <w:vAlign w:val="center"/>
          </w:tcPr>
          <w:p w:rsidR="00783E5E" w:rsidRDefault="00D57AA7">
            <w:pPr>
              <w:spacing w:line="240" w:lineRule="atLeast"/>
              <w:ind w:firstLine="28"/>
              <w:jc w:val="center"/>
              <w:rPr>
                <w:rFonts w:ascii="仿宋" w:eastAsia="仿宋" w:hAnsi="仿宋"/>
                <w:b/>
                <w:sz w:val="24"/>
              </w:rPr>
            </w:pPr>
            <w:r>
              <w:rPr>
                <w:rFonts w:ascii="仿宋" w:eastAsia="仿宋" w:hAnsi="仿宋" w:hint="eastAsia"/>
                <w:b/>
                <w:sz w:val="24"/>
              </w:rPr>
              <w:t>分值</w:t>
            </w:r>
          </w:p>
        </w:tc>
        <w:tc>
          <w:tcPr>
            <w:tcW w:w="3978" w:type="dxa"/>
            <w:vAlign w:val="center"/>
          </w:tcPr>
          <w:p w:rsidR="00783E5E" w:rsidRDefault="00D57AA7">
            <w:pPr>
              <w:spacing w:line="240" w:lineRule="atLeast"/>
              <w:ind w:firstLine="28"/>
              <w:jc w:val="center"/>
              <w:rPr>
                <w:rFonts w:ascii="仿宋" w:eastAsia="仿宋" w:hAnsi="仿宋"/>
                <w:b/>
                <w:sz w:val="24"/>
              </w:rPr>
            </w:pPr>
            <w:r>
              <w:rPr>
                <w:rFonts w:ascii="仿宋" w:eastAsia="仿宋" w:hAnsi="仿宋" w:hint="eastAsia"/>
                <w:b/>
                <w:sz w:val="24"/>
              </w:rPr>
              <w:t>评分标准</w:t>
            </w:r>
          </w:p>
        </w:tc>
        <w:tc>
          <w:tcPr>
            <w:tcW w:w="2442" w:type="dxa"/>
            <w:vAlign w:val="center"/>
          </w:tcPr>
          <w:p w:rsidR="00783E5E" w:rsidRDefault="00D57AA7">
            <w:pPr>
              <w:pStyle w:val="ae"/>
              <w:spacing w:before="0" w:after="0" w:line="240" w:lineRule="atLeast"/>
              <w:rPr>
                <w:rFonts w:ascii="仿宋" w:eastAsia="仿宋" w:hAnsi="仿宋"/>
                <w:szCs w:val="24"/>
              </w:rPr>
            </w:pPr>
            <w:r>
              <w:rPr>
                <w:rFonts w:ascii="仿宋" w:eastAsia="仿宋" w:hAnsi="仿宋" w:hint="eastAsia"/>
                <w:szCs w:val="24"/>
              </w:rPr>
              <w:t>说明</w:t>
            </w:r>
          </w:p>
        </w:tc>
      </w:tr>
      <w:tr w:rsidR="00783E5E">
        <w:tc>
          <w:tcPr>
            <w:tcW w:w="835" w:type="dxa"/>
            <w:gridSpan w:val="2"/>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1</w:t>
            </w:r>
          </w:p>
        </w:tc>
        <w:tc>
          <w:tcPr>
            <w:tcW w:w="1462" w:type="dxa"/>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投标报价</w:t>
            </w:r>
          </w:p>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w:t>
            </w:r>
            <w:r>
              <w:rPr>
                <w:rFonts w:ascii="仿宋" w:eastAsia="仿宋" w:hAnsi="仿宋" w:hint="eastAsia"/>
                <w:sz w:val="24"/>
              </w:rPr>
              <w:t>60%</w:t>
            </w:r>
            <w:r>
              <w:rPr>
                <w:rFonts w:ascii="仿宋" w:eastAsia="仿宋" w:hAnsi="仿宋" w:hint="eastAsia"/>
                <w:sz w:val="24"/>
              </w:rPr>
              <w:t>）</w:t>
            </w:r>
          </w:p>
        </w:tc>
        <w:tc>
          <w:tcPr>
            <w:tcW w:w="911" w:type="dxa"/>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60</w:t>
            </w:r>
          </w:p>
        </w:tc>
        <w:tc>
          <w:tcPr>
            <w:tcW w:w="3978" w:type="dxa"/>
            <w:vAlign w:val="center"/>
          </w:tcPr>
          <w:p w:rsidR="00783E5E" w:rsidRDefault="00D57AA7">
            <w:pPr>
              <w:spacing w:line="240" w:lineRule="atLeast"/>
              <w:rPr>
                <w:rFonts w:ascii="仿宋" w:eastAsia="仿宋" w:hAnsi="仿宋"/>
                <w:sz w:val="24"/>
              </w:rPr>
            </w:pPr>
            <w:r>
              <w:rPr>
                <w:rFonts w:ascii="仿宋" w:eastAsia="仿宋" w:hAnsi="仿宋" w:hint="eastAsia"/>
                <w:sz w:val="24"/>
              </w:rPr>
              <w:t>所有投标供应商报价的平均价为评标基准价格，评标基准价格得分</w:t>
            </w:r>
            <w:r>
              <w:rPr>
                <w:rFonts w:ascii="仿宋" w:eastAsia="仿宋" w:hAnsi="仿宋" w:hint="eastAsia"/>
                <w:sz w:val="24"/>
              </w:rPr>
              <w:t>50</w:t>
            </w:r>
            <w:r>
              <w:rPr>
                <w:rFonts w:ascii="仿宋" w:eastAsia="仿宋" w:hAnsi="仿宋" w:hint="eastAsia"/>
                <w:sz w:val="24"/>
              </w:rPr>
              <w:t>分；有效报价与评标基准价格相比，每增加</w:t>
            </w:r>
            <w:r>
              <w:rPr>
                <w:rFonts w:ascii="仿宋" w:eastAsia="仿宋" w:hAnsi="仿宋" w:hint="eastAsia"/>
                <w:sz w:val="24"/>
              </w:rPr>
              <w:t>1%</w:t>
            </w:r>
            <w:r>
              <w:rPr>
                <w:rFonts w:ascii="仿宋" w:eastAsia="仿宋" w:hAnsi="仿宋" w:hint="eastAsia"/>
                <w:sz w:val="24"/>
              </w:rPr>
              <w:t>扣</w:t>
            </w:r>
            <w:r>
              <w:rPr>
                <w:rFonts w:ascii="仿宋" w:eastAsia="仿宋" w:hAnsi="仿宋" w:hint="eastAsia"/>
                <w:sz w:val="24"/>
              </w:rPr>
              <w:t>1</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不设下限，每降低</w:t>
            </w:r>
            <w:r>
              <w:rPr>
                <w:rFonts w:ascii="仿宋" w:eastAsia="仿宋" w:hAnsi="仿宋" w:hint="eastAsia"/>
                <w:sz w:val="24"/>
              </w:rPr>
              <w:t>1%</w:t>
            </w:r>
            <w:r>
              <w:rPr>
                <w:rFonts w:ascii="仿宋" w:eastAsia="仿宋" w:hAnsi="仿宋" w:hint="eastAsia"/>
                <w:sz w:val="24"/>
              </w:rPr>
              <w:t>加</w:t>
            </w:r>
            <w:r>
              <w:rPr>
                <w:rFonts w:ascii="仿宋" w:eastAsia="仿宋" w:hAnsi="仿宋" w:hint="eastAsia"/>
                <w:sz w:val="24"/>
              </w:rPr>
              <w:t>1</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不足</w:t>
            </w:r>
            <w:r>
              <w:rPr>
                <w:rFonts w:ascii="仿宋" w:eastAsia="仿宋" w:hAnsi="仿宋" w:hint="eastAsia"/>
                <w:sz w:val="24"/>
              </w:rPr>
              <w:t>1%</w:t>
            </w:r>
            <w:r>
              <w:rPr>
                <w:rFonts w:ascii="仿宋" w:eastAsia="仿宋" w:hAnsi="仿宋" w:hint="eastAsia"/>
                <w:sz w:val="24"/>
              </w:rPr>
              <w:t>按</w:t>
            </w:r>
            <w:r>
              <w:rPr>
                <w:rFonts w:ascii="仿宋" w:eastAsia="仿宋" w:hAnsi="仿宋" w:hint="eastAsia"/>
                <w:sz w:val="24"/>
              </w:rPr>
              <w:t>1%</w:t>
            </w:r>
            <w:r>
              <w:rPr>
                <w:rFonts w:ascii="仿宋" w:eastAsia="仿宋" w:hAnsi="仿宋" w:hint="eastAsia"/>
                <w:sz w:val="24"/>
              </w:rPr>
              <w:t>计算，最多加</w:t>
            </w:r>
            <w:r>
              <w:rPr>
                <w:rFonts w:ascii="仿宋" w:eastAsia="仿宋" w:hAnsi="仿宋" w:hint="eastAsia"/>
                <w:sz w:val="24"/>
              </w:rPr>
              <w:t>10</w:t>
            </w:r>
            <w:r>
              <w:rPr>
                <w:rFonts w:ascii="仿宋" w:eastAsia="仿宋" w:hAnsi="仿宋" w:hint="eastAsia"/>
                <w:sz w:val="24"/>
              </w:rPr>
              <w:t>分；有效报价最高得分</w:t>
            </w:r>
            <w:r>
              <w:rPr>
                <w:rFonts w:ascii="仿宋" w:eastAsia="仿宋" w:hAnsi="仿宋" w:hint="eastAsia"/>
                <w:sz w:val="24"/>
              </w:rPr>
              <w:t>60</w:t>
            </w:r>
            <w:r>
              <w:rPr>
                <w:rFonts w:ascii="仿宋" w:eastAsia="仿宋" w:hAnsi="仿宋" w:hint="eastAsia"/>
                <w:sz w:val="24"/>
              </w:rPr>
              <w:t>分。无效报价得</w:t>
            </w:r>
            <w:r>
              <w:rPr>
                <w:rFonts w:ascii="仿宋" w:eastAsia="仿宋" w:hAnsi="仿宋" w:hint="eastAsia"/>
                <w:sz w:val="24"/>
              </w:rPr>
              <w:t>O</w:t>
            </w:r>
            <w:r>
              <w:rPr>
                <w:rFonts w:ascii="仿宋" w:eastAsia="仿宋" w:hAnsi="仿宋" w:hint="eastAsia"/>
                <w:sz w:val="24"/>
              </w:rPr>
              <w:t>分。得分四舍五入保留小数点后两位。</w:t>
            </w:r>
          </w:p>
        </w:tc>
        <w:tc>
          <w:tcPr>
            <w:tcW w:w="2442" w:type="dxa"/>
            <w:vAlign w:val="center"/>
          </w:tcPr>
          <w:p w:rsidR="00783E5E" w:rsidRDefault="00D57AA7">
            <w:pPr>
              <w:spacing w:line="240" w:lineRule="atLeast"/>
              <w:ind w:left="-38"/>
              <w:rPr>
                <w:rFonts w:ascii="仿宋" w:eastAsia="仿宋" w:hAnsi="仿宋"/>
                <w:sz w:val="24"/>
              </w:rPr>
            </w:pPr>
            <w:r>
              <w:rPr>
                <w:rFonts w:ascii="仿宋" w:eastAsia="仿宋" w:hAnsi="仿宋" w:hint="eastAsia"/>
                <w:sz w:val="24"/>
              </w:rPr>
              <w:t>投标文件中报价为第一次报价，开标时进行公开唱标，所有投标供应商第二次报价的平均价为评标基准价格。</w:t>
            </w:r>
          </w:p>
        </w:tc>
      </w:tr>
      <w:tr w:rsidR="00783E5E">
        <w:tc>
          <w:tcPr>
            <w:tcW w:w="381" w:type="dxa"/>
            <w:vMerge w:val="restart"/>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2</w:t>
            </w:r>
          </w:p>
        </w:tc>
        <w:tc>
          <w:tcPr>
            <w:tcW w:w="454" w:type="dxa"/>
            <w:vMerge w:val="restart"/>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商务部分</w:t>
            </w:r>
          </w:p>
        </w:tc>
        <w:tc>
          <w:tcPr>
            <w:tcW w:w="1462" w:type="dxa"/>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售后服务</w:t>
            </w:r>
          </w:p>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w:t>
            </w:r>
            <w:r>
              <w:rPr>
                <w:rFonts w:ascii="仿宋" w:eastAsia="仿宋" w:hAnsi="仿宋" w:hint="eastAsia"/>
                <w:sz w:val="24"/>
              </w:rPr>
              <w:t>25%</w:t>
            </w:r>
            <w:r>
              <w:rPr>
                <w:rFonts w:ascii="仿宋" w:eastAsia="仿宋" w:hAnsi="仿宋" w:hint="eastAsia"/>
                <w:sz w:val="24"/>
              </w:rPr>
              <w:t>）</w:t>
            </w:r>
          </w:p>
        </w:tc>
        <w:tc>
          <w:tcPr>
            <w:tcW w:w="911" w:type="dxa"/>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25</w:t>
            </w:r>
          </w:p>
        </w:tc>
        <w:tc>
          <w:tcPr>
            <w:tcW w:w="3978" w:type="dxa"/>
            <w:vAlign w:val="center"/>
          </w:tcPr>
          <w:p w:rsidR="00783E5E" w:rsidRDefault="00D57AA7">
            <w:pPr>
              <w:spacing w:line="240" w:lineRule="atLeast"/>
              <w:rPr>
                <w:rFonts w:ascii="仿宋" w:eastAsia="仿宋" w:hAnsi="仿宋"/>
                <w:sz w:val="24"/>
              </w:rPr>
            </w:pPr>
            <w:r>
              <w:rPr>
                <w:rFonts w:ascii="仿宋" w:eastAsia="仿宋" w:hAnsi="仿宋" w:hint="eastAsia"/>
                <w:sz w:val="24"/>
              </w:rPr>
              <w:t>根据投标人对售后服务方案进行综合评价：</w:t>
            </w:r>
            <w:r>
              <w:rPr>
                <w:rFonts w:ascii="仿宋" w:eastAsia="仿宋" w:hAnsi="仿宋" w:hint="eastAsia"/>
                <w:sz w:val="24"/>
              </w:rPr>
              <w:t>(</w:t>
            </w:r>
            <w:r>
              <w:rPr>
                <w:rFonts w:ascii="仿宋" w:eastAsia="仿宋" w:hAnsi="仿宋" w:hint="eastAsia"/>
                <w:sz w:val="24"/>
              </w:rPr>
              <w:t>方案内容包括但不限于运行保证中的每月巡检、日常保养，年度维护及每年应急演练等内容</w:t>
            </w:r>
            <w:r>
              <w:rPr>
                <w:rFonts w:ascii="仿宋" w:eastAsia="仿宋" w:hAnsi="仿宋" w:hint="eastAsia"/>
                <w:sz w:val="24"/>
              </w:rPr>
              <w:t>)</w:t>
            </w:r>
            <w:r>
              <w:rPr>
                <w:rFonts w:ascii="仿宋" w:eastAsia="仿宋" w:hAnsi="仿宋" w:hint="eastAsia"/>
                <w:sz w:val="24"/>
              </w:rPr>
              <w:t>优得</w:t>
            </w:r>
            <w:r>
              <w:rPr>
                <w:rFonts w:ascii="仿宋" w:eastAsia="仿宋" w:hAnsi="仿宋" w:hint="eastAsia"/>
                <w:sz w:val="24"/>
              </w:rPr>
              <w:t>25</w:t>
            </w:r>
            <w:r>
              <w:rPr>
                <w:rFonts w:ascii="仿宋" w:eastAsia="仿宋" w:hAnsi="仿宋" w:hint="eastAsia"/>
                <w:sz w:val="24"/>
              </w:rPr>
              <w:t>分，较好得</w:t>
            </w:r>
            <w:r>
              <w:rPr>
                <w:rFonts w:ascii="仿宋" w:eastAsia="仿宋" w:hAnsi="仿宋" w:hint="eastAsia"/>
                <w:sz w:val="24"/>
              </w:rPr>
              <w:t>15</w:t>
            </w:r>
            <w:r>
              <w:rPr>
                <w:rFonts w:ascii="仿宋" w:eastAsia="仿宋" w:hAnsi="仿宋" w:hint="eastAsia"/>
                <w:sz w:val="24"/>
              </w:rPr>
              <w:t>分，一般得</w:t>
            </w:r>
            <w:r>
              <w:rPr>
                <w:rFonts w:ascii="仿宋" w:eastAsia="仿宋" w:hAnsi="仿宋" w:hint="eastAsia"/>
                <w:sz w:val="24"/>
              </w:rPr>
              <w:t>5</w:t>
            </w:r>
            <w:r>
              <w:rPr>
                <w:rFonts w:ascii="仿宋" w:eastAsia="仿宋" w:hAnsi="仿宋" w:hint="eastAsia"/>
                <w:sz w:val="24"/>
              </w:rPr>
              <w:t>分，差或不提供不得分。</w:t>
            </w:r>
          </w:p>
        </w:tc>
        <w:tc>
          <w:tcPr>
            <w:tcW w:w="2442" w:type="dxa"/>
            <w:vMerge w:val="restart"/>
            <w:vAlign w:val="center"/>
          </w:tcPr>
          <w:p w:rsidR="00783E5E" w:rsidRDefault="00D57AA7">
            <w:pPr>
              <w:rPr>
                <w:rFonts w:ascii="仿宋" w:eastAsia="仿宋" w:hAnsi="仿宋"/>
                <w:sz w:val="24"/>
              </w:rPr>
            </w:pPr>
            <w:r>
              <w:rPr>
                <w:rFonts w:ascii="仿宋" w:eastAsia="仿宋" w:hAnsi="仿宋" w:hint="eastAsia"/>
                <w:sz w:val="24"/>
              </w:rPr>
              <w:t>以投标文件服务方案为准。</w:t>
            </w:r>
          </w:p>
          <w:p w:rsidR="00783E5E" w:rsidRDefault="00783E5E">
            <w:pPr>
              <w:spacing w:line="240" w:lineRule="atLeast"/>
              <w:ind w:left="-38"/>
              <w:rPr>
                <w:rFonts w:ascii="仿宋" w:eastAsia="仿宋" w:hAnsi="仿宋"/>
                <w:sz w:val="24"/>
              </w:rPr>
            </w:pPr>
          </w:p>
        </w:tc>
      </w:tr>
      <w:tr w:rsidR="00783E5E">
        <w:tc>
          <w:tcPr>
            <w:tcW w:w="381" w:type="dxa"/>
            <w:vMerge/>
            <w:vAlign w:val="center"/>
          </w:tcPr>
          <w:p w:rsidR="00783E5E" w:rsidRDefault="00783E5E">
            <w:pPr>
              <w:spacing w:line="240" w:lineRule="atLeast"/>
              <w:ind w:firstLine="28"/>
              <w:jc w:val="center"/>
              <w:rPr>
                <w:rFonts w:ascii="仿宋" w:eastAsia="仿宋" w:hAnsi="仿宋"/>
                <w:sz w:val="24"/>
              </w:rPr>
            </w:pPr>
          </w:p>
        </w:tc>
        <w:tc>
          <w:tcPr>
            <w:tcW w:w="454" w:type="dxa"/>
            <w:vMerge/>
            <w:vAlign w:val="center"/>
          </w:tcPr>
          <w:p w:rsidR="00783E5E" w:rsidRDefault="00783E5E">
            <w:pPr>
              <w:spacing w:line="240" w:lineRule="atLeast"/>
              <w:ind w:firstLine="28"/>
              <w:jc w:val="center"/>
              <w:rPr>
                <w:rFonts w:ascii="仿宋" w:eastAsia="仿宋" w:hAnsi="仿宋"/>
                <w:sz w:val="24"/>
              </w:rPr>
            </w:pPr>
          </w:p>
        </w:tc>
        <w:tc>
          <w:tcPr>
            <w:tcW w:w="1462" w:type="dxa"/>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应急措施</w:t>
            </w:r>
          </w:p>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w:t>
            </w:r>
          </w:p>
        </w:tc>
        <w:tc>
          <w:tcPr>
            <w:tcW w:w="911" w:type="dxa"/>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10</w:t>
            </w:r>
          </w:p>
        </w:tc>
        <w:tc>
          <w:tcPr>
            <w:tcW w:w="3978" w:type="dxa"/>
            <w:vAlign w:val="center"/>
          </w:tcPr>
          <w:p w:rsidR="00783E5E" w:rsidRDefault="00D57AA7">
            <w:pPr>
              <w:spacing w:line="240" w:lineRule="atLeast"/>
              <w:rPr>
                <w:rFonts w:ascii="仿宋" w:eastAsia="仿宋" w:hAnsi="仿宋"/>
                <w:sz w:val="24"/>
              </w:rPr>
            </w:pPr>
            <w:r>
              <w:rPr>
                <w:rFonts w:ascii="仿宋" w:eastAsia="仿宋" w:hAnsi="仿宋" w:hint="eastAsia"/>
                <w:sz w:val="24"/>
              </w:rPr>
              <w:t>针对投标人提供的应急措施方案的全面性、科学性、合理性进行综合评价：优得</w:t>
            </w:r>
            <w:r>
              <w:rPr>
                <w:rFonts w:ascii="仿宋" w:eastAsia="仿宋" w:hAnsi="仿宋" w:hint="eastAsia"/>
                <w:sz w:val="24"/>
              </w:rPr>
              <w:t>10</w:t>
            </w:r>
            <w:r>
              <w:rPr>
                <w:rFonts w:ascii="仿宋" w:eastAsia="仿宋" w:hAnsi="仿宋" w:hint="eastAsia"/>
                <w:sz w:val="24"/>
              </w:rPr>
              <w:t>分，较好得</w:t>
            </w:r>
            <w:r>
              <w:rPr>
                <w:rFonts w:ascii="仿宋" w:eastAsia="仿宋" w:hAnsi="仿宋" w:hint="eastAsia"/>
                <w:sz w:val="24"/>
              </w:rPr>
              <w:t>6</w:t>
            </w:r>
            <w:r>
              <w:rPr>
                <w:rFonts w:ascii="仿宋" w:eastAsia="仿宋" w:hAnsi="仿宋" w:hint="eastAsia"/>
                <w:sz w:val="24"/>
              </w:rPr>
              <w:t>分，一般得</w:t>
            </w:r>
            <w:r>
              <w:rPr>
                <w:rFonts w:ascii="仿宋" w:eastAsia="仿宋" w:hAnsi="仿宋" w:hint="eastAsia"/>
                <w:sz w:val="24"/>
              </w:rPr>
              <w:t>2</w:t>
            </w:r>
            <w:r>
              <w:rPr>
                <w:rFonts w:ascii="仿宋" w:eastAsia="仿宋" w:hAnsi="仿宋" w:hint="eastAsia"/>
                <w:sz w:val="24"/>
              </w:rPr>
              <w:t>分，差或不提供不得分。</w:t>
            </w:r>
          </w:p>
        </w:tc>
        <w:tc>
          <w:tcPr>
            <w:tcW w:w="2442" w:type="dxa"/>
            <w:vMerge/>
            <w:vAlign w:val="center"/>
          </w:tcPr>
          <w:p w:rsidR="00783E5E" w:rsidRDefault="00783E5E">
            <w:pPr>
              <w:spacing w:line="240" w:lineRule="atLeast"/>
              <w:ind w:left="-38"/>
              <w:rPr>
                <w:rFonts w:ascii="仿宋" w:eastAsia="仿宋" w:hAnsi="仿宋"/>
                <w:sz w:val="24"/>
              </w:rPr>
            </w:pPr>
          </w:p>
        </w:tc>
      </w:tr>
      <w:tr w:rsidR="00783E5E">
        <w:tc>
          <w:tcPr>
            <w:tcW w:w="381" w:type="dxa"/>
            <w:vMerge/>
            <w:vAlign w:val="center"/>
          </w:tcPr>
          <w:p w:rsidR="00783E5E" w:rsidRDefault="00783E5E">
            <w:pPr>
              <w:spacing w:line="240" w:lineRule="atLeast"/>
              <w:ind w:firstLine="28"/>
              <w:jc w:val="center"/>
              <w:rPr>
                <w:rFonts w:ascii="仿宋" w:eastAsia="仿宋" w:hAnsi="仿宋"/>
                <w:sz w:val="24"/>
              </w:rPr>
            </w:pPr>
          </w:p>
        </w:tc>
        <w:tc>
          <w:tcPr>
            <w:tcW w:w="454" w:type="dxa"/>
            <w:vMerge/>
            <w:vAlign w:val="center"/>
          </w:tcPr>
          <w:p w:rsidR="00783E5E" w:rsidRDefault="00783E5E">
            <w:pPr>
              <w:spacing w:line="240" w:lineRule="atLeast"/>
              <w:ind w:firstLine="28"/>
              <w:jc w:val="center"/>
              <w:rPr>
                <w:rFonts w:ascii="仿宋" w:eastAsia="仿宋" w:hAnsi="仿宋"/>
                <w:sz w:val="24"/>
              </w:rPr>
            </w:pPr>
          </w:p>
        </w:tc>
        <w:tc>
          <w:tcPr>
            <w:tcW w:w="1462" w:type="dxa"/>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业绩（</w:t>
            </w:r>
            <w:r>
              <w:rPr>
                <w:rFonts w:ascii="仿宋" w:eastAsia="仿宋" w:hAnsi="仿宋" w:hint="eastAsia"/>
                <w:sz w:val="24"/>
              </w:rPr>
              <w:t>5%</w:t>
            </w:r>
            <w:r>
              <w:rPr>
                <w:rFonts w:ascii="仿宋" w:eastAsia="仿宋" w:hAnsi="仿宋" w:hint="eastAsia"/>
                <w:sz w:val="24"/>
              </w:rPr>
              <w:t>）</w:t>
            </w:r>
          </w:p>
        </w:tc>
        <w:tc>
          <w:tcPr>
            <w:tcW w:w="911" w:type="dxa"/>
            <w:vAlign w:val="center"/>
          </w:tcPr>
          <w:p w:rsidR="00783E5E" w:rsidRDefault="00D57AA7">
            <w:pPr>
              <w:spacing w:line="240" w:lineRule="atLeast"/>
              <w:ind w:firstLine="28"/>
              <w:jc w:val="center"/>
              <w:rPr>
                <w:rFonts w:ascii="仿宋" w:eastAsia="仿宋" w:hAnsi="仿宋"/>
                <w:sz w:val="24"/>
              </w:rPr>
            </w:pPr>
            <w:r>
              <w:rPr>
                <w:rFonts w:ascii="仿宋" w:eastAsia="仿宋" w:hAnsi="仿宋" w:hint="eastAsia"/>
                <w:sz w:val="24"/>
              </w:rPr>
              <w:t>5</w:t>
            </w:r>
          </w:p>
        </w:tc>
        <w:tc>
          <w:tcPr>
            <w:tcW w:w="3978" w:type="dxa"/>
            <w:vAlign w:val="center"/>
          </w:tcPr>
          <w:p w:rsidR="00783E5E" w:rsidRDefault="00D57AA7">
            <w:pPr>
              <w:spacing w:line="240" w:lineRule="atLeast"/>
              <w:rPr>
                <w:rFonts w:ascii="仿宋" w:eastAsia="仿宋" w:hAnsi="仿宋"/>
                <w:sz w:val="24"/>
              </w:rPr>
            </w:pPr>
            <w:r>
              <w:rPr>
                <w:rFonts w:ascii="仿宋" w:eastAsia="仿宋" w:hAnsi="仿宋" w:hint="eastAsia"/>
                <w:sz w:val="24"/>
              </w:rPr>
              <w:t>投标人为三甲医院连续供氧二年以上的有一个得</w:t>
            </w:r>
            <w:r>
              <w:rPr>
                <w:rFonts w:ascii="仿宋" w:eastAsia="仿宋" w:hAnsi="仿宋" w:hint="eastAsia"/>
                <w:sz w:val="24"/>
              </w:rPr>
              <w:t>3</w:t>
            </w:r>
            <w:r>
              <w:rPr>
                <w:rFonts w:ascii="仿宋" w:eastAsia="仿宋" w:hAnsi="仿宋" w:hint="eastAsia"/>
                <w:sz w:val="24"/>
              </w:rPr>
              <w:t>分；为二甲医院连续供氧二年以上的有一个得</w:t>
            </w:r>
            <w:r>
              <w:rPr>
                <w:rFonts w:ascii="仿宋" w:eastAsia="仿宋" w:hAnsi="仿宋" w:hint="eastAsia"/>
                <w:sz w:val="24"/>
              </w:rPr>
              <w:t>2</w:t>
            </w:r>
            <w:r>
              <w:rPr>
                <w:rFonts w:ascii="仿宋" w:eastAsia="仿宋" w:hAnsi="仿宋" w:hint="eastAsia"/>
                <w:sz w:val="24"/>
              </w:rPr>
              <w:t>分，最多得</w:t>
            </w:r>
            <w:r>
              <w:rPr>
                <w:rFonts w:ascii="仿宋" w:eastAsia="仿宋" w:hAnsi="仿宋" w:hint="eastAsia"/>
                <w:sz w:val="24"/>
              </w:rPr>
              <w:t>5</w:t>
            </w:r>
            <w:r>
              <w:rPr>
                <w:rFonts w:ascii="仿宋" w:eastAsia="仿宋" w:hAnsi="仿宋" w:hint="eastAsia"/>
                <w:sz w:val="24"/>
              </w:rPr>
              <w:t>分。未提供不得分。</w:t>
            </w:r>
          </w:p>
        </w:tc>
        <w:tc>
          <w:tcPr>
            <w:tcW w:w="2442" w:type="dxa"/>
            <w:vAlign w:val="center"/>
          </w:tcPr>
          <w:p w:rsidR="00783E5E" w:rsidRDefault="00D57AA7">
            <w:pPr>
              <w:spacing w:line="240" w:lineRule="atLeast"/>
              <w:ind w:left="-38"/>
              <w:rPr>
                <w:rFonts w:ascii="仿宋" w:eastAsia="仿宋" w:hAnsi="仿宋"/>
                <w:sz w:val="24"/>
              </w:rPr>
            </w:pPr>
            <w:r>
              <w:rPr>
                <w:rFonts w:ascii="仿宋" w:eastAsia="仿宋" w:hAnsi="仿宋" w:hint="eastAsia"/>
                <w:sz w:val="24"/>
              </w:rPr>
              <w:t>提供合同等相关佐证材料</w:t>
            </w:r>
          </w:p>
        </w:tc>
      </w:tr>
    </w:tbl>
    <w:p w:rsidR="00783E5E" w:rsidRDefault="00D57AA7">
      <w:pPr>
        <w:snapToGrid w:val="0"/>
        <w:spacing w:line="560" w:lineRule="exact"/>
        <w:rPr>
          <w:rFonts w:ascii="方正仿宋_GBK" w:eastAsia="方正仿宋_GBK" w:hAnsi="方正仿宋_GBK" w:cs="方正仿宋_GBK"/>
          <w:sz w:val="32"/>
          <w:szCs w:val="32"/>
        </w:rPr>
      </w:pPr>
      <w:r>
        <w:rPr>
          <w:rFonts w:ascii="方正仿宋_GBK" w:eastAsia="方正仿宋_GBK" w:hAnsi="方正楷体_GBK" w:cs="方正楷体_GBK" w:hint="eastAsia"/>
          <w:color w:val="000000"/>
          <w:sz w:val="32"/>
          <w:szCs w:val="32"/>
        </w:rPr>
        <w:t>评标小组将依照本</w:t>
      </w:r>
      <w:r>
        <w:rPr>
          <w:rFonts w:ascii="方正仿宋_GBK" w:eastAsia="方正仿宋_GBK" w:hAnsi="宋体" w:hint="eastAsia"/>
          <w:sz w:val="32"/>
          <w:szCs w:val="32"/>
        </w:rPr>
        <w:t>谈判</w:t>
      </w:r>
      <w:r>
        <w:rPr>
          <w:rFonts w:ascii="方正仿宋_GBK" w:eastAsia="方正仿宋_GBK" w:hAnsi="方正楷体_GBK" w:cs="方正楷体_GBK" w:hint="eastAsia"/>
          <w:color w:val="000000"/>
          <w:sz w:val="32"/>
          <w:szCs w:val="32"/>
        </w:rPr>
        <w:t>文件规定对供应商进行资格审查，再对通过资格审查的供应商进行符合性审查。通过资格审查和符合性审查的供货商提交最后报价，经评标小组确认出最终的供应商作为中标候选人。</w:t>
      </w:r>
    </w:p>
    <w:p w:rsidR="00783E5E" w:rsidRDefault="00D57AA7">
      <w:pPr>
        <w:snapToGrid w:val="0"/>
        <w:spacing w:line="560" w:lineRule="exact"/>
        <w:ind w:firstLineChars="200" w:firstLine="640"/>
        <w:rPr>
          <w:rFonts w:ascii="方正黑体_GBK" w:eastAsia="方正黑体_GBK" w:hAnsi="方正仿宋_GBK" w:cs="方正仿宋_GBK"/>
          <w:sz w:val="32"/>
          <w:szCs w:val="32"/>
        </w:rPr>
      </w:pPr>
      <w:r>
        <w:rPr>
          <w:rFonts w:ascii="方正黑体_GBK" w:eastAsia="方正黑体_GBK" w:hAnsi="方正黑体_GBK" w:cs="方正黑体_GBK" w:hint="eastAsia"/>
          <w:sz w:val="32"/>
          <w:szCs w:val="32"/>
        </w:rPr>
        <w:t>十三、中标结果公布</w:t>
      </w:r>
    </w:p>
    <w:p w:rsidR="00783E5E" w:rsidRDefault="00D57AA7">
      <w:pPr>
        <w:spacing w:line="560" w:lineRule="exact"/>
        <w:ind w:firstLineChars="200" w:firstLine="640"/>
        <w:rPr>
          <w:rFonts w:ascii="方正仿宋_GBK" w:eastAsia="方正仿宋_GBK" w:hAnsi="方正楷体_GBK" w:cs="方正楷体_GBK"/>
          <w:sz w:val="32"/>
          <w:szCs w:val="32"/>
        </w:rPr>
      </w:pPr>
      <w:r>
        <w:rPr>
          <w:rFonts w:ascii="方正仿宋_GBK" w:eastAsia="方正仿宋_GBK" w:hAnsi="方正楷体_GBK" w:cs="方正楷体_GBK" w:hint="eastAsia"/>
          <w:sz w:val="32"/>
          <w:szCs w:val="32"/>
        </w:rPr>
        <w:t>采购小组将在</w:t>
      </w:r>
      <w:r>
        <w:rPr>
          <w:rFonts w:ascii="方正仿宋_GBK" w:eastAsia="方正仿宋_GBK" w:hAnsi="方正仿宋_GBK" w:cs="方正仿宋_GBK" w:hint="eastAsia"/>
          <w:spacing w:val="20"/>
          <w:sz w:val="32"/>
          <w:szCs w:val="32"/>
        </w:rPr>
        <w:t>重庆市政府采购网</w:t>
      </w:r>
      <w:r>
        <w:rPr>
          <w:rFonts w:ascii="方正仿宋_GBK" w:eastAsia="方正仿宋_GBK" w:hAnsi="方正仿宋_GBK" w:cs="方正仿宋_GBK" w:hint="eastAsia"/>
          <w:spacing w:val="20"/>
          <w:sz w:val="32"/>
          <w:szCs w:val="32"/>
        </w:rPr>
        <w:lastRenderedPageBreak/>
        <w:t>（</w:t>
      </w:r>
      <w:r>
        <w:rPr>
          <w:rFonts w:ascii="方正仿宋_GBK" w:eastAsia="方正仿宋_GBK" w:hAnsi="方正仿宋_GBK" w:cs="方正仿宋_GBK" w:hint="eastAsia"/>
          <w:spacing w:val="20"/>
          <w:sz w:val="32"/>
          <w:szCs w:val="32"/>
        </w:rPr>
        <w:t>https://www.ccgp-chongqing.gov.cn/</w:t>
      </w:r>
      <w:r>
        <w:rPr>
          <w:rFonts w:ascii="方正仿宋_GBK" w:eastAsia="方正仿宋_GBK" w:hAnsi="方正仿宋_GBK" w:cs="方正仿宋_GBK" w:hint="eastAsia"/>
          <w:spacing w:val="20"/>
          <w:sz w:val="32"/>
          <w:szCs w:val="32"/>
        </w:rPr>
        <w:t>）和“行采家”（</w:t>
      </w:r>
      <w:hyperlink r:id="rId8" w:history="1">
        <w:r>
          <w:rPr>
            <w:rFonts w:ascii="方正仿宋_GBK" w:eastAsia="方正仿宋_GBK" w:hAnsi="方正仿宋_GBK" w:cs="方正仿宋_GBK"/>
            <w:spacing w:val="20"/>
            <w:sz w:val="32"/>
            <w:szCs w:val="32"/>
          </w:rPr>
          <w:t>https://www.gec123.com/</w:t>
        </w:r>
      </w:hyperlink>
      <w:r>
        <w:rPr>
          <w:rFonts w:ascii="方正仿宋_GBK" w:eastAsia="方正仿宋_GBK" w:hAnsi="方正仿宋_GBK" w:cs="方正仿宋_GBK" w:hint="eastAsia"/>
          <w:spacing w:val="20"/>
          <w:sz w:val="32"/>
          <w:szCs w:val="32"/>
        </w:rPr>
        <w:t>）和重庆市江北区中医院官网（</w:t>
      </w:r>
      <w:r>
        <w:rPr>
          <w:rFonts w:ascii="方正仿宋_GBK" w:eastAsia="方正仿宋_GBK" w:hAnsi="方正仿宋_GBK" w:cs="方正仿宋_GBK"/>
          <w:spacing w:val="20"/>
          <w:sz w:val="32"/>
          <w:szCs w:val="32"/>
        </w:rPr>
        <w:t>http://www.jbzyy.com/</w:t>
      </w:r>
      <w:r>
        <w:rPr>
          <w:rFonts w:ascii="方正仿宋_GBK" w:eastAsia="方正仿宋_GBK" w:hAnsi="方正仿宋_GBK" w:cs="方正仿宋_GBK" w:hint="eastAsia"/>
          <w:spacing w:val="20"/>
          <w:sz w:val="32"/>
          <w:szCs w:val="32"/>
        </w:rPr>
        <w:t>）</w:t>
      </w:r>
      <w:r>
        <w:rPr>
          <w:rFonts w:ascii="方正仿宋_GBK" w:eastAsia="方正仿宋_GBK" w:hAnsi="方正楷体_GBK" w:cs="方正楷体_GBK" w:hint="eastAsia"/>
          <w:sz w:val="32"/>
          <w:szCs w:val="32"/>
        </w:rPr>
        <w:t>公布</w:t>
      </w:r>
      <w:r>
        <w:rPr>
          <w:rFonts w:ascii="方正仿宋_GBK" w:eastAsia="方正仿宋_GBK" w:hAnsi="宋体" w:hint="eastAsia"/>
          <w:sz w:val="32"/>
          <w:szCs w:val="32"/>
        </w:rPr>
        <w:t>谈判</w:t>
      </w:r>
      <w:r>
        <w:rPr>
          <w:rFonts w:ascii="方正仿宋_GBK" w:eastAsia="方正仿宋_GBK" w:hAnsi="方正楷体_GBK" w:cs="方正楷体_GBK" w:hint="eastAsia"/>
          <w:sz w:val="32"/>
          <w:szCs w:val="32"/>
        </w:rPr>
        <w:t>结果，若有供应商对成交结果提出质疑的，应在公布成交结果后</w:t>
      </w:r>
      <w:r>
        <w:rPr>
          <w:rFonts w:ascii="方正仿宋_GBK" w:eastAsia="方正仿宋_GBK" w:hAnsi="方正楷体_GBK" w:cs="方正楷体_GBK"/>
          <w:sz w:val="32"/>
          <w:szCs w:val="32"/>
        </w:rPr>
        <w:t>3</w:t>
      </w:r>
      <w:r>
        <w:rPr>
          <w:rFonts w:ascii="方正仿宋_GBK" w:eastAsia="方正仿宋_GBK" w:hAnsi="方正楷体_GBK" w:cs="方正楷体_GBK" w:hint="eastAsia"/>
          <w:sz w:val="32"/>
          <w:szCs w:val="32"/>
        </w:rPr>
        <w:t>个工作日内向采购人提出书面质疑。</w:t>
      </w:r>
    </w:p>
    <w:p w:rsidR="00783E5E" w:rsidRDefault="00D57AA7">
      <w:pPr>
        <w:spacing w:line="560" w:lineRule="exact"/>
        <w:ind w:firstLineChars="200" w:firstLine="640"/>
        <w:rPr>
          <w:rFonts w:ascii="方正黑体_GBK" w:eastAsia="方正黑体_GBK" w:hAnsi="方正楷体_GBK" w:cs="方正楷体_GBK"/>
          <w:sz w:val="32"/>
          <w:szCs w:val="32"/>
        </w:rPr>
      </w:pPr>
      <w:r>
        <w:rPr>
          <w:rFonts w:ascii="方正黑体_GBK" w:eastAsia="方正黑体_GBK" w:hAnsi="方正楷体_GBK" w:cs="方正楷体_GBK" w:hint="eastAsia"/>
          <w:sz w:val="32"/>
          <w:szCs w:val="32"/>
        </w:rPr>
        <w:t>十四、</w:t>
      </w:r>
      <w:r>
        <w:rPr>
          <w:rFonts w:ascii="方正黑体_GBK" w:eastAsia="方正黑体_GBK" w:hAnsi="方正黑体_GBK" w:cs="方正黑体_GBK" w:hint="eastAsia"/>
          <w:sz w:val="32"/>
          <w:szCs w:val="32"/>
        </w:rPr>
        <w:t>中标通知</w:t>
      </w:r>
    </w:p>
    <w:p w:rsidR="00783E5E" w:rsidRDefault="00D57AA7">
      <w:pPr>
        <w:pStyle w:val="a4"/>
        <w:spacing w:line="560" w:lineRule="exact"/>
        <w:ind w:firstLineChars="200" w:firstLine="640"/>
        <w:rPr>
          <w:rFonts w:ascii="方正仿宋_GBK" w:eastAsia="方正仿宋_GBK" w:hAnsi="方正楷体_GBK" w:cs="方正楷体_GBK"/>
          <w:szCs w:val="32"/>
        </w:rPr>
      </w:pPr>
      <w:r>
        <w:rPr>
          <w:rFonts w:ascii="方正仿宋_GBK" w:eastAsia="方正仿宋_GBK" w:hAnsi="方正楷体_GBK" w:cs="方正楷体_GBK" w:hint="eastAsia"/>
          <w:szCs w:val="32"/>
        </w:rPr>
        <w:t>中标结果公布</w:t>
      </w:r>
      <w:r>
        <w:rPr>
          <w:rFonts w:ascii="方正仿宋_GBK" w:eastAsia="方正仿宋_GBK" w:hAnsi="方正楷体_GBK" w:cs="方正楷体_GBK" w:hint="eastAsia"/>
          <w:color w:val="000000"/>
          <w:szCs w:val="32"/>
        </w:rPr>
        <w:t>十</w:t>
      </w:r>
      <w:r>
        <w:rPr>
          <w:rFonts w:ascii="方正仿宋_GBK" w:eastAsia="方正仿宋_GBK" w:hAnsi="方正楷体_GBK" w:cs="方正楷体_GBK" w:hint="eastAsia"/>
          <w:szCs w:val="32"/>
        </w:rPr>
        <w:t>个工作日内，中标人按采购人要求与采购人签订采购合同。</w:t>
      </w:r>
    </w:p>
    <w:p w:rsidR="00783E5E" w:rsidRDefault="00D57AA7">
      <w:pPr>
        <w:spacing w:line="56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十四、联系方式</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联系人：欧阳老师文老师</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电话：</w:t>
      </w:r>
      <w:r>
        <w:rPr>
          <w:rFonts w:ascii="方正仿宋_GBK" w:eastAsia="方正仿宋_GBK" w:hAnsi="宋体"/>
          <w:sz w:val="32"/>
          <w:szCs w:val="32"/>
        </w:rPr>
        <w:t>67739723    67</w:t>
      </w:r>
      <w:r>
        <w:rPr>
          <w:rFonts w:ascii="方正仿宋_GBK" w:eastAsia="方正仿宋_GBK" w:hAnsi="宋体" w:hint="eastAsia"/>
          <w:sz w:val="32"/>
          <w:szCs w:val="32"/>
        </w:rPr>
        <w:t>561932</w:t>
      </w:r>
    </w:p>
    <w:p w:rsidR="00783E5E" w:rsidRDefault="00D57AA7">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地址：重庆市江北区建新东路一村</w:t>
      </w:r>
      <w:r>
        <w:rPr>
          <w:rFonts w:ascii="方正仿宋_GBK" w:eastAsia="方正仿宋_GBK" w:hAnsi="宋体"/>
          <w:sz w:val="32"/>
          <w:szCs w:val="32"/>
        </w:rPr>
        <w:t>35</w:t>
      </w:r>
      <w:r>
        <w:rPr>
          <w:rFonts w:ascii="方正仿宋_GBK" w:eastAsia="方正仿宋_GBK" w:hAnsi="宋体" w:hint="eastAsia"/>
          <w:sz w:val="32"/>
          <w:szCs w:val="32"/>
        </w:rPr>
        <w:t>号</w:t>
      </w: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783E5E">
      <w:pPr>
        <w:spacing w:line="560" w:lineRule="exact"/>
        <w:ind w:firstLineChars="200" w:firstLine="640"/>
        <w:rPr>
          <w:rFonts w:ascii="方正仿宋_GBK" w:eastAsia="方正仿宋_GBK" w:hAnsi="宋体"/>
          <w:sz w:val="32"/>
          <w:szCs w:val="32"/>
        </w:rPr>
      </w:pPr>
    </w:p>
    <w:p w:rsidR="00783E5E" w:rsidRDefault="00D57AA7">
      <w:pPr>
        <w:spacing w:line="560" w:lineRule="exact"/>
        <w:ind w:firstLineChars="200" w:firstLine="640"/>
        <w:rPr>
          <w:rFonts w:ascii="方正仿宋_GBK" w:eastAsia="方正仿宋_GBK" w:hAnsi="宋体"/>
          <w:bCs/>
          <w:sz w:val="32"/>
          <w:szCs w:val="32"/>
        </w:rPr>
      </w:pPr>
      <w:r>
        <w:rPr>
          <w:rFonts w:ascii="方正仿宋_GBK" w:eastAsia="方正仿宋_GBK" w:hAnsi="宋体" w:hint="eastAsia"/>
          <w:sz w:val="32"/>
          <w:szCs w:val="32"/>
        </w:rPr>
        <w:t>附件：</w:t>
      </w:r>
      <w:r>
        <w:rPr>
          <w:rFonts w:ascii="方正仿宋_GBK" w:eastAsia="方正仿宋_GBK" w:hAnsi="宋体" w:hint="eastAsia"/>
          <w:bCs/>
          <w:sz w:val="32"/>
          <w:szCs w:val="32"/>
        </w:rPr>
        <w:t>响应文件（模板）</w:t>
      </w:r>
    </w:p>
    <w:p w:rsidR="00783E5E" w:rsidRDefault="00783E5E">
      <w:pPr>
        <w:spacing w:line="480" w:lineRule="exact"/>
        <w:jc w:val="center"/>
        <w:rPr>
          <w:rFonts w:ascii="方正小标宋简体" w:eastAsia="方正小标宋简体"/>
          <w:color w:val="000000"/>
          <w:sz w:val="44"/>
          <w:szCs w:val="44"/>
        </w:rPr>
      </w:pPr>
    </w:p>
    <w:p w:rsidR="00783E5E" w:rsidRDefault="00783E5E">
      <w:pPr>
        <w:spacing w:line="480" w:lineRule="exact"/>
        <w:jc w:val="center"/>
        <w:rPr>
          <w:rFonts w:ascii="方正小标宋简体" w:eastAsia="方正小标宋简体"/>
          <w:color w:val="000000"/>
          <w:sz w:val="44"/>
          <w:szCs w:val="44"/>
        </w:rPr>
      </w:pPr>
    </w:p>
    <w:p w:rsidR="00783E5E" w:rsidRDefault="00D57AA7">
      <w:pPr>
        <w:tabs>
          <w:tab w:val="left" w:pos="2510"/>
          <w:tab w:val="center" w:pos="4153"/>
        </w:tabs>
        <w:jc w:val="left"/>
        <w:rPr>
          <w:rFonts w:ascii="方正仿宋_GBK" w:eastAsia="方正仿宋_GBK"/>
          <w:color w:val="000000"/>
          <w:sz w:val="44"/>
          <w:szCs w:val="44"/>
        </w:rPr>
      </w:pPr>
      <w:r>
        <w:rPr>
          <w:rFonts w:ascii="方正仿宋_GBK" w:eastAsia="方正仿宋_GBK" w:hAnsi="方正小标宋_GBK" w:cs="方正小标宋_GBK" w:hint="eastAsia"/>
          <w:bCs/>
          <w:kern w:val="0"/>
          <w:sz w:val="36"/>
          <w:szCs w:val="36"/>
        </w:rPr>
        <w:t>附件一</w:t>
      </w:r>
    </w:p>
    <w:p w:rsidR="00783E5E" w:rsidRDefault="00D57AA7">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项目名称</w:t>
      </w:r>
      <w:r>
        <w:rPr>
          <w:rFonts w:ascii="方正小标宋简体" w:eastAsia="方正小标宋简体"/>
          <w:color w:val="000000"/>
          <w:sz w:val="44"/>
          <w:szCs w:val="44"/>
        </w:rPr>
        <w:t>(</w:t>
      </w:r>
      <w:r>
        <w:rPr>
          <w:rFonts w:ascii="方正小标宋简体" w:eastAsia="方正小标宋简体" w:hint="eastAsia"/>
          <w:color w:val="000000"/>
          <w:sz w:val="44"/>
          <w:szCs w:val="44"/>
        </w:rPr>
        <w:t>公告名称</w:t>
      </w:r>
      <w:r>
        <w:rPr>
          <w:rFonts w:ascii="方正小标宋简体" w:eastAsia="方正小标宋简体"/>
          <w:color w:val="000000"/>
          <w:sz w:val="44"/>
          <w:szCs w:val="44"/>
        </w:rPr>
        <w:t>)</w:t>
      </w:r>
    </w:p>
    <w:p w:rsidR="00783E5E" w:rsidRDefault="00783E5E">
      <w:pPr>
        <w:tabs>
          <w:tab w:val="left" w:pos="2510"/>
          <w:tab w:val="center" w:pos="4153"/>
        </w:tabs>
        <w:jc w:val="center"/>
        <w:rPr>
          <w:rFonts w:ascii="方正小标宋简体" w:eastAsia="方正小标宋简体"/>
          <w:color w:val="000000"/>
          <w:sz w:val="44"/>
          <w:szCs w:val="44"/>
        </w:rPr>
      </w:pPr>
    </w:p>
    <w:p w:rsidR="00783E5E" w:rsidRDefault="00D57AA7">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响应文件（模板）</w:t>
      </w:r>
    </w:p>
    <w:p w:rsidR="00783E5E" w:rsidRDefault="00783E5E">
      <w:pPr>
        <w:jc w:val="center"/>
        <w:rPr>
          <w:rFonts w:ascii="方正小标宋简体" w:eastAsia="方正小标宋简体"/>
          <w:color w:val="000000"/>
          <w:sz w:val="44"/>
          <w:szCs w:val="44"/>
        </w:rPr>
      </w:pPr>
    </w:p>
    <w:p w:rsidR="00783E5E" w:rsidRDefault="00783E5E">
      <w:pPr>
        <w:jc w:val="center"/>
        <w:rPr>
          <w:rFonts w:ascii="方正小标宋简体" w:eastAsia="方正小标宋简体"/>
          <w:color w:val="000000"/>
          <w:sz w:val="44"/>
          <w:szCs w:val="44"/>
        </w:rPr>
      </w:pPr>
    </w:p>
    <w:p w:rsidR="00783E5E" w:rsidRDefault="00783E5E">
      <w:pPr>
        <w:jc w:val="center"/>
        <w:rPr>
          <w:rFonts w:ascii="方正小标宋简体" w:eastAsia="方正小标宋简体"/>
          <w:color w:val="000000"/>
          <w:sz w:val="44"/>
          <w:szCs w:val="44"/>
        </w:rPr>
      </w:pPr>
    </w:p>
    <w:p w:rsidR="00783E5E" w:rsidRDefault="00783E5E">
      <w:pPr>
        <w:rPr>
          <w:rFonts w:ascii="宋体"/>
          <w:b/>
          <w:color w:val="000000"/>
          <w:sz w:val="32"/>
          <w:szCs w:val="32"/>
        </w:rPr>
      </w:pPr>
    </w:p>
    <w:p w:rsidR="00783E5E" w:rsidRDefault="00D57AA7">
      <w:pPr>
        <w:rPr>
          <w:rFonts w:ascii="宋体"/>
          <w:color w:val="000000"/>
          <w:sz w:val="32"/>
          <w:szCs w:val="32"/>
        </w:rPr>
      </w:pPr>
      <w:r>
        <w:rPr>
          <w:rFonts w:ascii="宋体" w:hAnsi="宋体" w:hint="eastAsia"/>
          <w:b/>
          <w:color w:val="000000"/>
          <w:sz w:val="32"/>
          <w:szCs w:val="32"/>
        </w:rPr>
        <w:t>采购单位：</w:t>
      </w:r>
      <w:r>
        <w:rPr>
          <w:rFonts w:ascii="宋体" w:hAnsi="宋体" w:hint="eastAsia"/>
          <w:color w:val="000000"/>
          <w:sz w:val="32"/>
          <w:szCs w:val="32"/>
        </w:rPr>
        <w:t>重庆市江北区中医院</w:t>
      </w:r>
    </w:p>
    <w:p w:rsidR="00783E5E" w:rsidRDefault="00D57AA7">
      <w:pPr>
        <w:jc w:val="left"/>
        <w:rPr>
          <w:rFonts w:ascii="宋体"/>
          <w:color w:val="000000"/>
          <w:sz w:val="32"/>
          <w:szCs w:val="32"/>
        </w:rPr>
      </w:pPr>
      <w:r>
        <w:rPr>
          <w:rFonts w:ascii="宋体" w:hAnsi="宋体" w:hint="eastAsia"/>
          <w:b/>
          <w:color w:val="000000"/>
          <w:sz w:val="32"/>
          <w:szCs w:val="32"/>
        </w:rPr>
        <w:t>投标单位：</w:t>
      </w:r>
    </w:p>
    <w:p w:rsidR="00783E5E" w:rsidRDefault="00D57AA7">
      <w:pPr>
        <w:jc w:val="left"/>
        <w:rPr>
          <w:rFonts w:ascii="宋体"/>
          <w:color w:val="000000"/>
          <w:sz w:val="32"/>
          <w:szCs w:val="32"/>
        </w:rPr>
      </w:pPr>
      <w:r>
        <w:rPr>
          <w:rFonts w:ascii="宋体" w:hAnsi="宋体" w:hint="eastAsia"/>
          <w:b/>
          <w:color w:val="000000"/>
          <w:sz w:val="32"/>
          <w:szCs w:val="32"/>
        </w:rPr>
        <w:t>投标单位代表：</w:t>
      </w:r>
    </w:p>
    <w:p w:rsidR="00783E5E" w:rsidRDefault="00D57AA7">
      <w:pPr>
        <w:jc w:val="left"/>
        <w:rPr>
          <w:rFonts w:ascii="宋体"/>
          <w:color w:val="000000"/>
          <w:sz w:val="32"/>
          <w:szCs w:val="32"/>
        </w:rPr>
      </w:pPr>
      <w:r>
        <w:rPr>
          <w:rFonts w:ascii="宋体" w:hAnsi="宋体" w:hint="eastAsia"/>
          <w:b/>
          <w:color w:val="000000"/>
          <w:sz w:val="32"/>
          <w:szCs w:val="32"/>
        </w:rPr>
        <w:t>投标单位地地址：</w:t>
      </w:r>
    </w:p>
    <w:p w:rsidR="00783E5E" w:rsidRDefault="00D57AA7">
      <w:pPr>
        <w:jc w:val="left"/>
        <w:rPr>
          <w:rFonts w:ascii="宋体"/>
          <w:color w:val="000000"/>
          <w:sz w:val="32"/>
          <w:szCs w:val="32"/>
        </w:rPr>
      </w:pPr>
      <w:r>
        <w:rPr>
          <w:rFonts w:ascii="宋体" w:hAnsi="宋体" w:hint="eastAsia"/>
          <w:b/>
          <w:color w:val="000000"/>
          <w:sz w:val="32"/>
          <w:szCs w:val="32"/>
        </w:rPr>
        <w:t>移动电话：</w:t>
      </w:r>
    </w:p>
    <w:p w:rsidR="00783E5E" w:rsidRDefault="00D57AA7">
      <w:pPr>
        <w:jc w:val="left"/>
        <w:rPr>
          <w:rFonts w:ascii="宋体"/>
          <w:b/>
          <w:color w:val="000000"/>
          <w:sz w:val="32"/>
          <w:szCs w:val="32"/>
        </w:rPr>
      </w:pPr>
      <w:r>
        <w:rPr>
          <w:rFonts w:ascii="宋体" w:hAnsi="宋体" w:hint="eastAsia"/>
          <w:b/>
          <w:color w:val="000000"/>
          <w:sz w:val="32"/>
          <w:szCs w:val="32"/>
        </w:rPr>
        <w:t>固定电话：</w:t>
      </w:r>
    </w:p>
    <w:p w:rsidR="00783E5E" w:rsidRDefault="00D57AA7">
      <w:pPr>
        <w:jc w:val="left"/>
        <w:rPr>
          <w:rFonts w:ascii="宋体"/>
          <w:b/>
          <w:color w:val="000000"/>
          <w:sz w:val="32"/>
          <w:szCs w:val="32"/>
        </w:rPr>
      </w:pPr>
      <w:r>
        <w:rPr>
          <w:rFonts w:ascii="宋体" w:hAnsi="宋体" w:hint="eastAsia"/>
          <w:b/>
          <w:color w:val="000000"/>
          <w:sz w:val="32"/>
          <w:szCs w:val="32"/>
        </w:rPr>
        <w:t>传真：</w:t>
      </w:r>
    </w:p>
    <w:p w:rsidR="00783E5E" w:rsidRDefault="00783E5E">
      <w:pPr>
        <w:jc w:val="left"/>
        <w:rPr>
          <w:rFonts w:ascii="宋体"/>
          <w:b/>
          <w:color w:val="000000"/>
          <w:sz w:val="32"/>
          <w:szCs w:val="32"/>
        </w:rPr>
      </w:pPr>
    </w:p>
    <w:p w:rsidR="00783E5E" w:rsidRDefault="00D57AA7">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t>响应文件组成</w:t>
      </w: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514"/>
        <w:gridCol w:w="3402"/>
      </w:tblGrid>
      <w:tr w:rsidR="00783E5E">
        <w:trPr>
          <w:trHeight w:hRule="exact" w:val="397"/>
          <w:jc w:val="center"/>
        </w:trPr>
        <w:tc>
          <w:tcPr>
            <w:tcW w:w="956" w:type="dxa"/>
            <w:vAlign w:val="center"/>
          </w:tcPr>
          <w:p w:rsidR="00783E5E" w:rsidRDefault="00D57AA7">
            <w:pPr>
              <w:jc w:val="center"/>
              <w:rPr>
                <w:rFonts w:ascii="??_GB2312" w:eastAsia="Times New Roman"/>
                <w:b/>
                <w:color w:val="000000"/>
                <w:sz w:val="24"/>
              </w:rPr>
            </w:pPr>
            <w:r>
              <w:rPr>
                <w:rFonts w:ascii="??_GB2312" w:eastAsia="Times New Roman"/>
                <w:b/>
                <w:color w:val="000000"/>
                <w:sz w:val="24"/>
              </w:rPr>
              <w:t>顺序</w:t>
            </w:r>
          </w:p>
        </w:tc>
        <w:tc>
          <w:tcPr>
            <w:tcW w:w="4514" w:type="dxa"/>
            <w:vAlign w:val="center"/>
          </w:tcPr>
          <w:p w:rsidR="00783E5E" w:rsidRDefault="00D57AA7">
            <w:pPr>
              <w:jc w:val="center"/>
              <w:rPr>
                <w:rFonts w:ascii="??_GB2312" w:eastAsia="Times New Roman"/>
                <w:b/>
                <w:color w:val="000000"/>
                <w:sz w:val="24"/>
              </w:rPr>
            </w:pPr>
            <w:r>
              <w:rPr>
                <w:rFonts w:ascii="??_GB2312" w:eastAsia="Times New Roman"/>
                <w:b/>
                <w:color w:val="000000"/>
                <w:sz w:val="24"/>
              </w:rPr>
              <w:t>内容</w:t>
            </w:r>
          </w:p>
        </w:tc>
        <w:tc>
          <w:tcPr>
            <w:tcW w:w="3402" w:type="dxa"/>
            <w:vAlign w:val="center"/>
          </w:tcPr>
          <w:p w:rsidR="00783E5E" w:rsidRDefault="00D57AA7">
            <w:pPr>
              <w:jc w:val="center"/>
              <w:rPr>
                <w:rFonts w:ascii="??_GB2312" w:eastAsia="Times New Roman"/>
                <w:b/>
                <w:color w:val="000000"/>
                <w:sz w:val="24"/>
              </w:rPr>
            </w:pPr>
            <w:r>
              <w:rPr>
                <w:rFonts w:ascii="??_GB2312" w:eastAsia="Times New Roman"/>
                <w:b/>
                <w:color w:val="000000"/>
                <w:sz w:val="24"/>
              </w:rPr>
              <w:t>备注</w:t>
            </w:r>
          </w:p>
        </w:tc>
      </w:tr>
      <w:tr w:rsidR="00783E5E">
        <w:trPr>
          <w:trHeight w:hRule="exact" w:val="397"/>
          <w:jc w:val="center"/>
        </w:trPr>
        <w:tc>
          <w:tcPr>
            <w:tcW w:w="956" w:type="dxa"/>
            <w:vAlign w:val="center"/>
          </w:tcPr>
          <w:p w:rsidR="00783E5E" w:rsidRDefault="00783E5E">
            <w:pPr>
              <w:jc w:val="center"/>
              <w:rPr>
                <w:rFonts w:ascii="??_GB2312" w:eastAsia="Times New Roman"/>
                <w:color w:val="000000"/>
                <w:szCs w:val="21"/>
              </w:rPr>
            </w:pPr>
          </w:p>
        </w:tc>
        <w:tc>
          <w:tcPr>
            <w:tcW w:w="4514"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目录</w:t>
            </w:r>
          </w:p>
        </w:tc>
        <w:tc>
          <w:tcPr>
            <w:tcW w:w="3402"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格式见附件</w:t>
            </w:r>
          </w:p>
        </w:tc>
      </w:tr>
      <w:tr w:rsidR="00783E5E">
        <w:trPr>
          <w:trHeight w:hRule="exact" w:val="397"/>
          <w:jc w:val="center"/>
        </w:trPr>
        <w:tc>
          <w:tcPr>
            <w:tcW w:w="956"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eastAsia="Times New Roman"/>
                <w:color w:val="000000"/>
                <w:szCs w:val="21"/>
              </w:rPr>
              <w:t>页</w:t>
            </w:r>
          </w:p>
        </w:tc>
        <w:tc>
          <w:tcPr>
            <w:tcW w:w="4514" w:type="dxa"/>
            <w:vAlign w:val="center"/>
          </w:tcPr>
          <w:p w:rsidR="00783E5E" w:rsidRDefault="00D57AA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报价表</w:t>
            </w:r>
          </w:p>
        </w:tc>
        <w:tc>
          <w:tcPr>
            <w:tcW w:w="3402"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格式见附件</w:t>
            </w:r>
          </w:p>
        </w:tc>
      </w:tr>
      <w:tr w:rsidR="00783E5E">
        <w:trPr>
          <w:trHeight w:hRule="exact" w:val="397"/>
          <w:jc w:val="center"/>
        </w:trPr>
        <w:tc>
          <w:tcPr>
            <w:tcW w:w="956"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2</w:t>
            </w:r>
            <w:r>
              <w:rPr>
                <w:rFonts w:ascii="??_GB2312" w:eastAsia="Times New Roman"/>
                <w:color w:val="000000"/>
                <w:szCs w:val="21"/>
              </w:rPr>
              <w:t>页</w:t>
            </w:r>
          </w:p>
        </w:tc>
        <w:tc>
          <w:tcPr>
            <w:tcW w:w="4514" w:type="dxa"/>
            <w:vAlign w:val="center"/>
          </w:tcPr>
          <w:p w:rsidR="00783E5E" w:rsidRDefault="00D57AA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投标函</w:t>
            </w:r>
          </w:p>
        </w:tc>
        <w:tc>
          <w:tcPr>
            <w:tcW w:w="3402"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格式见附件</w:t>
            </w:r>
          </w:p>
        </w:tc>
      </w:tr>
      <w:tr w:rsidR="00783E5E">
        <w:trPr>
          <w:trHeight w:hRule="exact" w:val="397"/>
          <w:jc w:val="center"/>
        </w:trPr>
        <w:tc>
          <w:tcPr>
            <w:tcW w:w="956"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3</w:t>
            </w:r>
            <w:r>
              <w:rPr>
                <w:rFonts w:ascii="??_GB2312" w:eastAsia="Times New Roman"/>
                <w:color w:val="000000"/>
                <w:szCs w:val="21"/>
              </w:rPr>
              <w:t>页</w:t>
            </w:r>
          </w:p>
        </w:tc>
        <w:tc>
          <w:tcPr>
            <w:tcW w:w="4514" w:type="dxa"/>
            <w:vAlign w:val="center"/>
          </w:tcPr>
          <w:p w:rsidR="00783E5E" w:rsidRDefault="00D57AA7">
            <w:pPr>
              <w:jc w:val="center"/>
              <w:rPr>
                <w:rFonts w:ascii="宋体" w:cs="宋体"/>
                <w:color w:val="000000"/>
                <w:szCs w:val="21"/>
              </w:rPr>
            </w:pPr>
            <w:r>
              <w:rPr>
                <w:rFonts w:ascii="宋体" w:hAnsi="宋体" w:cs="宋体" w:hint="eastAsia"/>
                <w:color w:val="000000"/>
                <w:szCs w:val="21"/>
              </w:rPr>
              <w:t>※法定代表人身份证明</w:t>
            </w:r>
          </w:p>
        </w:tc>
        <w:tc>
          <w:tcPr>
            <w:tcW w:w="3402" w:type="dxa"/>
            <w:vAlign w:val="center"/>
          </w:tcPr>
          <w:p w:rsidR="00783E5E" w:rsidRDefault="00D57AA7">
            <w:pPr>
              <w:jc w:val="center"/>
              <w:rPr>
                <w:rFonts w:ascii="宋体" w:cs="宋体"/>
                <w:color w:val="000000"/>
                <w:szCs w:val="21"/>
              </w:rPr>
            </w:pPr>
            <w:r>
              <w:rPr>
                <w:rFonts w:ascii="宋体" w:hAnsi="宋体" w:cs="宋体" w:hint="eastAsia"/>
                <w:color w:val="000000"/>
                <w:szCs w:val="21"/>
              </w:rPr>
              <w:t>格式见附件</w:t>
            </w:r>
          </w:p>
        </w:tc>
      </w:tr>
      <w:tr w:rsidR="00783E5E">
        <w:trPr>
          <w:trHeight w:hRule="exact" w:val="397"/>
          <w:jc w:val="center"/>
        </w:trPr>
        <w:tc>
          <w:tcPr>
            <w:tcW w:w="956"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4</w:t>
            </w:r>
            <w:r>
              <w:rPr>
                <w:rFonts w:ascii="??_GB2312" w:eastAsia="Times New Roman"/>
                <w:color w:val="000000"/>
                <w:szCs w:val="21"/>
              </w:rPr>
              <w:t>页</w:t>
            </w:r>
          </w:p>
        </w:tc>
        <w:tc>
          <w:tcPr>
            <w:tcW w:w="4514" w:type="dxa"/>
            <w:vAlign w:val="center"/>
          </w:tcPr>
          <w:p w:rsidR="00783E5E" w:rsidRDefault="00D57AA7">
            <w:pPr>
              <w:jc w:val="center"/>
              <w:rPr>
                <w:rFonts w:ascii="??_GB2312"/>
                <w:color w:val="000000"/>
                <w:szCs w:val="21"/>
              </w:rPr>
            </w:pPr>
            <w:r>
              <w:rPr>
                <w:rFonts w:ascii="宋体" w:hAnsi="宋体" w:cs="宋体" w:hint="eastAsia"/>
                <w:color w:val="000000"/>
                <w:szCs w:val="21"/>
              </w:rPr>
              <w:t>※</w:t>
            </w:r>
            <w:r>
              <w:rPr>
                <w:rFonts w:ascii="??_GB2312" w:hint="eastAsia"/>
                <w:color w:val="000000"/>
                <w:szCs w:val="21"/>
              </w:rPr>
              <w:t>授权委托书</w:t>
            </w:r>
          </w:p>
        </w:tc>
        <w:tc>
          <w:tcPr>
            <w:tcW w:w="3402" w:type="dxa"/>
            <w:vAlign w:val="center"/>
          </w:tcPr>
          <w:p w:rsidR="00783E5E" w:rsidRDefault="00D57AA7">
            <w:pPr>
              <w:jc w:val="center"/>
              <w:rPr>
                <w:rFonts w:ascii="??_GB2312" w:eastAsia="Times New Roman"/>
                <w:color w:val="000000"/>
                <w:szCs w:val="21"/>
              </w:rPr>
            </w:pPr>
            <w:r>
              <w:rPr>
                <w:rFonts w:ascii="宋体" w:hAnsi="宋体" w:cs="宋体" w:hint="eastAsia"/>
                <w:color w:val="000000"/>
                <w:szCs w:val="21"/>
              </w:rPr>
              <w:t>格式见附件</w:t>
            </w:r>
          </w:p>
        </w:tc>
      </w:tr>
      <w:tr w:rsidR="00783E5E">
        <w:trPr>
          <w:trHeight w:hRule="exact" w:val="406"/>
          <w:jc w:val="center"/>
        </w:trPr>
        <w:tc>
          <w:tcPr>
            <w:tcW w:w="956" w:type="dxa"/>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5</w:t>
            </w:r>
            <w:r>
              <w:rPr>
                <w:rFonts w:ascii="??_GB2312" w:eastAsia="Times New Roman"/>
                <w:color w:val="000000"/>
                <w:szCs w:val="21"/>
              </w:rPr>
              <w:t>页</w:t>
            </w:r>
          </w:p>
        </w:tc>
        <w:tc>
          <w:tcPr>
            <w:tcW w:w="4514" w:type="dxa"/>
            <w:vAlign w:val="center"/>
          </w:tcPr>
          <w:p w:rsidR="00783E5E" w:rsidRDefault="00D57AA7">
            <w:pPr>
              <w:jc w:val="center"/>
              <w:rPr>
                <w:rFonts w:ascii="??_GB2312"/>
                <w:color w:val="C00000"/>
                <w:szCs w:val="21"/>
              </w:rPr>
            </w:pPr>
            <w:r>
              <w:rPr>
                <w:rFonts w:ascii="??_GB2312" w:eastAsia="Times New Roman"/>
                <w:szCs w:val="21"/>
              </w:rPr>
              <w:t>产品授权</w:t>
            </w:r>
            <w:r>
              <w:rPr>
                <w:rFonts w:ascii="??_GB2312" w:hint="eastAsia"/>
                <w:szCs w:val="21"/>
              </w:rPr>
              <w:t>函</w:t>
            </w:r>
          </w:p>
        </w:tc>
        <w:tc>
          <w:tcPr>
            <w:tcW w:w="3402" w:type="dxa"/>
            <w:vAlign w:val="center"/>
          </w:tcPr>
          <w:p w:rsidR="00783E5E" w:rsidRDefault="00D57AA7">
            <w:pPr>
              <w:jc w:val="center"/>
              <w:rPr>
                <w:rFonts w:ascii="??_GB2312"/>
                <w:color w:val="C00000"/>
                <w:szCs w:val="21"/>
              </w:rPr>
            </w:pPr>
            <w:r>
              <w:rPr>
                <w:rFonts w:ascii="??_GB2312" w:hint="eastAsia"/>
                <w:color w:val="C00000"/>
                <w:szCs w:val="21"/>
              </w:rPr>
              <w:t>供应商为经销商时须提供</w:t>
            </w:r>
          </w:p>
        </w:tc>
      </w:tr>
      <w:tr w:rsidR="00783E5E">
        <w:trPr>
          <w:trHeight w:hRule="exact" w:val="427"/>
          <w:jc w:val="center"/>
        </w:trPr>
        <w:tc>
          <w:tcPr>
            <w:tcW w:w="956" w:type="dxa"/>
            <w:vAlign w:val="center"/>
          </w:tcPr>
          <w:p w:rsidR="00783E5E" w:rsidRDefault="00D57AA7">
            <w:pPr>
              <w:jc w:val="center"/>
              <w:rPr>
                <w:rFonts w:ascii="??_GB2312" w:eastAsia="Times New Roman"/>
                <w:color w:val="C00000"/>
                <w:szCs w:val="21"/>
              </w:rPr>
            </w:pPr>
            <w:r>
              <w:rPr>
                <w:rFonts w:ascii="??_GB2312" w:eastAsia="Times New Roman"/>
                <w:color w:val="C00000"/>
                <w:szCs w:val="21"/>
              </w:rPr>
              <w:t>第</w:t>
            </w:r>
            <w:r>
              <w:rPr>
                <w:rFonts w:ascii="??_GB2312" w:eastAsia="Times New Roman"/>
                <w:color w:val="C00000"/>
                <w:szCs w:val="21"/>
              </w:rPr>
              <w:t>6</w:t>
            </w:r>
            <w:r>
              <w:rPr>
                <w:rFonts w:ascii="??_GB2312" w:eastAsia="Times New Roman"/>
                <w:color w:val="C00000"/>
                <w:szCs w:val="21"/>
              </w:rPr>
              <w:t>页</w:t>
            </w:r>
          </w:p>
        </w:tc>
        <w:tc>
          <w:tcPr>
            <w:tcW w:w="4514" w:type="dxa"/>
            <w:vAlign w:val="center"/>
          </w:tcPr>
          <w:p w:rsidR="00783E5E" w:rsidRDefault="00D57AA7">
            <w:pPr>
              <w:jc w:val="center"/>
              <w:rPr>
                <w:rFonts w:ascii="??_GB2312" w:eastAsia="Times New Roman"/>
                <w:color w:val="C00000"/>
                <w:szCs w:val="21"/>
              </w:rPr>
            </w:pPr>
            <w:r>
              <w:rPr>
                <w:rFonts w:ascii="宋体" w:hAnsi="宋体" w:cs="宋体" w:hint="eastAsia"/>
                <w:color w:val="C00000"/>
                <w:szCs w:val="21"/>
              </w:rPr>
              <w:t>※供应商</w:t>
            </w:r>
            <w:r>
              <w:rPr>
                <w:rFonts w:ascii="??_GB2312" w:eastAsia="Times New Roman"/>
                <w:color w:val="C00000"/>
                <w:szCs w:val="21"/>
              </w:rPr>
              <w:t>营业执照</w:t>
            </w:r>
          </w:p>
        </w:tc>
        <w:tc>
          <w:tcPr>
            <w:tcW w:w="3402" w:type="dxa"/>
            <w:vMerge w:val="restart"/>
            <w:vAlign w:val="center"/>
          </w:tcPr>
          <w:p w:rsidR="00783E5E" w:rsidRDefault="00D57AA7">
            <w:pPr>
              <w:jc w:val="left"/>
              <w:rPr>
                <w:rFonts w:ascii="??_GB2312"/>
                <w:color w:val="C00000"/>
                <w:szCs w:val="21"/>
              </w:rPr>
            </w:pPr>
            <w:r>
              <w:rPr>
                <w:rFonts w:ascii="??_GB2312" w:hint="eastAsia"/>
                <w:color w:val="C00000"/>
                <w:szCs w:val="21"/>
              </w:rPr>
              <w:t>供应商按</w:t>
            </w:r>
            <w:r>
              <w:rPr>
                <w:rFonts w:ascii="??_GB2312"/>
                <w:color w:val="C00000"/>
                <w:szCs w:val="21"/>
              </w:rPr>
              <w:t>“</w:t>
            </w:r>
            <w:r>
              <w:rPr>
                <w:rFonts w:ascii="??_GB2312" w:hint="eastAsia"/>
                <w:color w:val="C00000"/>
                <w:szCs w:val="21"/>
              </w:rPr>
              <w:t>三证合一</w:t>
            </w:r>
            <w:r>
              <w:rPr>
                <w:rFonts w:ascii="??_GB2312"/>
                <w:color w:val="C00000"/>
                <w:szCs w:val="21"/>
              </w:rPr>
              <w:t>”</w:t>
            </w:r>
            <w:r>
              <w:rPr>
                <w:rFonts w:ascii="??_GB2312" w:hint="eastAsia"/>
                <w:color w:val="C00000"/>
                <w:szCs w:val="21"/>
              </w:rPr>
              <w:t>登记制度办理营业执照的，组织机构代码证和税务登记证以供应商所提供的营业执照复印件为</w:t>
            </w:r>
            <w:r>
              <w:rPr>
                <w:rFonts w:ascii="宋体" w:hAnsi="宋体" w:cs="宋体" w:hint="eastAsia"/>
                <w:color w:val="C00000"/>
                <w:sz w:val="24"/>
              </w:rPr>
              <w:t>准。</w:t>
            </w: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C00000"/>
                <w:szCs w:val="21"/>
              </w:rPr>
            </w:pPr>
            <w:r>
              <w:rPr>
                <w:rFonts w:ascii="??_GB2312" w:eastAsia="Times New Roman"/>
                <w:color w:val="C00000"/>
                <w:szCs w:val="21"/>
              </w:rPr>
              <w:t>第</w:t>
            </w:r>
            <w:r>
              <w:rPr>
                <w:rFonts w:ascii="??_GB2312"/>
                <w:color w:val="C00000"/>
                <w:szCs w:val="21"/>
              </w:rPr>
              <w:t>7</w:t>
            </w:r>
            <w:r>
              <w:rPr>
                <w:rFonts w:ascii="??_GB2312" w:eastAsia="Times New Roman"/>
                <w:color w:val="C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color w:val="C00000"/>
                <w:szCs w:val="21"/>
              </w:rPr>
            </w:pPr>
            <w:r>
              <w:rPr>
                <w:rFonts w:ascii="宋体" w:hAnsi="宋体" w:cs="宋体" w:hint="eastAsia"/>
                <w:color w:val="C00000"/>
                <w:szCs w:val="21"/>
              </w:rPr>
              <w:t>※供应商</w:t>
            </w:r>
            <w:r>
              <w:rPr>
                <w:rFonts w:ascii="??_GB2312" w:hint="eastAsia"/>
                <w:color w:val="C00000"/>
                <w:szCs w:val="21"/>
              </w:rPr>
              <w:t>组织机构代码证</w:t>
            </w:r>
          </w:p>
        </w:tc>
        <w:tc>
          <w:tcPr>
            <w:tcW w:w="3402" w:type="dxa"/>
            <w:vMerge/>
            <w:vAlign w:val="center"/>
          </w:tcPr>
          <w:p w:rsidR="00783E5E" w:rsidRDefault="00783E5E">
            <w:pPr>
              <w:jc w:val="center"/>
              <w:rPr>
                <w:rFonts w:ascii="??_GB2312" w:eastAsia="Times New Roman"/>
                <w:color w:val="C00000"/>
                <w:szCs w:val="21"/>
              </w:rPr>
            </w:pPr>
          </w:p>
        </w:tc>
      </w:tr>
      <w:tr w:rsidR="00783E5E">
        <w:trPr>
          <w:trHeight w:hRule="exact" w:val="452"/>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C00000"/>
                <w:szCs w:val="21"/>
              </w:rPr>
            </w:pPr>
            <w:r>
              <w:rPr>
                <w:rFonts w:ascii="??_GB2312" w:eastAsia="Times New Roman"/>
                <w:color w:val="C00000"/>
                <w:szCs w:val="21"/>
              </w:rPr>
              <w:t>第</w:t>
            </w:r>
            <w:r>
              <w:rPr>
                <w:rFonts w:ascii="??_GB2312"/>
                <w:color w:val="C00000"/>
                <w:szCs w:val="21"/>
              </w:rPr>
              <w:t>8</w:t>
            </w:r>
            <w:r>
              <w:rPr>
                <w:rFonts w:ascii="??_GB2312" w:eastAsia="Times New Roman"/>
                <w:color w:val="C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color w:val="C00000"/>
                <w:szCs w:val="21"/>
              </w:rPr>
            </w:pPr>
            <w:r>
              <w:rPr>
                <w:rFonts w:ascii="宋体" w:hAnsi="宋体" w:cs="宋体" w:hint="eastAsia"/>
                <w:color w:val="C00000"/>
                <w:szCs w:val="21"/>
              </w:rPr>
              <w:t>※供应商</w:t>
            </w:r>
            <w:r>
              <w:rPr>
                <w:rFonts w:ascii="??_GB2312" w:eastAsia="Times New Roman"/>
                <w:color w:val="C00000"/>
                <w:szCs w:val="21"/>
              </w:rPr>
              <w:t>税务登记证</w:t>
            </w:r>
          </w:p>
        </w:tc>
        <w:tc>
          <w:tcPr>
            <w:tcW w:w="3402" w:type="dxa"/>
            <w:vMerge/>
            <w:tcBorders>
              <w:bottom w:val="single" w:sz="4" w:space="0" w:color="auto"/>
            </w:tcBorders>
            <w:vAlign w:val="center"/>
          </w:tcPr>
          <w:p w:rsidR="00783E5E" w:rsidRDefault="00783E5E">
            <w:pPr>
              <w:jc w:val="center"/>
              <w:rPr>
                <w:rFonts w:ascii="??_GB2312" w:eastAsia="Times New Roman"/>
                <w:color w:val="C00000"/>
                <w:szCs w:val="21"/>
              </w:rPr>
            </w:pPr>
          </w:p>
        </w:tc>
      </w:tr>
      <w:tr w:rsidR="00783E5E">
        <w:trPr>
          <w:trHeight w:hRule="exact" w:val="422"/>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9</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color w:val="000000"/>
                <w:szCs w:val="21"/>
              </w:rPr>
            </w:pPr>
            <w:r>
              <w:rPr>
                <w:rFonts w:ascii="宋体" w:hAnsi="宋体" w:cs="宋体" w:hint="eastAsia"/>
                <w:szCs w:val="21"/>
              </w:rPr>
              <w:t>※</w:t>
            </w:r>
            <w:r>
              <w:rPr>
                <w:rFonts w:ascii="??_GB2312" w:hint="eastAsia"/>
                <w:color w:val="000000"/>
                <w:szCs w:val="21"/>
              </w:rPr>
              <w:t>其他基本资格条件和特定资格条件证明材料</w:t>
            </w:r>
          </w:p>
        </w:tc>
        <w:tc>
          <w:tcPr>
            <w:tcW w:w="3402" w:type="dxa"/>
            <w:tcBorders>
              <w:top w:val="single" w:sz="4" w:space="0" w:color="auto"/>
              <w:bottom w:val="single" w:sz="4" w:space="0" w:color="auto"/>
            </w:tcBorders>
            <w:vAlign w:val="center"/>
          </w:tcPr>
          <w:p w:rsidR="00783E5E" w:rsidRDefault="00783E5E">
            <w:pPr>
              <w:jc w:val="center"/>
              <w:rPr>
                <w:rFonts w:ascii="??_GB2312" w:hAnsi="宋体" w:cs="宋体"/>
                <w:bCs/>
                <w:color w:val="000000"/>
                <w:kern w:val="0"/>
                <w:szCs w:val="21"/>
              </w:rPr>
            </w:pP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0</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heme="minorEastAsia"/>
                <w:color w:val="000000"/>
                <w:szCs w:val="21"/>
              </w:rPr>
            </w:pPr>
            <w:r>
              <w:rPr>
                <w:rFonts w:ascii="宋体" w:hAnsi="宋体" w:cs="宋体" w:hint="eastAsia"/>
                <w:color w:val="000000"/>
                <w:szCs w:val="21"/>
              </w:rPr>
              <w:t>※</w:t>
            </w:r>
            <w:r>
              <w:rPr>
                <w:rFonts w:ascii="??_GB2312" w:eastAsia="Times New Roman"/>
                <w:color w:val="000000"/>
                <w:szCs w:val="21"/>
              </w:rPr>
              <w:t>技术及商务要求响应</w:t>
            </w:r>
            <w:r>
              <w:rPr>
                <w:rFonts w:ascii="??_GB2312" w:eastAsiaTheme="minorEastAsia" w:hint="eastAsia"/>
                <w:color w:val="000000"/>
                <w:szCs w:val="21"/>
              </w:rPr>
              <w:t>偏离表</w:t>
            </w:r>
          </w:p>
        </w:tc>
        <w:tc>
          <w:tcPr>
            <w:tcW w:w="3402" w:type="dxa"/>
            <w:tcBorders>
              <w:top w:val="single" w:sz="4" w:space="0" w:color="auto"/>
              <w:bottom w:val="single" w:sz="4" w:space="0" w:color="auto"/>
            </w:tcBorders>
            <w:vAlign w:val="center"/>
          </w:tcPr>
          <w:p w:rsidR="00783E5E" w:rsidRDefault="00D57AA7">
            <w:pPr>
              <w:jc w:val="center"/>
              <w:rPr>
                <w:rFonts w:ascii="??_GB2312" w:hAnsi="宋体" w:cs="宋体"/>
                <w:bCs/>
                <w:color w:val="000000"/>
                <w:kern w:val="0"/>
                <w:szCs w:val="21"/>
              </w:rPr>
            </w:pPr>
            <w:r>
              <w:rPr>
                <w:rFonts w:ascii="??_GB2312" w:hAnsi="宋体" w:cs="宋体" w:hint="eastAsia"/>
                <w:bCs/>
                <w:color w:val="000000"/>
                <w:kern w:val="0"/>
                <w:szCs w:val="21"/>
              </w:rPr>
              <w:t>格式自拟</w:t>
            </w: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1</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紧急供气应急方案</w:t>
            </w:r>
          </w:p>
        </w:tc>
        <w:tc>
          <w:tcPr>
            <w:tcW w:w="3402" w:type="dxa"/>
            <w:tcBorders>
              <w:top w:val="single" w:sz="4" w:space="0" w:color="auto"/>
              <w:bottom w:val="single" w:sz="4" w:space="0" w:color="auto"/>
            </w:tcBorders>
            <w:vAlign w:val="center"/>
          </w:tcPr>
          <w:p w:rsidR="00783E5E" w:rsidRDefault="00D57AA7">
            <w:pPr>
              <w:jc w:val="center"/>
              <w:rPr>
                <w:rFonts w:ascii="??_GB2312" w:eastAsia="Times New Roman" w:hAnsi="宋体" w:cs="宋体"/>
                <w:bCs/>
                <w:color w:val="000000"/>
                <w:kern w:val="0"/>
                <w:szCs w:val="21"/>
              </w:rPr>
            </w:pPr>
            <w:r>
              <w:rPr>
                <w:rFonts w:ascii="??_GB2312" w:hAnsi="宋体" w:cs="宋体" w:hint="eastAsia"/>
                <w:bCs/>
                <w:color w:val="000000"/>
                <w:kern w:val="0"/>
                <w:szCs w:val="21"/>
              </w:rPr>
              <w:t>格式自拟</w:t>
            </w: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eastAsia="Times New Roman"/>
                <w:color w:val="000000"/>
                <w:szCs w:val="21"/>
              </w:rPr>
              <w:t>1</w:t>
            </w:r>
            <w:r>
              <w:rPr>
                <w:rFonts w:ascii="??_GB2312"/>
                <w:color w:val="000000"/>
                <w:szCs w:val="21"/>
              </w:rPr>
              <w:t>2</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宋体" w:hAnsi="宋体" w:cs="宋体" w:hint="eastAsia"/>
                <w:color w:val="000000"/>
                <w:szCs w:val="21"/>
              </w:rPr>
              <w:t>※</w:t>
            </w:r>
            <w:r>
              <w:rPr>
                <w:rFonts w:ascii="??_GB2312" w:eastAsia="Times New Roman"/>
                <w:color w:val="000000"/>
                <w:szCs w:val="21"/>
              </w:rPr>
              <w:t>产品质量及售后服务保证书</w:t>
            </w:r>
          </w:p>
          <w:p w:rsidR="00783E5E" w:rsidRDefault="00783E5E">
            <w:pPr>
              <w:jc w:val="center"/>
              <w:rPr>
                <w:rFonts w:ascii="??_GB2312" w:eastAsia="Times New Roman"/>
                <w:color w:val="000000"/>
                <w:szCs w:val="21"/>
              </w:rPr>
            </w:pPr>
          </w:p>
        </w:tc>
        <w:tc>
          <w:tcPr>
            <w:tcW w:w="3402" w:type="dxa"/>
            <w:tcBorders>
              <w:top w:val="single" w:sz="4" w:space="0" w:color="auto"/>
              <w:bottom w:val="single" w:sz="4" w:space="0" w:color="auto"/>
            </w:tcBorders>
            <w:vAlign w:val="center"/>
          </w:tcPr>
          <w:p w:rsidR="00783E5E" w:rsidRDefault="00D57AA7">
            <w:pPr>
              <w:jc w:val="center"/>
              <w:rPr>
                <w:rFonts w:ascii="??_GB2312" w:eastAsia="Times New Roman" w:hAnsi="宋体" w:cs="宋体"/>
                <w:bCs/>
                <w:color w:val="000000"/>
                <w:kern w:val="0"/>
                <w:szCs w:val="21"/>
              </w:rPr>
            </w:pPr>
            <w:r>
              <w:rPr>
                <w:rFonts w:ascii="??_GB2312" w:eastAsia="Times New Roman"/>
                <w:color w:val="000000"/>
                <w:szCs w:val="21"/>
              </w:rPr>
              <w:t>格式见附件</w:t>
            </w: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13</w:t>
            </w:r>
            <w:r>
              <w:rPr>
                <w:rFonts w:ascii="??_GB2312" w:hint="eastAsia"/>
                <w:color w:val="000000"/>
                <w:szCs w:val="21"/>
              </w:rPr>
              <w:t>页</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color w:val="C00000"/>
                <w:szCs w:val="21"/>
              </w:rPr>
            </w:pPr>
            <w:r>
              <w:rPr>
                <w:rFonts w:ascii="宋体" w:hAnsi="宋体" w:cs="宋体" w:hint="eastAsia"/>
                <w:color w:val="000000"/>
                <w:szCs w:val="21"/>
              </w:rPr>
              <w:t>※</w:t>
            </w:r>
            <w:r>
              <w:rPr>
                <w:rFonts w:ascii="??_GB2312" w:eastAsia="Times New Roman"/>
                <w:color w:val="000000"/>
                <w:szCs w:val="21"/>
              </w:rPr>
              <w:t>反商业贿赂承诺书</w:t>
            </w:r>
          </w:p>
        </w:tc>
        <w:tc>
          <w:tcPr>
            <w:tcW w:w="3402" w:type="dxa"/>
            <w:tcBorders>
              <w:top w:val="single" w:sz="4" w:space="0" w:color="auto"/>
              <w:bottom w:val="single" w:sz="4" w:space="0" w:color="auto"/>
            </w:tcBorders>
            <w:vAlign w:val="center"/>
          </w:tcPr>
          <w:p w:rsidR="00783E5E" w:rsidRDefault="00D57AA7">
            <w:pPr>
              <w:jc w:val="center"/>
              <w:rPr>
                <w:rFonts w:ascii="??_GB2312" w:eastAsia="Times New Roman"/>
                <w:color w:val="C00000"/>
                <w:szCs w:val="21"/>
              </w:rPr>
            </w:pPr>
            <w:r>
              <w:rPr>
                <w:rFonts w:ascii="宋体" w:hAnsi="宋体" w:cs="宋体" w:hint="eastAsia"/>
                <w:color w:val="000000"/>
                <w:szCs w:val="21"/>
              </w:rPr>
              <w:t>格式见附件</w:t>
            </w: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color w:val="000000"/>
                <w:szCs w:val="21"/>
              </w:rPr>
            </w:pPr>
            <w:r>
              <w:rPr>
                <w:rFonts w:ascii="??_GB2312" w:eastAsia="Times New Roman"/>
                <w:color w:val="000000"/>
                <w:szCs w:val="21"/>
              </w:rPr>
              <w:t>第</w:t>
            </w:r>
            <w:r>
              <w:rPr>
                <w:rFonts w:ascii="??_GB2312"/>
                <w:color w:val="000000"/>
                <w:szCs w:val="21"/>
              </w:rPr>
              <w:t>14</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color w:val="C00000"/>
                <w:szCs w:val="21"/>
              </w:rPr>
            </w:pPr>
            <w:r>
              <w:rPr>
                <w:rFonts w:ascii="??_GB2312" w:eastAsia="Times New Roman"/>
                <w:color w:val="000000"/>
                <w:szCs w:val="21"/>
              </w:rPr>
              <w:t>生产厂家营业执照</w:t>
            </w:r>
          </w:p>
        </w:tc>
        <w:tc>
          <w:tcPr>
            <w:tcW w:w="3402" w:type="dxa"/>
            <w:tcBorders>
              <w:top w:val="single" w:sz="4" w:space="0" w:color="auto"/>
              <w:bottom w:val="single" w:sz="4" w:space="0" w:color="auto"/>
            </w:tcBorders>
            <w:vAlign w:val="center"/>
          </w:tcPr>
          <w:p w:rsidR="00783E5E" w:rsidRDefault="00783E5E">
            <w:pPr>
              <w:jc w:val="center"/>
              <w:rPr>
                <w:rFonts w:ascii="??_GB2312" w:eastAsia="Times New Roman"/>
                <w:color w:val="C00000"/>
                <w:szCs w:val="21"/>
              </w:rPr>
            </w:pP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color w:val="000000"/>
                <w:szCs w:val="21"/>
              </w:rPr>
            </w:pPr>
            <w:r>
              <w:rPr>
                <w:rFonts w:ascii="??_GB2312" w:eastAsia="Times New Roman"/>
                <w:color w:val="000000"/>
                <w:szCs w:val="21"/>
              </w:rPr>
              <w:t>第</w:t>
            </w:r>
            <w:r>
              <w:rPr>
                <w:rFonts w:ascii="??_GB2312"/>
                <w:color w:val="000000"/>
                <w:szCs w:val="21"/>
              </w:rPr>
              <w:t>15</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产品详细参数</w:t>
            </w:r>
          </w:p>
        </w:tc>
        <w:tc>
          <w:tcPr>
            <w:tcW w:w="3402" w:type="dxa"/>
            <w:tcBorders>
              <w:top w:val="single" w:sz="4" w:space="0" w:color="auto"/>
              <w:bottom w:val="single" w:sz="4" w:space="0" w:color="auto"/>
            </w:tcBorders>
            <w:vAlign w:val="center"/>
          </w:tcPr>
          <w:p w:rsidR="00783E5E" w:rsidRDefault="00783E5E">
            <w:pPr>
              <w:jc w:val="center"/>
              <w:rPr>
                <w:rFonts w:ascii="??_GB2312" w:eastAsia="Times New Roman"/>
                <w:color w:val="000000"/>
                <w:szCs w:val="21"/>
              </w:rPr>
            </w:pP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color w:val="000000"/>
                <w:szCs w:val="21"/>
              </w:rPr>
            </w:pPr>
            <w:r>
              <w:rPr>
                <w:rFonts w:ascii="??_GB2312" w:eastAsia="Times New Roman"/>
                <w:color w:val="000000"/>
                <w:szCs w:val="21"/>
              </w:rPr>
              <w:t>第</w:t>
            </w:r>
            <w:r>
              <w:rPr>
                <w:rFonts w:ascii="??_GB2312"/>
                <w:color w:val="000000"/>
                <w:szCs w:val="21"/>
              </w:rPr>
              <w:t>16</w:t>
            </w:r>
            <w:r>
              <w:rPr>
                <w:rFonts w:ascii="??_GB2312" w:hint="eastAsia"/>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产品检测报告</w:t>
            </w:r>
          </w:p>
        </w:tc>
        <w:tc>
          <w:tcPr>
            <w:tcW w:w="3402" w:type="dxa"/>
            <w:tcBorders>
              <w:top w:val="single" w:sz="4" w:space="0" w:color="auto"/>
              <w:bottom w:val="single" w:sz="4" w:space="0" w:color="auto"/>
            </w:tcBorders>
            <w:vAlign w:val="center"/>
          </w:tcPr>
          <w:p w:rsidR="00783E5E" w:rsidRDefault="00D57AA7">
            <w:pPr>
              <w:jc w:val="center"/>
              <w:rPr>
                <w:rFonts w:ascii="??_GB2312"/>
                <w:color w:val="000000"/>
                <w:szCs w:val="21"/>
              </w:rPr>
            </w:pPr>
            <w:r>
              <w:rPr>
                <w:rFonts w:ascii="??_GB2312" w:eastAsia="Times New Roman"/>
                <w:color w:val="000000"/>
                <w:szCs w:val="21"/>
              </w:rPr>
              <w:t>完整版</w:t>
            </w: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17</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产品彩图</w:t>
            </w:r>
          </w:p>
        </w:tc>
        <w:tc>
          <w:tcPr>
            <w:tcW w:w="3402" w:type="dxa"/>
            <w:tcBorders>
              <w:top w:val="single" w:sz="4" w:space="0" w:color="auto"/>
              <w:bottom w:val="single" w:sz="4" w:space="0" w:color="auto"/>
            </w:tcBorders>
            <w:vAlign w:val="center"/>
          </w:tcPr>
          <w:p w:rsidR="00783E5E" w:rsidRDefault="00783E5E">
            <w:pPr>
              <w:jc w:val="center"/>
              <w:rPr>
                <w:rFonts w:ascii="??_GB2312" w:eastAsia="Times New Roman"/>
                <w:color w:val="000000"/>
                <w:szCs w:val="21"/>
              </w:rPr>
            </w:pP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color w:val="000000"/>
                <w:szCs w:val="21"/>
              </w:rPr>
            </w:pPr>
            <w:r>
              <w:rPr>
                <w:rFonts w:ascii="??_GB2312" w:eastAsia="Times New Roman"/>
                <w:color w:val="000000"/>
                <w:szCs w:val="21"/>
              </w:rPr>
              <w:t>第</w:t>
            </w:r>
            <w:r>
              <w:rPr>
                <w:rFonts w:ascii="??_GB2312"/>
                <w:color w:val="000000"/>
                <w:szCs w:val="21"/>
              </w:rPr>
              <w:t>18</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所投产品销售业绩及客户清单</w:t>
            </w:r>
          </w:p>
        </w:tc>
        <w:tc>
          <w:tcPr>
            <w:tcW w:w="3402" w:type="dxa"/>
            <w:tcBorders>
              <w:top w:val="single" w:sz="4" w:space="0" w:color="auto"/>
              <w:bottom w:val="single" w:sz="4" w:space="0" w:color="auto"/>
            </w:tcBorders>
            <w:vAlign w:val="center"/>
          </w:tcPr>
          <w:p w:rsidR="00783E5E" w:rsidRDefault="00783E5E">
            <w:pPr>
              <w:jc w:val="center"/>
              <w:rPr>
                <w:rFonts w:ascii="??_GB2312" w:eastAsia="Times New Roman" w:hAnsi="宋体" w:cs="宋体"/>
                <w:bCs/>
                <w:color w:val="000000"/>
                <w:kern w:val="0"/>
                <w:szCs w:val="21"/>
              </w:rPr>
            </w:pP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19</w:t>
            </w:r>
            <w:r>
              <w:rPr>
                <w:rFonts w:ascii="??_GB2312" w:eastAsia="Times New Roman"/>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与其他医疗机构签订的购销合同及发票</w:t>
            </w:r>
          </w:p>
        </w:tc>
        <w:tc>
          <w:tcPr>
            <w:tcW w:w="3402" w:type="dxa"/>
            <w:tcBorders>
              <w:top w:val="single" w:sz="4" w:space="0" w:color="auto"/>
              <w:bottom w:val="single" w:sz="4" w:space="0" w:color="auto"/>
            </w:tcBorders>
            <w:vAlign w:val="center"/>
          </w:tcPr>
          <w:p w:rsidR="00783E5E" w:rsidRDefault="00D57AA7">
            <w:pPr>
              <w:jc w:val="center"/>
              <w:rPr>
                <w:rFonts w:ascii="??_GB2312" w:eastAsia="Times New Roman" w:hAnsi="宋体" w:cs="宋体"/>
                <w:bCs/>
                <w:color w:val="000000"/>
                <w:kern w:val="0"/>
                <w:szCs w:val="21"/>
              </w:rPr>
            </w:pPr>
            <w:r>
              <w:rPr>
                <w:rFonts w:ascii="??_GB2312" w:eastAsia="Times New Roman"/>
                <w:color w:val="000000"/>
                <w:szCs w:val="21"/>
              </w:rPr>
              <w:t>复印件</w:t>
            </w:r>
          </w:p>
        </w:tc>
      </w:tr>
      <w:tr w:rsidR="00783E5E">
        <w:trPr>
          <w:trHeight w:hRule="exact" w:val="397"/>
          <w:jc w:val="center"/>
        </w:trPr>
        <w:tc>
          <w:tcPr>
            <w:tcW w:w="956"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宋体" w:hAnsi="宋体" w:cs="宋体" w:hint="eastAsia"/>
                <w:color w:val="000000"/>
                <w:szCs w:val="21"/>
              </w:rPr>
              <w:t>第</w:t>
            </w:r>
            <w:r>
              <w:rPr>
                <w:rFonts w:ascii="??_GB2312"/>
                <w:color w:val="000000"/>
                <w:szCs w:val="21"/>
              </w:rPr>
              <w:t>20</w:t>
            </w:r>
            <w:r>
              <w:rPr>
                <w:rFonts w:ascii="宋体" w:hAnsi="宋体" w:cs="宋体" w:hint="eastAsia"/>
                <w:color w:val="000000"/>
                <w:szCs w:val="21"/>
              </w:rPr>
              <w:t>页</w:t>
            </w:r>
          </w:p>
        </w:tc>
        <w:tc>
          <w:tcPr>
            <w:tcW w:w="4514" w:type="dxa"/>
            <w:tcBorders>
              <w:top w:val="single" w:sz="4" w:space="0" w:color="auto"/>
              <w:bottom w:val="single" w:sz="4" w:space="0" w:color="auto"/>
            </w:tcBorders>
            <w:vAlign w:val="center"/>
          </w:tcPr>
          <w:p w:rsidR="00783E5E" w:rsidRDefault="00D57AA7">
            <w:pPr>
              <w:jc w:val="center"/>
              <w:rPr>
                <w:rFonts w:ascii="??_GB2312" w:eastAsia="Times New Roman"/>
                <w:color w:val="000000"/>
                <w:szCs w:val="21"/>
              </w:rPr>
            </w:pPr>
            <w:r>
              <w:rPr>
                <w:rFonts w:ascii="??_GB2312" w:eastAsia="Times New Roman"/>
                <w:color w:val="000000"/>
                <w:szCs w:val="21"/>
              </w:rPr>
              <w:t>其它投标人认为应递交的材料</w:t>
            </w:r>
          </w:p>
        </w:tc>
        <w:tc>
          <w:tcPr>
            <w:tcW w:w="3402" w:type="dxa"/>
            <w:tcBorders>
              <w:top w:val="single" w:sz="4" w:space="0" w:color="auto"/>
              <w:bottom w:val="single" w:sz="4" w:space="0" w:color="auto"/>
            </w:tcBorders>
            <w:vAlign w:val="center"/>
          </w:tcPr>
          <w:p w:rsidR="00783E5E" w:rsidRDefault="00783E5E">
            <w:pPr>
              <w:jc w:val="center"/>
              <w:rPr>
                <w:rFonts w:ascii="??_GB2312" w:eastAsia="Times New Roman" w:hAnsi="宋体" w:cs="宋体"/>
                <w:bCs/>
                <w:color w:val="000000"/>
                <w:kern w:val="0"/>
                <w:szCs w:val="21"/>
              </w:rPr>
            </w:pPr>
          </w:p>
        </w:tc>
      </w:tr>
    </w:tbl>
    <w:p w:rsidR="00783E5E" w:rsidRDefault="00D57AA7">
      <w:pPr>
        <w:spacing w:line="520" w:lineRule="exact"/>
        <w:ind w:leftChars="-135" w:left="-283" w:rightChars="-162" w:right="-340"/>
        <w:rPr>
          <w:rFonts w:ascii="??_GB2312" w:eastAsia="Times New Roman"/>
          <w:color w:val="000000"/>
          <w:sz w:val="28"/>
          <w:szCs w:val="28"/>
        </w:rPr>
      </w:pPr>
      <w:r>
        <w:rPr>
          <w:rFonts w:ascii="??_GB2312" w:eastAsia="Times New Roman"/>
          <w:b/>
          <w:color w:val="000000"/>
          <w:sz w:val="28"/>
          <w:szCs w:val="28"/>
        </w:rPr>
        <w:t>注意事项：</w:t>
      </w:r>
      <w:r>
        <w:rPr>
          <w:rFonts w:ascii="??_GB2312" w:eastAsia="Times New Roman"/>
          <w:color w:val="000000"/>
          <w:sz w:val="28"/>
          <w:szCs w:val="28"/>
        </w:rPr>
        <w:t>1</w:t>
      </w:r>
      <w:r>
        <w:rPr>
          <w:rFonts w:ascii="??_GB2312" w:eastAsia="Times New Roman"/>
          <w:color w:val="000000"/>
          <w:sz w:val="28"/>
          <w:szCs w:val="28"/>
        </w:rPr>
        <w:t>、投标文件封面右上角须标明正本、副本；</w:t>
      </w:r>
      <w:r>
        <w:rPr>
          <w:rFonts w:ascii="??_GB2312" w:eastAsia="Times New Roman"/>
          <w:color w:val="000000"/>
          <w:sz w:val="28"/>
          <w:szCs w:val="28"/>
        </w:rPr>
        <w:t>2</w:t>
      </w:r>
      <w:r>
        <w:rPr>
          <w:rFonts w:ascii="??_GB2312" w:eastAsia="Times New Roman"/>
          <w:color w:val="000000"/>
          <w:sz w:val="28"/>
          <w:szCs w:val="28"/>
        </w:rPr>
        <w:t>、每次投标均需</w:t>
      </w:r>
      <w:r>
        <w:rPr>
          <w:rFonts w:ascii="??_GB2312" w:eastAsia="Times New Roman"/>
          <w:b/>
          <w:color w:val="000000"/>
          <w:sz w:val="28"/>
          <w:szCs w:val="28"/>
        </w:rPr>
        <w:t>提供投标文件正本</w:t>
      </w:r>
      <w:r>
        <w:rPr>
          <w:rFonts w:ascii="??_GB2312" w:eastAsia="Times New Roman"/>
          <w:b/>
          <w:color w:val="000000"/>
          <w:sz w:val="28"/>
          <w:szCs w:val="28"/>
        </w:rPr>
        <w:t>1</w:t>
      </w:r>
      <w:r>
        <w:rPr>
          <w:rFonts w:ascii="??_GB2312" w:eastAsia="Times New Roman"/>
          <w:b/>
          <w:color w:val="000000"/>
          <w:sz w:val="28"/>
          <w:szCs w:val="28"/>
        </w:rPr>
        <w:t>份，副本</w:t>
      </w:r>
      <w:r>
        <w:rPr>
          <w:rFonts w:ascii="??_GB2312" w:eastAsia="Times New Roman"/>
          <w:b/>
          <w:color w:val="000000"/>
          <w:sz w:val="28"/>
          <w:szCs w:val="28"/>
        </w:rPr>
        <w:t>2</w:t>
      </w:r>
      <w:r>
        <w:rPr>
          <w:rFonts w:ascii="??_GB2312" w:eastAsia="Times New Roman"/>
          <w:b/>
          <w:color w:val="000000"/>
          <w:sz w:val="28"/>
          <w:szCs w:val="28"/>
        </w:rPr>
        <w:t>份，密封袋封口盖鲜章</w:t>
      </w:r>
      <w:r>
        <w:rPr>
          <w:rFonts w:ascii="??_GB2312" w:eastAsia="Times New Roman"/>
          <w:color w:val="000000"/>
          <w:sz w:val="28"/>
          <w:szCs w:val="28"/>
        </w:rPr>
        <w:t>；</w:t>
      </w:r>
      <w:r>
        <w:rPr>
          <w:rFonts w:ascii="??_GB2312" w:eastAsia="Times New Roman"/>
          <w:color w:val="000000"/>
          <w:sz w:val="28"/>
          <w:szCs w:val="28"/>
        </w:rPr>
        <w:t>3</w:t>
      </w:r>
      <w:r>
        <w:rPr>
          <w:rFonts w:ascii="??_GB2312" w:eastAsia="Times New Roman"/>
          <w:color w:val="000000"/>
          <w:sz w:val="28"/>
          <w:szCs w:val="28"/>
        </w:rPr>
        <w:t>、正本每页（含封面）须盖鲜章，副本封面须盖鲜章；</w:t>
      </w:r>
      <w:r>
        <w:rPr>
          <w:rFonts w:ascii="??_GB2312" w:eastAsia="Times New Roman"/>
          <w:color w:val="000000"/>
          <w:sz w:val="28"/>
          <w:szCs w:val="28"/>
        </w:rPr>
        <w:t>4</w:t>
      </w:r>
      <w:r>
        <w:rPr>
          <w:rFonts w:ascii="??_GB2312" w:eastAsia="Times New Roman"/>
          <w:color w:val="000000"/>
          <w:sz w:val="28"/>
          <w:szCs w:val="28"/>
        </w:rPr>
        <w:t>、所有证件都须是有效期证件（年检合格）；</w:t>
      </w:r>
      <w:r>
        <w:rPr>
          <w:rFonts w:ascii="??_GB2312" w:eastAsia="Times New Roman"/>
          <w:color w:val="000000"/>
          <w:sz w:val="28"/>
          <w:szCs w:val="28"/>
        </w:rPr>
        <w:t>5</w:t>
      </w:r>
      <w:r>
        <w:rPr>
          <w:rFonts w:ascii="??_GB2312" w:eastAsia="Times New Roman"/>
          <w:color w:val="000000"/>
          <w:sz w:val="28"/>
          <w:szCs w:val="28"/>
        </w:rPr>
        <w:t>、原装进口产品须提供生产厂家授权及国内一级代理的授权书、企业相关资质；</w:t>
      </w:r>
      <w:r>
        <w:rPr>
          <w:rFonts w:ascii="??_GB2312" w:eastAsia="Times New Roman"/>
          <w:color w:val="000000"/>
          <w:sz w:val="28"/>
          <w:szCs w:val="28"/>
        </w:rPr>
        <w:t>6</w:t>
      </w:r>
      <w:r>
        <w:rPr>
          <w:rFonts w:ascii="??_GB2312" w:eastAsia="Times New Roman"/>
          <w:color w:val="000000"/>
          <w:sz w:val="28"/>
          <w:szCs w:val="28"/>
        </w:rPr>
        <w:t>、带</w:t>
      </w:r>
      <w:r>
        <w:rPr>
          <w:rFonts w:ascii="宋体" w:hAnsi="宋体" w:cs="宋体" w:hint="eastAsia"/>
          <w:color w:val="000000"/>
          <w:sz w:val="28"/>
          <w:szCs w:val="28"/>
        </w:rPr>
        <w:t>※</w:t>
      </w:r>
      <w:r>
        <w:rPr>
          <w:rFonts w:ascii="??_GB2312" w:eastAsia="Times New Roman"/>
          <w:color w:val="000000"/>
          <w:sz w:val="28"/>
          <w:szCs w:val="28"/>
        </w:rPr>
        <w:t>为必备内容；</w:t>
      </w:r>
      <w:r>
        <w:rPr>
          <w:rFonts w:ascii="??_GB2312" w:eastAsia="Times New Roman"/>
          <w:color w:val="000000"/>
          <w:sz w:val="28"/>
          <w:szCs w:val="28"/>
        </w:rPr>
        <w:t>7</w:t>
      </w:r>
      <w:r>
        <w:rPr>
          <w:rFonts w:ascii="??_GB2312" w:eastAsia="Times New Roman"/>
          <w:color w:val="000000"/>
          <w:sz w:val="28"/>
          <w:szCs w:val="28"/>
        </w:rPr>
        <w:t>、资料按表格要求顺序装订。</w:t>
      </w:r>
    </w:p>
    <w:p w:rsidR="00783E5E" w:rsidRDefault="00783E5E">
      <w:pPr>
        <w:spacing w:line="480" w:lineRule="exact"/>
        <w:jc w:val="center"/>
        <w:rPr>
          <w:rFonts w:ascii="方正小标宋简体" w:eastAsia="方正小标宋简体"/>
          <w:color w:val="000000"/>
          <w:sz w:val="44"/>
          <w:szCs w:val="44"/>
        </w:rPr>
      </w:pPr>
    </w:p>
    <w:p w:rsidR="00783E5E" w:rsidRDefault="00783E5E">
      <w:pPr>
        <w:spacing w:line="480" w:lineRule="exact"/>
        <w:jc w:val="center"/>
        <w:rPr>
          <w:rFonts w:ascii="方正小标宋简体" w:eastAsia="方正小标宋简体"/>
          <w:color w:val="000000"/>
          <w:sz w:val="44"/>
          <w:szCs w:val="44"/>
        </w:rPr>
      </w:pPr>
    </w:p>
    <w:p w:rsidR="00783E5E" w:rsidRDefault="00783E5E">
      <w:pPr>
        <w:spacing w:line="480" w:lineRule="exact"/>
        <w:jc w:val="center"/>
        <w:rPr>
          <w:rFonts w:ascii="方正小标宋简体" w:eastAsia="方正小标宋简体"/>
          <w:color w:val="000000"/>
          <w:sz w:val="44"/>
          <w:szCs w:val="44"/>
        </w:rPr>
      </w:pPr>
    </w:p>
    <w:p w:rsidR="00783E5E" w:rsidRDefault="00783E5E">
      <w:pPr>
        <w:spacing w:line="480" w:lineRule="exact"/>
        <w:rPr>
          <w:rFonts w:ascii="方正小标宋简体" w:eastAsia="方正小标宋简体"/>
          <w:color w:val="000000"/>
          <w:sz w:val="44"/>
          <w:szCs w:val="44"/>
        </w:rPr>
      </w:pPr>
    </w:p>
    <w:p w:rsidR="00783E5E" w:rsidRDefault="00783E5E">
      <w:pPr>
        <w:spacing w:line="480" w:lineRule="exact"/>
        <w:jc w:val="center"/>
        <w:rPr>
          <w:rFonts w:ascii="方正小标宋简体" w:eastAsia="方正小标宋简体"/>
          <w:color w:val="000000"/>
          <w:sz w:val="44"/>
          <w:szCs w:val="44"/>
        </w:rPr>
      </w:pPr>
    </w:p>
    <w:p w:rsidR="00783E5E" w:rsidRDefault="00783E5E">
      <w:pPr>
        <w:spacing w:line="480" w:lineRule="exact"/>
        <w:jc w:val="center"/>
        <w:rPr>
          <w:rFonts w:ascii="方正小标宋简体" w:eastAsia="方正小标宋简体"/>
          <w:color w:val="000000"/>
          <w:sz w:val="44"/>
          <w:szCs w:val="44"/>
        </w:rPr>
      </w:pPr>
    </w:p>
    <w:tbl>
      <w:tblPr>
        <w:tblpPr w:leftFromText="180" w:rightFromText="180" w:vertAnchor="text" w:horzAnchor="margin" w:tblpY="397"/>
        <w:tblW w:w="8379" w:type="dxa"/>
        <w:tblLayout w:type="fixed"/>
        <w:tblLook w:val="04A0"/>
      </w:tblPr>
      <w:tblGrid>
        <w:gridCol w:w="436"/>
        <w:gridCol w:w="1440"/>
        <w:gridCol w:w="1440"/>
        <w:gridCol w:w="1364"/>
        <w:gridCol w:w="864"/>
        <w:gridCol w:w="992"/>
        <w:gridCol w:w="1843"/>
      </w:tblGrid>
      <w:tr w:rsidR="00783E5E">
        <w:trPr>
          <w:trHeight w:val="510"/>
        </w:trPr>
        <w:tc>
          <w:tcPr>
            <w:tcW w:w="8379" w:type="dxa"/>
            <w:gridSpan w:val="7"/>
            <w:tcBorders>
              <w:top w:val="nil"/>
              <w:left w:val="nil"/>
              <w:bottom w:val="nil"/>
              <w:right w:val="nil"/>
            </w:tcBorders>
            <w:noWrap/>
            <w:vAlign w:val="center"/>
          </w:tcPr>
          <w:p w:rsidR="00783E5E" w:rsidRDefault="00D57AA7">
            <w:pPr>
              <w:widowControl/>
              <w:rPr>
                <w:rFonts w:ascii="方正小标宋_GBK" w:eastAsia="方正小标宋_GBK" w:cs="宋体"/>
                <w:color w:val="000000"/>
                <w:kern w:val="0"/>
                <w:sz w:val="44"/>
                <w:szCs w:val="44"/>
              </w:rPr>
            </w:pPr>
            <w:r>
              <w:rPr>
                <w:rFonts w:ascii="方正小标宋_GBK" w:eastAsia="方正小标宋_GBK" w:hAnsi="宋体" w:cs="宋体" w:hint="eastAsia"/>
                <w:color w:val="000000"/>
                <w:kern w:val="0"/>
                <w:sz w:val="44"/>
                <w:szCs w:val="44"/>
              </w:rPr>
              <w:t>报价表</w:t>
            </w:r>
          </w:p>
        </w:tc>
      </w:tr>
      <w:tr w:rsidR="00783E5E">
        <w:trPr>
          <w:trHeight w:val="435"/>
        </w:trPr>
        <w:tc>
          <w:tcPr>
            <w:tcW w:w="4680" w:type="dxa"/>
            <w:gridSpan w:val="4"/>
            <w:tcBorders>
              <w:top w:val="nil"/>
              <w:left w:val="nil"/>
              <w:bottom w:val="single" w:sz="4" w:space="0" w:color="auto"/>
              <w:right w:val="nil"/>
            </w:tcBorders>
            <w:noWrap/>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报价单位名称：</w:t>
            </w:r>
            <w:r>
              <w:rPr>
                <w:rFonts w:ascii="宋体" w:hAnsi="宋体" w:cs="宋体"/>
                <w:color w:val="000000"/>
                <w:kern w:val="0"/>
                <w:sz w:val="22"/>
                <w:szCs w:val="22"/>
              </w:rPr>
              <w:t xml:space="preserve"> XX</w:t>
            </w:r>
            <w:r>
              <w:rPr>
                <w:rFonts w:ascii="宋体" w:hAnsi="宋体" w:cs="宋体" w:hint="eastAsia"/>
                <w:color w:val="000000"/>
                <w:kern w:val="0"/>
                <w:sz w:val="22"/>
                <w:szCs w:val="22"/>
              </w:rPr>
              <w:t>公司</w:t>
            </w:r>
          </w:p>
        </w:tc>
        <w:tc>
          <w:tcPr>
            <w:tcW w:w="864" w:type="dxa"/>
            <w:tcBorders>
              <w:top w:val="nil"/>
              <w:left w:val="nil"/>
              <w:bottom w:val="single" w:sz="4" w:space="0" w:color="auto"/>
              <w:right w:val="nil"/>
            </w:tcBorders>
            <w:noWrap/>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2835" w:type="dxa"/>
            <w:gridSpan w:val="2"/>
            <w:tcBorders>
              <w:top w:val="nil"/>
              <w:left w:val="nil"/>
              <w:bottom w:val="single" w:sz="4" w:space="0" w:color="auto"/>
              <w:right w:val="nil"/>
            </w:tcBorders>
            <w:noWrap/>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报价时间：</w:t>
            </w:r>
            <w:r>
              <w:rPr>
                <w:rFonts w:ascii="宋体" w:hAnsi="宋体" w:cs="宋体"/>
                <w:color w:val="000000"/>
                <w:kern w:val="0"/>
                <w:sz w:val="22"/>
                <w:szCs w:val="22"/>
              </w:rPr>
              <w:t>20</w:t>
            </w:r>
            <w:r>
              <w:rPr>
                <w:rFonts w:ascii="宋体" w:hAnsi="宋体" w:cs="宋体" w:hint="eastAsia"/>
                <w:color w:val="000000"/>
                <w:kern w:val="0"/>
                <w:sz w:val="22"/>
                <w:szCs w:val="22"/>
              </w:rPr>
              <w:t>20</w:t>
            </w:r>
            <w:r>
              <w:rPr>
                <w:rFonts w:ascii="宋体" w:hAnsi="宋体" w:cs="宋体"/>
                <w:color w:val="000000"/>
                <w:kern w:val="0"/>
                <w:sz w:val="22"/>
                <w:szCs w:val="22"/>
              </w:rPr>
              <w:t>.12.XX</w:t>
            </w:r>
          </w:p>
        </w:tc>
      </w:tr>
      <w:tr w:rsidR="00783E5E">
        <w:trPr>
          <w:trHeight w:val="600"/>
        </w:trPr>
        <w:tc>
          <w:tcPr>
            <w:tcW w:w="436" w:type="dxa"/>
            <w:tcBorders>
              <w:top w:val="nil"/>
              <w:left w:val="single" w:sz="4" w:space="0" w:color="auto"/>
              <w:bottom w:val="single" w:sz="4" w:space="0" w:color="auto"/>
              <w:right w:val="single" w:sz="4" w:space="0" w:color="auto"/>
            </w:tcBorders>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序号</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产品名称</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规格型号</w:t>
            </w:r>
          </w:p>
        </w:tc>
        <w:tc>
          <w:tcPr>
            <w:tcW w:w="13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生产企业</w:t>
            </w:r>
          </w:p>
        </w:tc>
        <w:tc>
          <w:tcPr>
            <w:tcW w:w="8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计价单位</w:t>
            </w:r>
          </w:p>
        </w:tc>
        <w:tc>
          <w:tcPr>
            <w:tcW w:w="992"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报价（元）</w:t>
            </w:r>
          </w:p>
        </w:tc>
        <w:tc>
          <w:tcPr>
            <w:tcW w:w="1843"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备注</w:t>
            </w:r>
          </w:p>
        </w:tc>
      </w:tr>
      <w:tr w:rsidR="00783E5E">
        <w:trPr>
          <w:trHeight w:val="1020"/>
        </w:trPr>
        <w:tc>
          <w:tcPr>
            <w:tcW w:w="436" w:type="dxa"/>
            <w:tcBorders>
              <w:top w:val="nil"/>
              <w:left w:val="single" w:sz="4" w:space="0" w:color="auto"/>
              <w:bottom w:val="single" w:sz="4" w:space="0" w:color="auto"/>
              <w:right w:val="single" w:sz="4" w:space="0" w:color="auto"/>
            </w:tcBorders>
            <w:noWrap/>
            <w:vAlign w:val="center"/>
          </w:tcPr>
          <w:p w:rsidR="00783E5E" w:rsidRDefault="00D57AA7">
            <w:pPr>
              <w:widowControl/>
              <w:jc w:val="center"/>
              <w:rPr>
                <w:rFonts w:ascii="宋体" w:cs="宋体"/>
                <w:color w:val="000000"/>
                <w:kern w:val="0"/>
                <w:sz w:val="22"/>
                <w:szCs w:val="22"/>
              </w:rPr>
            </w:pPr>
            <w:r>
              <w:rPr>
                <w:rFonts w:ascii="宋体" w:hAnsi="宋体" w:cs="宋体"/>
                <w:color w:val="000000"/>
                <w:kern w:val="0"/>
                <w:sz w:val="22"/>
                <w:szCs w:val="22"/>
              </w:rPr>
              <w:t>1</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83E5E" w:rsidRDefault="00D57AA7">
            <w:pPr>
              <w:widowControl/>
              <w:jc w:val="left"/>
              <w:rPr>
                <w:rFonts w:ascii="宋体" w:cs="宋体"/>
                <w:color w:val="FF0000"/>
                <w:kern w:val="0"/>
                <w:sz w:val="22"/>
                <w:szCs w:val="22"/>
              </w:rPr>
            </w:pPr>
            <w:r>
              <w:rPr>
                <w:rFonts w:ascii="宋体" w:hAnsi="宋体" w:cs="宋体" w:hint="eastAsia"/>
                <w:color w:val="FF0000"/>
                <w:kern w:val="0"/>
                <w:sz w:val="22"/>
                <w:szCs w:val="22"/>
              </w:rPr>
              <w:t xml:space="preserve">　</w:t>
            </w:r>
          </w:p>
        </w:tc>
      </w:tr>
      <w:tr w:rsidR="00783E5E">
        <w:trPr>
          <w:trHeight w:val="1020"/>
        </w:trPr>
        <w:tc>
          <w:tcPr>
            <w:tcW w:w="436" w:type="dxa"/>
            <w:tcBorders>
              <w:top w:val="nil"/>
              <w:left w:val="single" w:sz="4" w:space="0" w:color="auto"/>
              <w:bottom w:val="single" w:sz="4" w:space="0" w:color="auto"/>
              <w:right w:val="single" w:sz="4" w:space="0" w:color="auto"/>
            </w:tcBorders>
            <w:noWrap/>
            <w:vAlign w:val="center"/>
          </w:tcPr>
          <w:p w:rsidR="00783E5E" w:rsidRDefault="00D57AA7">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783E5E">
        <w:trPr>
          <w:trHeight w:val="1020"/>
        </w:trPr>
        <w:tc>
          <w:tcPr>
            <w:tcW w:w="436" w:type="dxa"/>
            <w:tcBorders>
              <w:top w:val="nil"/>
              <w:left w:val="single" w:sz="4" w:space="0" w:color="auto"/>
              <w:bottom w:val="single" w:sz="4" w:space="0" w:color="auto"/>
              <w:right w:val="single" w:sz="4" w:space="0" w:color="auto"/>
            </w:tcBorders>
            <w:noWrap/>
            <w:vAlign w:val="center"/>
          </w:tcPr>
          <w:p w:rsidR="00783E5E" w:rsidRDefault="00D57AA7">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783E5E">
        <w:trPr>
          <w:trHeight w:val="1020"/>
        </w:trPr>
        <w:tc>
          <w:tcPr>
            <w:tcW w:w="436" w:type="dxa"/>
            <w:tcBorders>
              <w:top w:val="nil"/>
              <w:left w:val="single" w:sz="4" w:space="0" w:color="auto"/>
              <w:bottom w:val="single" w:sz="4" w:space="0" w:color="auto"/>
              <w:right w:val="single" w:sz="4" w:space="0" w:color="auto"/>
            </w:tcBorders>
            <w:noWrap/>
            <w:vAlign w:val="center"/>
          </w:tcPr>
          <w:p w:rsidR="00783E5E" w:rsidRDefault="00D57AA7">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783E5E">
        <w:trPr>
          <w:trHeight w:val="1020"/>
        </w:trPr>
        <w:tc>
          <w:tcPr>
            <w:tcW w:w="436" w:type="dxa"/>
            <w:tcBorders>
              <w:top w:val="nil"/>
              <w:left w:val="single" w:sz="4" w:space="0" w:color="auto"/>
              <w:bottom w:val="single" w:sz="4" w:space="0" w:color="auto"/>
              <w:right w:val="single" w:sz="4" w:space="0" w:color="auto"/>
            </w:tcBorders>
            <w:noWrap/>
            <w:vAlign w:val="center"/>
          </w:tcPr>
          <w:p w:rsidR="00783E5E" w:rsidRDefault="00D57AA7">
            <w:pPr>
              <w:widowControl/>
              <w:jc w:val="center"/>
              <w:rPr>
                <w:rFonts w:ascii="宋体" w:cs="宋体"/>
                <w:color w:val="000000"/>
                <w:kern w:val="0"/>
                <w:sz w:val="22"/>
                <w:szCs w:val="22"/>
              </w:rPr>
            </w:pPr>
            <w:r>
              <w:rPr>
                <w:rFonts w:ascii="宋体" w:hAnsi="宋体" w:cs="宋体"/>
                <w:color w:val="000000"/>
                <w:kern w:val="0"/>
                <w:sz w:val="22"/>
                <w:szCs w:val="22"/>
              </w:rPr>
              <w:t>5</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783E5E">
        <w:trPr>
          <w:trHeight w:val="1020"/>
        </w:trPr>
        <w:tc>
          <w:tcPr>
            <w:tcW w:w="436" w:type="dxa"/>
            <w:tcBorders>
              <w:top w:val="nil"/>
              <w:left w:val="single" w:sz="4" w:space="0" w:color="auto"/>
              <w:bottom w:val="single" w:sz="4" w:space="0" w:color="auto"/>
              <w:right w:val="single" w:sz="4" w:space="0" w:color="auto"/>
            </w:tcBorders>
            <w:noWrap/>
            <w:vAlign w:val="center"/>
          </w:tcPr>
          <w:p w:rsidR="00783E5E" w:rsidRDefault="00D57AA7">
            <w:pPr>
              <w:widowControl/>
              <w:jc w:val="center"/>
              <w:rPr>
                <w:rFonts w:ascii="宋体" w:cs="宋体"/>
                <w:color w:val="000000"/>
                <w:kern w:val="0"/>
                <w:sz w:val="22"/>
                <w:szCs w:val="22"/>
              </w:rPr>
            </w:pPr>
            <w:r>
              <w:rPr>
                <w:rFonts w:ascii="宋体" w:hAnsi="宋体" w:cs="宋体"/>
                <w:color w:val="000000"/>
                <w:kern w:val="0"/>
                <w:sz w:val="22"/>
                <w:szCs w:val="22"/>
              </w:rPr>
              <w:t>6</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783E5E">
        <w:trPr>
          <w:trHeight w:val="1020"/>
        </w:trPr>
        <w:tc>
          <w:tcPr>
            <w:tcW w:w="436" w:type="dxa"/>
            <w:tcBorders>
              <w:top w:val="nil"/>
              <w:left w:val="single" w:sz="4" w:space="0" w:color="auto"/>
              <w:bottom w:val="single" w:sz="4" w:space="0" w:color="auto"/>
              <w:right w:val="single" w:sz="4" w:space="0" w:color="auto"/>
            </w:tcBorders>
            <w:noWrap/>
            <w:vAlign w:val="center"/>
          </w:tcPr>
          <w:p w:rsidR="00783E5E" w:rsidRDefault="00D57AA7">
            <w:pPr>
              <w:widowControl/>
              <w:jc w:val="center"/>
              <w:rPr>
                <w:rFonts w:ascii="宋体" w:cs="宋体"/>
                <w:color w:val="000000"/>
                <w:kern w:val="0"/>
                <w:sz w:val="22"/>
                <w:szCs w:val="22"/>
              </w:rPr>
            </w:pPr>
            <w:r>
              <w:rPr>
                <w:rFonts w:ascii="宋体" w:hAnsi="宋体" w:cs="宋体"/>
                <w:color w:val="000000"/>
                <w:kern w:val="0"/>
                <w:sz w:val="22"/>
                <w:szCs w:val="22"/>
              </w:rPr>
              <w:t>7</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3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864"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vAlign w:val="center"/>
          </w:tcPr>
          <w:p w:rsidR="00783E5E" w:rsidRDefault="00D57AA7">
            <w:pPr>
              <w:widowControl/>
              <w:jc w:val="center"/>
              <w:rPr>
                <w:rFonts w:asci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83E5E" w:rsidRDefault="00D57AA7">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783E5E">
        <w:trPr>
          <w:trHeight w:val="510"/>
        </w:trPr>
        <w:tc>
          <w:tcPr>
            <w:tcW w:w="8379" w:type="dxa"/>
            <w:gridSpan w:val="7"/>
            <w:tcBorders>
              <w:top w:val="single" w:sz="4" w:space="0" w:color="auto"/>
              <w:left w:val="nil"/>
              <w:bottom w:val="nil"/>
              <w:right w:val="nil"/>
            </w:tcBorders>
            <w:noWrap/>
            <w:vAlign w:val="center"/>
          </w:tcPr>
          <w:p w:rsidR="00783E5E" w:rsidRDefault="00D57AA7">
            <w:pPr>
              <w:widowControl/>
              <w:jc w:val="left"/>
              <w:rPr>
                <w:rFonts w:ascii="宋体" w:eastAsia="方正仿宋_GBK" w:cs="宋体"/>
                <w:color w:val="000000"/>
                <w:kern w:val="0"/>
                <w:szCs w:val="21"/>
              </w:rPr>
            </w:pPr>
            <w:r>
              <w:rPr>
                <w:rFonts w:ascii="宋体" w:hAnsi="宋体" w:cs="宋体" w:hint="eastAsia"/>
                <w:color w:val="000000"/>
                <w:kern w:val="0"/>
                <w:szCs w:val="21"/>
              </w:rPr>
              <w:t>注意事项：以上内容，报价单位须详细如实填报（不能使用简称、简写），并加盖报价单位公章。</w:t>
            </w:r>
            <w:r>
              <w:rPr>
                <w:rFonts w:ascii="宋体" w:hAnsi="宋体" w:cs="宋体" w:hint="eastAsia"/>
                <w:color w:val="C00000"/>
                <w:kern w:val="0"/>
                <w:szCs w:val="21"/>
              </w:rPr>
              <w:t>报价时还需对以下两种产品进行报价：</w:t>
            </w:r>
            <w:r>
              <w:rPr>
                <w:rFonts w:ascii="宋体" w:hAnsi="宋体" w:cs="宋体"/>
                <w:color w:val="C00000"/>
                <w:kern w:val="0"/>
                <w:szCs w:val="21"/>
              </w:rPr>
              <w:t>1.</w:t>
            </w:r>
            <w:r>
              <w:rPr>
                <w:rFonts w:ascii="宋体" w:hAnsi="宋体" w:cs="宋体" w:hint="eastAsia"/>
                <w:color w:val="C00000"/>
                <w:kern w:val="0"/>
                <w:szCs w:val="21"/>
              </w:rPr>
              <w:t>瓶装医用氧：限价</w:t>
            </w:r>
            <w:r>
              <w:rPr>
                <w:rFonts w:ascii="宋体" w:hAnsi="宋体" w:cs="宋体" w:hint="eastAsia"/>
                <w:color w:val="C00000"/>
                <w:kern w:val="0"/>
                <w:szCs w:val="21"/>
              </w:rPr>
              <w:t>50</w:t>
            </w:r>
            <w:r>
              <w:rPr>
                <w:rFonts w:ascii="宋体" w:hAnsi="宋体" w:cs="宋体" w:hint="eastAsia"/>
                <w:color w:val="C00000"/>
                <w:kern w:val="0"/>
                <w:szCs w:val="21"/>
              </w:rPr>
              <w:t>元</w:t>
            </w:r>
            <w:r>
              <w:rPr>
                <w:rFonts w:ascii="宋体" w:hAnsi="宋体" w:cs="宋体"/>
                <w:color w:val="C00000"/>
                <w:kern w:val="0"/>
                <w:szCs w:val="21"/>
              </w:rPr>
              <w:t>/</w:t>
            </w:r>
            <w:r>
              <w:rPr>
                <w:rFonts w:ascii="宋体" w:hAnsi="宋体" w:cs="宋体" w:hint="eastAsia"/>
                <w:color w:val="C00000"/>
                <w:kern w:val="0"/>
                <w:szCs w:val="21"/>
              </w:rPr>
              <w:t>瓶（</w:t>
            </w:r>
            <w:r>
              <w:rPr>
                <w:rFonts w:ascii="宋体" w:hAnsi="宋体" w:cs="宋体"/>
                <w:color w:val="C00000"/>
                <w:kern w:val="0"/>
                <w:szCs w:val="21"/>
              </w:rPr>
              <w:t>40L</w:t>
            </w:r>
            <w:r>
              <w:rPr>
                <w:rFonts w:ascii="宋体" w:hAnsi="宋体" w:cs="宋体" w:hint="eastAsia"/>
                <w:color w:val="C00000"/>
                <w:kern w:val="0"/>
                <w:szCs w:val="21"/>
              </w:rPr>
              <w:t>）；</w:t>
            </w:r>
            <w:r>
              <w:rPr>
                <w:rFonts w:ascii="宋体" w:hAnsi="宋体" w:cs="宋体"/>
                <w:color w:val="C00000"/>
                <w:kern w:val="0"/>
                <w:szCs w:val="21"/>
              </w:rPr>
              <w:t>2.</w:t>
            </w:r>
            <w:r>
              <w:rPr>
                <w:rFonts w:ascii="宋体" w:hAnsi="宋体" w:cs="宋体" w:hint="eastAsia"/>
                <w:color w:val="C00000"/>
                <w:kern w:val="0"/>
                <w:szCs w:val="21"/>
              </w:rPr>
              <w:t>瓶装医用高</w:t>
            </w:r>
            <w:r>
              <w:rPr>
                <w:rFonts w:ascii="宋体" w:hAnsi="宋体" w:cs="宋体" w:hint="eastAsia"/>
                <w:color w:val="0000FF"/>
                <w:kern w:val="0"/>
                <w:szCs w:val="21"/>
              </w:rPr>
              <w:t>纯</w:t>
            </w:r>
            <w:r>
              <w:rPr>
                <w:rFonts w:ascii="宋体" w:hAnsi="宋体" w:cs="宋体"/>
                <w:color w:val="0000FF"/>
                <w:kern w:val="0"/>
                <w:szCs w:val="21"/>
              </w:rPr>
              <w:t>99.99%</w:t>
            </w:r>
            <w:r>
              <w:rPr>
                <w:rFonts w:ascii="宋体" w:hAnsi="宋体" w:cs="宋体" w:hint="eastAsia"/>
                <w:color w:val="0000FF"/>
                <w:kern w:val="0"/>
                <w:szCs w:val="21"/>
              </w:rPr>
              <w:t>二氧</w:t>
            </w:r>
            <w:r>
              <w:rPr>
                <w:rFonts w:ascii="宋体" w:hAnsi="宋体" w:cs="宋体" w:hint="eastAsia"/>
                <w:color w:val="C00000"/>
                <w:kern w:val="0"/>
                <w:szCs w:val="21"/>
              </w:rPr>
              <w:t>化碳：限价</w:t>
            </w:r>
            <w:r>
              <w:rPr>
                <w:rFonts w:ascii="宋体" w:hAnsi="宋体" w:cs="宋体"/>
                <w:color w:val="C00000"/>
                <w:kern w:val="0"/>
                <w:szCs w:val="21"/>
              </w:rPr>
              <w:t>500</w:t>
            </w:r>
            <w:r>
              <w:rPr>
                <w:rFonts w:ascii="宋体" w:hAnsi="宋体" w:cs="宋体" w:hint="eastAsia"/>
                <w:color w:val="C00000"/>
                <w:kern w:val="0"/>
                <w:szCs w:val="21"/>
              </w:rPr>
              <w:t>元</w:t>
            </w:r>
            <w:r>
              <w:rPr>
                <w:rFonts w:ascii="宋体" w:hAnsi="宋体" w:cs="宋体"/>
                <w:color w:val="C00000"/>
                <w:kern w:val="0"/>
                <w:szCs w:val="21"/>
              </w:rPr>
              <w:t>/</w:t>
            </w:r>
            <w:r>
              <w:rPr>
                <w:rFonts w:ascii="宋体" w:hAnsi="宋体" w:cs="宋体" w:hint="eastAsia"/>
                <w:color w:val="C00000"/>
                <w:kern w:val="0"/>
                <w:szCs w:val="21"/>
              </w:rPr>
              <w:t>瓶（</w:t>
            </w:r>
            <w:r>
              <w:rPr>
                <w:rFonts w:ascii="宋体" w:hAnsi="宋体" w:cs="宋体"/>
                <w:color w:val="C00000"/>
                <w:kern w:val="0"/>
                <w:szCs w:val="21"/>
              </w:rPr>
              <w:t>40L</w:t>
            </w:r>
            <w:r>
              <w:rPr>
                <w:rFonts w:ascii="宋体" w:hAnsi="宋体" w:cs="宋体" w:hint="eastAsia"/>
                <w:color w:val="C00000"/>
                <w:kern w:val="0"/>
                <w:szCs w:val="21"/>
              </w:rPr>
              <w:t>）</w:t>
            </w:r>
          </w:p>
        </w:tc>
      </w:tr>
    </w:tbl>
    <w:p w:rsidR="00783E5E" w:rsidRDefault="00783E5E">
      <w:pPr>
        <w:spacing w:line="480" w:lineRule="exact"/>
        <w:jc w:val="center"/>
        <w:rPr>
          <w:rFonts w:ascii="方正小标宋简体" w:eastAsia="方正小标宋简体"/>
          <w:color w:val="000000"/>
          <w:sz w:val="44"/>
          <w:szCs w:val="44"/>
        </w:rPr>
      </w:pPr>
    </w:p>
    <w:p w:rsidR="00783E5E" w:rsidRDefault="00783E5E">
      <w:pPr>
        <w:spacing w:line="480" w:lineRule="exact"/>
        <w:jc w:val="center"/>
        <w:rPr>
          <w:rFonts w:ascii="方正小标宋简体" w:eastAsia="方正小标宋简体"/>
          <w:color w:val="000000"/>
          <w:sz w:val="44"/>
          <w:szCs w:val="44"/>
        </w:rPr>
      </w:pPr>
    </w:p>
    <w:p w:rsidR="00783E5E" w:rsidRDefault="00783E5E">
      <w:pPr>
        <w:spacing w:line="480" w:lineRule="exact"/>
        <w:jc w:val="center"/>
        <w:rPr>
          <w:rFonts w:ascii="方正小标宋简体" w:eastAsia="方正小标宋简体"/>
          <w:color w:val="000000"/>
          <w:sz w:val="44"/>
          <w:szCs w:val="44"/>
        </w:rPr>
      </w:pPr>
    </w:p>
    <w:p w:rsidR="00783E5E" w:rsidRDefault="00783E5E">
      <w:pPr>
        <w:spacing w:line="480" w:lineRule="exact"/>
        <w:jc w:val="center"/>
        <w:rPr>
          <w:rFonts w:ascii="方正小标宋简体" w:eastAsia="方正小标宋简体"/>
          <w:color w:val="000000"/>
          <w:sz w:val="44"/>
          <w:szCs w:val="44"/>
        </w:rPr>
      </w:pPr>
    </w:p>
    <w:p w:rsidR="00783E5E" w:rsidRDefault="00D57AA7">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投标函</w:t>
      </w:r>
    </w:p>
    <w:p w:rsidR="00783E5E" w:rsidRDefault="00783E5E">
      <w:pPr>
        <w:spacing w:line="580" w:lineRule="exact"/>
        <w:rPr>
          <w:rFonts w:ascii="??_GB2312" w:eastAsia="Times New Roman"/>
          <w:color w:val="000000"/>
          <w:sz w:val="30"/>
          <w:szCs w:val="30"/>
          <w:u w:val="single"/>
        </w:rPr>
      </w:pPr>
    </w:p>
    <w:p w:rsidR="00783E5E" w:rsidRDefault="00D57AA7">
      <w:pPr>
        <w:tabs>
          <w:tab w:val="center" w:pos="4438"/>
        </w:tabs>
        <w:spacing w:line="580" w:lineRule="exact"/>
        <w:rPr>
          <w:rFonts w:ascii="方正仿宋_GBK" w:eastAsia="方正仿宋_GBK"/>
          <w:color w:val="000000"/>
          <w:sz w:val="30"/>
          <w:szCs w:val="30"/>
        </w:rPr>
      </w:pPr>
      <w:r>
        <w:rPr>
          <w:rFonts w:ascii="方正仿宋_GBK" w:eastAsia="方正仿宋_GBK" w:hint="eastAsia"/>
          <w:color w:val="000000"/>
          <w:sz w:val="30"/>
          <w:szCs w:val="30"/>
        </w:rPr>
        <w:t>致重庆市江北区中医院：</w:t>
      </w:r>
    </w:p>
    <w:p w:rsidR="00783E5E" w:rsidRDefault="00D57AA7">
      <w:pPr>
        <w:tabs>
          <w:tab w:val="center" w:pos="4438"/>
        </w:tabs>
        <w:spacing w:line="580" w:lineRule="exact"/>
        <w:ind w:firstLine="570"/>
        <w:rPr>
          <w:rFonts w:ascii="方正仿宋_GBK" w:eastAsia="方正仿宋_GBK"/>
          <w:color w:val="000000"/>
          <w:sz w:val="30"/>
          <w:szCs w:val="30"/>
        </w:rPr>
      </w:pPr>
      <w:r>
        <w:rPr>
          <w:rFonts w:ascii="方正仿宋_GBK" w:eastAsia="方正仿宋_GBK" w:hint="eastAsia"/>
          <w:color w:val="000000"/>
          <w:sz w:val="30"/>
          <w:szCs w:val="30"/>
        </w:rPr>
        <w:t>我方仔细研究了贵单位（项目名称）的</w:t>
      </w:r>
      <w:r>
        <w:rPr>
          <w:rFonts w:ascii="方正仿宋_GBK" w:eastAsia="方正仿宋_GBK" w:hAnsi="宋体" w:hint="eastAsia"/>
          <w:sz w:val="32"/>
          <w:szCs w:val="32"/>
        </w:rPr>
        <w:t>谈判</w:t>
      </w:r>
      <w:r>
        <w:rPr>
          <w:rFonts w:ascii="方正仿宋_GBK" w:eastAsia="方正仿宋_GBK" w:hint="eastAsia"/>
          <w:color w:val="000000"/>
          <w:sz w:val="30"/>
          <w:szCs w:val="30"/>
        </w:rPr>
        <w:t>文件，我方有能力也完全同意承担</w:t>
      </w:r>
      <w:r>
        <w:rPr>
          <w:rFonts w:ascii="方正仿宋_GBK" w:eastAsia="方正仿宋_GBK" w:hAnsi="宋体" w:hint="eastAsia"/>
          <w:sz w:val="32"/>
          <w:szCs w:val="32"/>
        </w:rPr>
        <w:t>谈判</w:t>
      </w:r>
      <w:r>
        <w:rPr>
          <w:rFonts w:ascii="方正仿宋_GBK" w:eastAsia="方正仿宋_GBK" w:hint="eastAsia"/>
          <w:color w:val="000000"/>
          <w:sz w:val="30"/>
          <w:szCs w:val="30"/>
        </w:rPr>
        <w:t>文件规定的供应商的全部责任和义务。</w:t>
      </w:r>
    </w:p>
    <w:p w:rsidR="00783E5E" w:rsidRDefault="00D57AA7">
      <w:pPr>
        <w:spacing w:line="580" w:lineRule="exact"/>
        <w:ind w:firstLineChars="200" w:firstLine="600"/>
        <w:rPr>
          <w:rFonts w:ascii="方正仿宋_GBK" w:eastAsia="方正仿宋_GBK"/>
          <w:color w:val="000000"/>
          <w:sz w:val="30"/>
          <w:szCs w:val="30"/>
        </w:rPr>
      </w:pPr>
      <w:r>
        <w:rPr>
          <w:rFonts w:ascii="方正仿宋_GBK" w:eastAsia="方正仿宋_GBK" w:hint="eastAsia"/>
          <w:color w:val="000000"/>
          <w:sz w:val="30"/>
          <w:szCs w:val="30"/>
        </w:rPr>
        <w:t>假如我方中标，我方保证：</w:t>
      </w:r>
    </w:p>
    <w:p w:rsidR="00783E5E" w:rsidRDefault="00D57AA7">
      <w:pPr>
        <w:spacing w:line="580" w:lineRule="exact"/>
        <w:ind w:firstLineChars="200" w:firstLine="600"/>
        <w:rPr>
          <w:rFonts w:ascii="方正仿宋_GBK" w:eastAsia="方正仿宋_GBK" w:hAnsi="宋体"/>
          <w:color w:val="000000"/>
          <w:sz w:val="30"/>
          <w:szCs w:val="30"/>
        </w:rPr>
      </w:pPr>
      <w:r>
        <w:rPr>
          <w:rFonts w:ascii="方正仿宋_GBK" w:eastAsia="方正仿宋_GBK" w:hAnsi="宋体"/>
          <w:color w:val="000000"/>
          <w:sz w:val="30"/>
          <w:szCs w:val="30"/>
        </w:rPr>
        <w:t>1</w:t>
      </w:r>
      <w:r>
        <w:rPr>
          <w:rFonts w:ascii="方正仿宋_GBK" w:eastAsia="方正仿宋_GBK" w:hAnsi="宋体" w:hint="eastAsia"/>
          <w:color w:val="000000"/>
          <w:sz w:val="30"/>
          <w:szCs w:val="30"/>
        </w:rPr>
        <w:t>、我方已仔细研究了全部</w:t>
      </w:r>
      <w:r>
        <w:rPr>
          <w:rFonts w:ascii="方正仿宋_GBK" w:eastAsia="方正仿宋_GBK" w:hAnsi="宋体" w:hint="eastAsia"/>
          <w:sz w:val="32"/>
          <w:szCs w:val="32"/>
        </w:rPr>
        <w:t>谈判</w:t>
      </w:r>
      <w:r>
        <w:rPr>
          <w:rFonts w:ascii="方正仿宋_GBK" w:eastAsia="方正仿宋_GBK" w:hAnsi="宋体" w:hint="eastAsia"/>
          <w:color w:val="000000"/>
          <w:sz w:val="30"/>
          <w:szCs w:val="30"/>
        </w:rPr>
        <w:t>文件，完全理解并同意放弃对这方面有不明及误解的权利。</w:t>
      </w:r>
    </w:p>
    <w:p w:rsidR="00783E5E" w:rsidRDefault="00D57AA7">
      <w:pPr>
        <w:tabs>
          <w:tab w:val="right" w:leader="middleDot" w:pos="8820"/>
        </w:tabs>
        <w:spacing w:line="580" w:lineRule="exact"/>
        <w:ind w:firstLineChars="200" w:firstLine="600"/>
        <w:rPr>
          <w:rFonts w:ascii="方正仿宋_GBK" w:eastAsia="方正仿宋_GBK" w:hAnsi="宋体"/>
          <w:color w:val="000000"/>
          <w:sz w:val="30"/>
          <w:szCs w:val="30"/>
        </w:rPr>
      </w:pPr>
      <w:r>
        <w:rPr>
          <w:rFonts w:ascii="方正仿宋_GBK" w:eastAsia="方正仿宋_GBK" w:hAnsi="宋体"/>
          <w:color w:val="000000"/>
          <w:sz w:val="30"/>
          <w:szCs w:val="30"/>
        </w:rPr>
        <w:t>2</w:t>
      </w:r>
      <w:r>
        <w:rPr>
          <w:rFonts w:ascii="方正仿宋_GBK" w:eastAsia="方正仿宋_GBK" w:hAnsi="宋体" w:hint="eastAsia"/>
          <w:color w:val="000000"/>
          <w:sz w:val="30"/>
          <w:szCs w:val="30"/>
        </w:rPr>
        <w:t>、本</w:t>
      </w:r>
      <w:r>
        <w:rPr>
          <w:rFonts w:ascii="方正仿宋_GBK" w:eastAsia="方正仿宋_GBK" w:hAnsi="宋体" w:hint="eastAsia"/>
          <w:sz w:val="32"/>
          <w:szCs w:val="32"/>
        </w:rPr>
        <w:t>谈判</w:t>
      </w:r>
      <w:r>
        <w:rPr>
          <w:rFonts w:ascii="方正仿宋_GBK" w:eastAsia="方正仿宋_GBK" w:hAnsi="宋体" w:hint="eastAsia"/>
          <w:color w:val="000000"/>
          <w:sz w:val="30"/>
          <w:szCs w:val="30"/>
        </w:rPr>
        <w:t>文件始终对我方有约束力，我方将遵守</w:t>
      </w:r>
      <w:r>
        <w:rPr>
          <w:rFonts w:ascii="方正仿宋_GBK" w:eastAsia="方正仿宋_GBK" w:hAnsi="宋体" w:hint="eastAsia"/>
          <w:sz w:val="32"/>
          <w:szCs w:val="32"/>
        </w:rPr>
        <w:t>谈判</w:t>
      </w:r>
      <w:r>
        <w:rPr>
          <w:rFonts w:ascii="方正仿宋_GBK" w:eastAsia="方正仿宋_GBK" w:hAnsi="宋体" w:hint="eastAsia"/>
          <w:color w:val="000000"/>
          <w:sz w:val="30"/>
          <w:szCs w:val="30"/>
        </w:rPr>
        <w:t>文件规定，履行合同责任和义务，按照</w:t>
      </w:r>
      <w:r>
        <w:rPr>
          <w:rFonts w:ascii="方正仿宋_GBK" w:eastAsia="方正仿宋_GBK" w:hAnsi="宋体" w:hint="eastAsia"/>
          <w:sz w:val="32"/>
          <w:szCs w:val="32"/>
        </w:rPr>
        <w:t>谈判</w:t>
      </w:r>
      <w:r>
        <w:rPr>
          <w:rFonts w:ascii="方正仿宋_GBK" w:eastAsia="方正仿宋_GBK" w:hAnsi="宋体" w:hint="eastAsia"/>
          <w:color w:val="000000"/>
          <w:sz w:val="30"/>
          <w:szCs w:val="30"/>
        </w:rPr>
        <w:t>文件条款及规定时间、地点提供保质保量合格的产品。</w:t>
      </w:r>
    </w:p>
    <w:p w:rsidR="00783E5E" w:rsidRDefault="00D57AA7">
      <w:pPr>
        <w:spacing w:line="580" w:lineRule="exact"/>
        <w:ind w:firstLineChars="200" w:firstLine="600"/>
        <w:rPr>
          <w:rFonts w:ascii="方正仿宋_GBK" w:eastAsia="方正仿宋_GBK" w:hAnsi="宋体"/>
          <w:color w:val="000000"/>
          <w:sz w:val="30"/>
          <w:szCs w:val="30"/>
        </w:rPr>
      </w:pPr>
      <w:r>
        <w:rPr>
          <w:rFonts w:ascii="方正仿宋_GBK" w:eastAsia="方正仿宋_GBK" w:hAnsi="宋体"/>
          <w:color w:val="000000"/>
          <w:sz w:val="30"/>
          <w:szCs w:val="30"/>
        </w:rPr>
        <w:t>3</w:t>
      </w:r>
      <w:r>
        <w:rPr>
          <w:rFonts w:ascii="方正仿宋_GBK" w:eastAsia="方正仿宋_GBK" w:hAnsi="宋体" w:hint="eastAsia"/>
          <w:color w:val="000000"/>
          <w:sz w:val="30"/>
          <w:szCs w:val="30"/>
        </w:rPr>
        <w:t>、无论中标与否，我们愿意承担由投标准备直至签订合同协议前后所发生的一切费用。</w:t>
      </w:r>
    </w:p>
    <w:p w:rsidR="00783E5E" w:rsidRDefault="00D57AA7">
      <w:pPr>
        <w:spacing w:line="580" w:lineRule="exact"/>
        <w:ind w:firstLineChars="200" w:firstLine="600"/>
        <w:rPr>
          <w:rFonts w:ascii="方正仿宋_GBK" w:eastAsia="方正仿宋_GBK"/>
          <w:color w:val="000000"/>
          <w:sz w:val="30"/>
          <w:szCs w:val="30"/>
        </w:rPr>
      </w:pPr>
      <w:r>
        <w:rPr>
          <w:rFonts w:ascii="方正仿宋_GBK" w:eastAsia="方正仿宋_GBK" w:hAnsi="宋体"/>
          <w:color w:val="000000"/>
          <w:sz w:val="30"/>
          <w:szCs w:val="30"/>
        </w:rPr>
        <w:t>4</w:t>
      </w:r>
      <w:r>
        <w:rPr>
          <w:rFonts w:ascii="方正仿宋_GBK" w:eastAsia="方正仿宋_GBK" w:hAnsi="宋体" w:hint="eastAsia"/>
          <w:color w:val="000000"/>
          <w:sz w:val="30"/>
          <w:szCs w:val="30"/>
        </w:rPr>
        <w:t>、我们同意提供采购人要求的有关本次投标的其它任何资料。</w:t>
      </w:r>
    </w:p>
    <w:p w:rsidR="00783E5E" w:rsidRDefault="00D57AA7">
      <w:pPr>
        <w:spacing w:line="580" w:lineRule="exact"/>
        <w:ind w:firstLineChars="200" w:firstLine="600"/>
        <w:rPr>
          <w:rFonts w:ascii="方正仿宋_GBK" w:eastAsia="方正仿宋_GBK"/>
          <w:color w:val="000000"/>
          <w:sz w:val="30"/>
          <w:szCs w:val="30"/>
        </w:rPr>
      </w:pPr>
      <w:r>
        <w:rPr>
          <w:rFonts w:ascii="方正仿宋_GBK" w:eastAsia="方正仿宋_GBK" w:hint="eastAsia"/>
          <w:color w:val="000000"/>
          <w:sz w:val="30"/>
          <w:szCs w:val="30"/>
        </w:rPr>
        <w:t>供应商：（公章）</w:t>
      </w:r>
    </w:p>
    <w:p w:rsidR="00783E5E" w:rsidRDefault="00D57AA7">
      <w:pPr>
        <w:spacing w:line="580" w:lineRule="exact"/>
        <w:ind w:firstLineChars="200" w:firstLine="600"/>
        <w:rPr>
          <w:rFonts w:ascii="方正仿宋_GBK" w:eastAsia="方正仿宋_GBK"/>
          <w:color w:val="000000"/>
          <w:sz w:val="30"/>
          <w:szCs w:val="30"/>
          <w:u w:val="single"/>
        </w:rPr>
      </w:pPr>
      <w:r>
        <w:rPr>
          <w:rFonts w:ascii="方正仿宋_GBK" w:eastAsia="方正仿宋_GBK" w:hint="eastAsia"/>
          <w:color w:val="000000"/>
          <w:sz w:val="30"/>
          <w:szCs w:val="30"/>
        </w:rPr>
        <w:t>法定代表人或代理人（签字）：</w:t>
      </w:r>
    </w:p>
    <w:p w:rsidR="00783E5E" w:rsidRDefault="00D57AA7">
      <w:pPr>
        <w:spacing w:line="580" w:lineRule="exact"/>
        <w:ind w:firstLineChars="200" w:firstLine="600"/>
        <w:rPr>
          <w:rFonts w:ascii="方正仿宋_GBK" w:eastAsia="方正仿宋_GBK"/>
          <w:color w:val="000000"/>
          <w:sz w:val="30"/>
          <w:szCs w:val="30"/>
        </w:rPr>
      </w:pPr>
      <w:r>
        <w:rPr>
          <w:rFonts w:ascii="方正仿宋_GBK" w:eastAsia="方正仿宋_GBK" w:hint="eastAsia"/>
          <w:color w:val="000000"/>
          <w:sz w:val="30"/>
          <w:szCs w:val="30"/>
        </w:rPr>
        <w:t>日期：</w:t>
      </w:r>
    </w:p>
    <w:p w:rsidR="00783E5E" w:rsidRDefault="00D57AA7">
      <w:pPr>
        <w:spacing w:line="440" w:lineRule="exact"/>
        <w:outlineLvl w:val="0"/>
        <w:rPr>
          <w:rFonts w:ascii="方正小标宋简体" w:eastAsia="方正小标宋简体" w:hAnsi="宋体"/>
          <w:color w:val="000000"/>
          <w:sz w:val="44"/>
          <w:szCs w:val="44"/>
        </w:rPr>
      </w:pPr>
      <w:r>
        <w:rPr>
          <w:rFonts w:ascii="方正仿宋_GBK" w:eastAsia="方正仿宋_GBK"/>
          <w:color w:val="000000"/>
          <w:sz w:val="30"/>
          <w:szCs w:val="30"/>
        </w:rPr>
        <w:br w:type="page"/>
      </w:r>
    </w:p>
    <w:p w:rsidR="00783E5E" w:rsidRDefault="00D57AA7">
      <w:pPr>
        <w:widowControl/>
        <w:shd w:val="clear" w:color="auto" w:fill="FFFFFF"/>
        <w:spacing w:line="360" w:lineRule="auto"/>
        <w:ind w:firstLine="525"/>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法定代表人身份证明</w:t>
      </w: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法定代表人身份证明</w:t>
      </w: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投标供应商名称：</w:t>
      </w:r>
      <w:r>
        <w:rPr>
          <w:rFonts w:ascii="方正仿宋_GBK" w:eastAsia="方正仿宋_GBK" w:hAnsi="宋体"/>
          <w:color w:val="000000"/>
          <w:sz w:val="30"/>
          <w:szCs w:val="30"/>
        </w:rPr>
        <w:tab/>
      </w: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单位性质：</w:t>
      </w:r>
      <w:r>
        <w:rPr>
          <w:rFonts w:ascii="方正仿宋_GBK" w:eastAsia="方正仿宋_GBK" w:hAnsi="宋体"/>
          <w:color w:val="000000"/>
          <w:sz w:val="30"/>
          <w:szCs w:val="30"/>
        </w:rPr>
        <w:tab/>
      </w: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地址：</w:t>
      </w:r>
      <w:r>
        <w:rPr>
          <w:rFonts w:ascii="方正仿宋_GBK" w:eastAsia="方正仿宋_GBK" w:hAnsi="宋体"/>
          <w:color w:val="000000"/>
          <w:sz w:val="30"/>
          <w:szCs w:val="30"/>
        </w:rPr>
        <w:tab/>
      </w: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成立时间：</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年</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月日</w:t>
      </w: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经营范围：</w:t>
      </w:r>
      <w:r>
        <w:rPr>
          <w:rFonts w:ascii="方正仿宋_GBK" w:eastAsia="方正仿宋_GBK" w:hAnsi="宋体"/>
          <w:color w:val="000000"/>
          <w:sz w:val="30"/>
          <w:szCs w:val="30"/>
        </w:rPr>
        <w:tab/>
      </w:r>
    </w:p>
    <w:p w:rsidR="00783E5E" w:rsidRDefault="00D57AA7">
      <w:pPr>
        <w:widowControl/>
        <w:shd w:val="clear" w:color="auto" w:fill="FFFFFF"/>
        <w:spacing w:line="360" w:lineRule="auto"/>
        <w:ind w:firstLineChars="200" w:firstLine="600"/>
        <w:rPr>
          <w:rFonts w:ascii="方正仿宋_GBK" w:eastAsia="方正仿宋_GBK" w:hAnsi="宋体"/>
          <w:color w:val="000000"/>
          <w:sz w:val="30"/>
          <w:szCs w:val="30"/>
        </w:rPr>
      </w:pPr>
      <w:r>
        <w:rPr>
          <w:rFonts w:ascii="方正仿宋_GBK" w:eastAsia="方正仿宋_GBK" w:hAnsi="宋体" w:hint="eastAsia"/>
          <w:color w:val="000000"/>
          <w:sz w:val="30"/>
          <w:szCs w:val="30"/>
        </w:rPr>
        <w:t>姓名：</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性别：</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年龄：</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职务：</w:t>
      </w:r>
      <w:r>
        <w:rPr>
          <w:rFonts w:ascii="方正仿宋_GBK" w:eastAsia="方正仿宋_GBK" w:hAnsi="宋体"/>
          <w:color w:val="000000"/>
          <w:sz w:val="30"/>
          <w:szCs w:val="30"/>
        </w:rPr>
        <w:tab/>
      </w:r>
    </w:p>
    <w:p w:rsidR="00783E5E" w:rsidRDefault="00D57AA7">
      <w:pPr>
        <w:widowControl/>
        <w:shd w:val="clear" w:color="auto" w:fill="FFFFFF"/>
        <w:spacing w:line="360" w:lineRule="auto"/>
        <w:ind w:firstLineChars="200" w:firstLine="600"/>
        <w:rPr>
          <w:rFonts w:ascii="方正仿宋_GBK" w:eastAsia="方正仿宋_GBK" w:hAnsi="宋体"/>
          <w:color w:val="000000"/>
          <w:sz w:val="30"/>
          <w:szCs w:val="30"/>
        </w:rPr>
      </w:pPr>
      <w:r>
        <w:rPr>
          <w:rFonts w:ascii="方正仿宋_GBK" w:eastAsia="方正仿宋_GBK" w:hAnsi="宋体" w:hint="eastAsia"/>
          <w:color w:val="000000"/>
          <w:sz w:val="30"/>
          <w:szCs w:val="30"/>
        </w:rPr>
        <w:t>系</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（投标供货商名称）的法定代表人。</w:t>
      </w:r>
    </w:p>
    <w:p w:rsidR="00783E5E" w:rsidRDefault="00783E5E">
      <w:pPr>
        <w:widowControl/>
        <w:shd w:val="clear" w:color="auto" w:fill="FFFFFF"/>
        <w:spacing w:line="360" w:lineRule="auto"/>
        <w:ind w:firstLine="525"/>
        <w:rPr>
          <w:rFonts w:ascii="方正仿宋_GBK" w:eastAsia="方正仿宋_GBK" w:hAnsi="宋体"/>
          <w:color w:val="000000"/>
          <w:sz w:val="30"/>
          <w:szCs w:val="30"/>
        </w:rPr>
      </w:pP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特此证明。</w:t>
      </w:r>
    </w:p>
    <w:p w:rsidR="00783E5E" w:rsidRDefault="00783E5E">
      <w:pPr>
        <w:widowControl/>
        <w:shd w:val="clear" w:color="auto" w:fill="FFFFFF"/>
        <w:spacing w:line="360" w:lineRule="auto"/>
        <w:ind w:firstLine="525"/>
        <w:rPr>
          <w:rFonts w:ascii="方正仿宋_GBK" w:eastAsia="方正仿宋_GBK" w:hAnsi="宋体"/>
          <w:color w:val="000000"/>
          <w:sz w:val="30"/>
          <w:szCs w:val="30"/>
        </w:rPr>
      </w:pP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附法定代表人身份证双面</w:t>
      </w:r>
    </w:p>
    <w:p w:rsidR="00783E5E" w:rsidRDefault="00783E5E">
      <w:pPr>
        <w:widowControl/>
        <w:shd w:val="clear" w:color="auto" w:fill="FFFFFF"/>
        <w:spacing w:line="360" w:lineRule="auto"/>
        <w:ind w:firstLine="525"/>
        <w:rPr>
          <w:rFonts w:ascii="方正仿宋_GBK" w:eastAsia="方正仿宋_GBK" w:hAnsi="宋体"/>
          <w:color w:val="000000"/>
          <w:sz w:val="30"/>
          <w:szCs w:val="30"/>
        </w:rPr>
      </w:pPr>
    </w:p>
    <w:p w:rsidR="00783E5E" w:rsidRDefault="00783E5E">
      <w:pPr>
        <w:widowControl/>
        <w:shd w:val="clear" w:color="auto" w:fill="FFFFFF"/>
        <w:spacing w:line="360" w:lineRule="auto"/>
        <w:rPr>
          <w:rFonts w:ascii="宋体" w:cs="宋体"/>
          <w:color w:val="000000"/>
          <w:szCs w:val="21"/>
        </w:rPr>
      </w:pP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投标供货商：</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（盖单位公章）</w:t>
      </w:r>
    </w:p>
    <w:p w:rsidR="00783E5E" w:rsidRDefault="00783E5E">
      <w:pPr>
        <w:widowControl/>
        <w:shd w:val="clear" w:color="auto" w:fill="FFFFFF"/>
        <w:spacing w:line="360" w:lineRule="auto"/>
        <w:ind w:firstLine="525"/>
        <w:rPr>
          <w:rFonts w:ascii="方正仿宋_GBK" w:eastAsia="方正仿宋_GBK" w:hAnsi="宋体"/>
          <w:color w:val="000000"/>
          <w:sz w:val="30"/>
          <w:szCs w:val="30"/>
        </w:rPr>
      </w:pPr>
    </w:p>
    <w:p w:rsidR="00783E5E" w:rsidRDefault="00D57AA7">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color w:val="000000"/>
          <w:sz w:val="30"/>
          <w:szCs w:val="30"/>
        </w:rPr>
        <w:tab/>
      </w:r>
      <w:r>
        <w:rPr>
          <w:rFonts w:ascii="方正仿宋_GBK" w:eastAsia="方正仿宋_GBK" w:hAnsi="宋体" w:hint="eastAsia"/>
          <w:color w:val="000000"/>
          <w:sz w:val="30"/>
          <w:szCs w:val="30"/>
        </w:rPr>
        <w:t>年月日</w:t>
      </w:r>
    </w:p>
    <w:p w:rsidR="00783E5E" w:rsidRDefault="00783E5E">
      <w:pPr>
        <w:widowControl/>
        <w:shd w:val="clear" w:color="auto" w:fill="FFFFFF"/>
        <w:spacing w:line="360" w:lineRule="auto"/>
        <w:ind w:firstLine="525"/>
        <w:rPr>
          <w:rFonts w:ascii="宋体" w:cs="宋体"/>
          <w:color w:val="000000"/>
          <w:szCs w:val="21"/>
        </w:rPr>
      </w:pPr>
    </w:p>
    <w:p w:rsidR="00783E5E" w:rsidRDefault="00783E5E">
      <w:pPr>
        <w:widowControl/>
        <w:shd w:val="clear" w:color="auto" w:fill="FFFFFF"/>
        <w:spacing w:line="360" w:lineRule="auto"/>
        <w:ind w:firstLine="525"/>
        <w:rPr>
          <w:rFonts w:ascii="宋体" w:cs="宋体"/>
          <w:color w:val="000000"/>
          <w:szCs w:val="21"/>
        </w:rPr>
      </w:pPr>
    </w:p>
    <w:p w:rsidR="00783E5E" w:rsidRDefault="00783E5E">
      <w:pPr>
        <w:jc w:val="right"/>
        <w:rPr>
          <w:rFonts w:ascii="??_GB2312" w:hAnsi="宋体"/>
          <w:color w:val="000000"/>
          <w:sz w:val="32"/>
          <w:szCs w:val="32"/>
        </w:rPr>
      </w:pPr>
    </w:p>
    <w:p w:rsidR="00783E5E" w:rsidRDefault="00783E5E">
      <w:pPr>
        <w:wordWrap w:val="0"/>
        <w:jc w:val="left"/>
        <w:rPr>
          <w:rFonts w:ascii="方正仿宋_GBK" w:eastAsia="方正仿宋_GBK" w:hAnsi="宋体"/>
          <w:color w:val="000000"/>
          <w:sz w:val="32"/>
          <w:szCs w:val="32"/>
        </w:rPr>
      </w:pPr>
    </w:p>
    <w:p w:rsidR="00783E5E" w:rsidRDefault="00D57AA7">
      <w:pPr>
        <w:widowControl/>
        <w:shd w:val="clear" w:color="auto" w:fill="FFFFFF"/>
        <w:spacing w:line="360" w:lineRule="auto"/>
        <w:jc w:val="center"/>
        <w:rPr>
          <w:rFonts w:ascii="方正小标宋_GBK" w:eastAsia="方正小标宋_GBK" w:hAnsi="宋体" w:cs="宋体"/>
          <w:color w:val="000000"/>
          <w:sz w:val="44"/>
          <w:szCs w:val="44"/>
        </w:rPr>
      </w:pPr>
      <w:r>
        <w:rPr>
          <w:rFonts w:ascii="方正小标宋_GBK" w:eastAsia="方正小标宋_GBK" w:hAnsi="宋体" w:cs="宋体" w:hint="eastAsia"/>
          <w:color w:val="000000"/>
          <w:sz w:val="44"/>
          <w:szCs w:val="44"/>
        </w:rPr>
        <w:t>授权委托书</w:t>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本人</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（姓名）系</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w:t>
      </w:r>
      <w:r>
        <w:rPr>
          <w:rFonts w:ascii="方正仿宋_GBK" w:eastAsia="方正仿宋_GBK" w:hAnsi="宋体" w:hint="eastAsia"/>
          <w:color w:val="000000"/>
          <w:sz w:val="30"/>
          <w:szCs w:val="30"/>
        </w:rPr>
        <w:t>投标供货商</w:t>
      </w:r>
      <w:r>
        <w:rPr>
          <w:rFonts w:ascii="方正仿宋_GBK" w:eastAsia="方正仿宋_GBK" w:hAnsi="宋体" w:cs="宋体" w:hint="eastAsia"/>
          <w:color w:val="000000"/>
          <w:sz w:val="30"/>
          <w:szCs w:val="30"/>
        </w:rPr>
        <w:t>名称）的法定代表人，现委托（姓名）为我方代理人。代理人根据授权，以我方名义签署、澄清、说明、补正、递交、撤回、修改</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（项目名称）施工报名文件、签订合同和处理有关事宜，其法律后果由我方承担。</w:t>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代理人无转委托权。</w:t>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附：法定代表人身份证明。</w:t>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竞标人：</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（盖单位公章）</w:t>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法定代表人：</w:t>
      </w:r>
      <w:r>
        <w:rPr>
          <w:rFonts w:ascii="方正仿宋_GBK" w:eastAsia="方正仿宋_GBK" w:hAnsi="宋体" w:cs="宋体"/>
          <w:color w:val="000000"/>
          <w:sz w:val="30"/>
          <w:szCs w:val="30"/>
        </w:rPr>
        <w:tab/>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（签字）</w:t>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身份证号码：</w:t>
      </w:r>
      <w:r>
        <w:rPr>
          <w:rFonts w:ascii="方正仿宋_GBK" w:eastAsia="方正仿宋_GBK" w:hAnsi="宋体" w:cs="宋体"/>
          <w:color w:val="000000"/>
          <w:sz w:val="30"/>
          <w:szCs w:val="30"/>
        </w:rPr>
        <w:tab/>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委托代理人：</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（签字）</w:t>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身份证号码：</w:t>
      </w:r>
      <w:r>
        <w:rPr>
          <w:rFonts w:ascii="方正仿宋_GBK" w:eastAsia="方正仿宋_GBK" w:hAnsi="宋体" w:cs="宋体"/>
          <w:color w:val="000000"/>
          <w:sz w:val="30"/>
          <w:szCs w:val="30"/>
        </w:rPr>
        <w:tab/>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年</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月</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日</w:t>
      </w:r>
    </w:p>
    <w:p w:rsidR="00783E5E" w:rsidRDefault="00783E5E">
      <w:pPr>
        <w:widowControl/>
        <w:shd w:val="clear" w:color="auto" w:fill="FFFFFF"/>
        <w:spacing w:line="360" w:lineRule="auto"/>
        <w:ind w:firstLine="525"/>
        <w:rPr>
          <w:rFonts w:ascii="方正仿宋_GBK" w:eastAsia="方正仿宋_GBK" w:hAnsi="宋体" w:cs="宋体"/>
          <w:color w:val="000000"/>
          <w:sz w:val="30"/>
          <w:szCs w:val="30"/>
        </w:rPr>
      </w:pP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附委托代理人身份证双面</w:t>
      </w:r>
    </w:p>
    <w:p w:rsidR="00783E5E" w:rsidRDefault="00783E5E">
      <w:pPr>
        <w:widowControl/>
        <w:shd w:val="clear" w:color="auto" w:fill="FFFFFF"/>
        <w:spacing w:line="360" w:lineRule="auto"/>
        <w:ind w:firstLine="525"/>
        <w:rPr>
          <w:rFonts w:ascii="方正仿宋_GBK" w:eastAsia="方正仿宋_GBK" w:hAnsi="宋体" w:cs="宋体"/>
          <w:color w:val="000000"/>
          <w:sz w:val="30"/>
          <w:szCs w:val="30"/>
        </w:rPr>
      </w:pPr>
    </w:p>
    <w:p w:rsidR="00783E5E" w:rsidRDefault="00783E5E">
      <w:pPr>
        <w:widowControl/>
        <w:shd w:val="clear" w:color="auto" w:fill="FFFFFF"/>
        <w:spacing w:line="360" w:lineRule="auto"/>
        <w:ind w:firstLine="525"/>
        <w:rPr>
          <w:rFonts w:ascii="方正仿宋_GBK" w:eastAsia="方正仿宋_GBK" w:hAnsi="宋体" w:cs="宋体"/>
          <w:color w:val="000000"/>
          <w:sz w:val="30"/>
          <w:szCs w:val="30"/>
        </w:rPr>
      </w:pPr>
    </w:p>
    <w:p w:rsidR="00783E5E" w:rsidRDefault="00783E5E">
      <w:pPr>
        <w:widowControl/>
        <w:shd w:val="clear" w:color="auto" w:fill="FFFFFF"/>
        <w:spacing w:line="360" w:lineRule="auto"/>
        <w:ind w:firstLine="525"/>
        <w:rPr>
          <w:rFonts w:ascii="方正仿宋_GBK" w:eastAsia="方正仿宋_GBK" w:hAnsi="宋体" w:cs="宋体"/>
          <w:color w:val="000000"/>
          <w:sz w:val="30"/>
          <w:szCs w:val="30"/>
        </w:rPr>
      </w:pPr>
    </w:p>
    <w:p w:rsidR="00783E5E" w:rsidRDefault="00783E5E">
      <w:pPr>
        <w:widowControl/>
        <w:shd w:val="clear" w:color="auto" w:fill="FFFFFF"/>
        <w:spacing w:line="360" w:lineRule="auto"/>
        <w:ind w:firstLine="525"/>
        <w:rPr>
          <w:rFonts w:ascii="方正仿宋_GBK" w:eastAsia="方正仿宋_GBK" w:hAnsi="宋体" w:cs="宋体"/>
          <w:color w:val="000000"/>
          <w:sz w:val="30"/>
          <w:szCs w:val="30"/>
        </w:rPr>
      </w:pPr>
    </w:p>
    <w:p w:rsidR="00783E5E" w:rsidRDefault="00783E5E">
      <w:pPr>
        <w:pStyle w:val="3"/>
        <w:spacing w:before="0" w:after="0" w:line="560" w:lineRule="exact"/>
        <w:rPr>
          <w:rFonts w:ascii="方正仿宋_GBK" w:eastAsia="方正仿宋_GBK" w:hAnsi="宋体"/>
          <w:b w:val="0"/>
          <w:sz w:val="28"/>
          <w:szCs w:val="28"/>
        </w:rPr>
      </w:pPr>
    </w:p>
    <w:p w:rsidR="00783E5E" w:rsidRDefault="00783E5E">
      <w:pPr>
        <w:snapToGrid w:val="0"/>
        <w:spacing w:line="560" w:lineRule="exact"/>
        <w:jc w:val="center"/>
        <w:rPr>
          <w:rFonts w:ascii="方正仿宋_GBK" w:eastAsia="方正仿宋_GBK" w:hAnsi="宋体"/>
          <w:sz w:val="28"/>
          <w:szCs w:val="28"/>
        </w:rPr>
      </w:pPr>
    </w:p>
    <w:p w:rsidR="00783E5E" w:rsidRDefault="00D57AA7">
      <w:pPr>
        <w:snapToGrid w:val="0"/>
        <w:spacing w:line="560" w:lineRule="exact"/>
        <w:jc w:val="center"/>
        <w:rPr>
          <w:rFonts w:ascii="方正仿宋_GBK" w:eastAsia="方正仿宋_GBK" w:hAnsi="宋体"/>
          <w:sz w:val="28"/>
          <w:szCs w:val="28"/>
        </w:rPr>
      </w:pPr>
      <w:r>
        <w:rPr>
          <w:rFonts w:ascii="方正仿宋_GBK" w:eastAsia="方正仿宋_GBK" w:hAnsi="宋体" w:hint="eastAsia"/>
          <w:sz w:val="28"/>
          <w:szCs w:val="28"/>
        </w:rPr>
        <w:lastRenderedPageBreak/>
        <w:t>技术响应偏离表</w:t>
      </w:r>
    </w:p>
    <w:p w:rsidR="00783E5E" w:rsidRDefault="00D57AA7">
      <w:pPr>
        <w:snapToGrid w:val="0"/>
        <w:spacing w:line="560" w:lineRule="exact"/>
        <w:jc w:val="left"/>
        <w:rPr>
          <w:rFonts w:ascii="方正仿宋_GBK" w:eastAsia="方正仿宋_GBK" w:hAnsi="宋体"/>
          <w:sz w:val="28"/>
          <w:szCs w:val="28"/>
        </w:rPr>
      </w:pPr>
      <w:r>
        <w:rPr>
          <w:rFonts w:ascii="方正仿宋_GBK" w:eastAsia="方正仿宋_GBK" w:hAnsi="宋体" w:hint="eastAsia"/>
          <w:sz w:val="28"/>
          <w:szCs w:val="28"/>
        </w:rPr>
        <w:t>谈判项目编号：</w:t>
      </w:r>
    </w:p>
    <w:p w:rsidR="00783E5E" w:rsidRDefault="00D57AA7">
      <w:pPr>
        <w:snapToGrid w:val="0"/>
        <w:spacing w:line="560" w:lineRule="exact"/>
        <w:jc w:val="left"/>
        <w:rPr>
          <w:rFonts w:ascii="方正仿宋_GBK" w:eastAsia="方正仿宋_GBK" w:hAnsi="宋体"/>
          <w:sz w:val="28"/>
          <w:szCs w:val="28"/>
        </w:rPr>
      </w:pPr>
      <w:r>
        <w:rPr>
          <w:rFonts w:ascii="方正仿宋_GBK" w:eastAsia="方正仿宋_GBK" w:hAnsi="宋体" w:hint="eastAsia"/>
          <w:sz w:val="28"/>
          <w:szCs w:val="28"/>
        </w:rPr>
        <w:t>项目名称：</w:t>
      </w:r>
      <w:r>
        <w:rPr>
          <w:rFonts w:ascii="方正仿宋_GBK" w:eastAsia="方正仿宋_GBK" w:hAnsi="宋体"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783E5E">
        <w:trPr>
          <w:trHeight w:val="422"/>
          <w:jc w:val="center"/>
        </w:trPr>
        <w:tc>
          <w:tcPr>
            <w:tcW w:w="1218" w:type="dxa"/>
            <w:vAlign w:val="center"/>
          </w:tcPr>
          <w:p w:rsidR="00783E5E" w:rsidRDefault="00D57AA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序号</w:t>
            </w:r>
          </w:p>
        </w:tc>
        <w:tc>
          <w:tcPr>
            <w:tcW w:w="2844" w:type="dxa"/>
            <w:vAlign w:val="center"/>
          </w:tcPr>
          <w:p w:rsidR="00783E5E" w:rsidRDefault="00D57AA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采购需求</w:t>
            </w:r>
          </w:p>
        </w:tc>
        <w:tc>
          <w:tcPr>
            <w:tcW w:w="2952" w:type="dxa"/>
            <w:vAlign w:val="center"/>
          </w:tcPr>
          <w:p w:rsidR="00783E5E" w:rsidRDefault="00D57AA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响应情况</w:t>
            </w:r>
          </w:p>
        </w:tc>
        <w:tc>
          <w:tcPr>
            <w:tcW w:w="2212" w:type="dxa"/>
            <w:vAlign w:val="center"/>
          </w:tcPr>
          <w:p w:rsidR="00783E5E" w:rsidRDefault="00D57AA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差异说明</w:t>
            </w:r>
          </w:p>
        </w:tc>
      </w:tr>
      <w:tr w:rsidR="00783E5E">
        <w:trPr>
          <w:trHeight w:val="491"/>
          <w:jc w:val="center"/>
        </w:trPr>
        <w:tc>
          <w:tcPr>
            <w:tcW w:w="1218"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r>
      <w:tr w:rsidR="00783E5E">
        <w:trPr>
          <w:trHeight w:val="491"/>
          <w:jc w:val="center"/>
        </w:trPr>
        <w:tc>
          <w:tcPr>
            <w:tcW w:w="1218"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r>
      <w:tr w:rsidR="00783E5E">
        <w:trPr>
          <w:trHeight w:val="491"/>
          <w:jc w:val="center"/>
        </w:trPr>
        <w:tc>
          <w:tcPr>
            <w:tcW w:w="1218"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r>
      <w:tr w:rsidR="00783E5E">
        <w:trPr>
          <w:trHeight w:val="491"/>
          <w:jc w:val="center"/>
        </w:trPr>
        <w:tc>
          <w:tcPr>
            <w:tcW w:w="1218"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r>
      <w:tr w:rsidR="00783E5E">
        <w:trPr>
          <w:trHeight w:val="491"/>
          <w:jc w:val="center"/>
        </w:trPr>
        <w:tc>
          <w:tcPr>
            <w:tcW w:w="1218"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r>
      <w:tr w:rsidR="00783E5E">
        <w:trPr>
          <w:trHeight w:val="491"/>
          <w:jc w:val="center"/>
        </w:trPr>
        <w:tc>
          <w:tcPr>
            <w:tcW w:w="1218"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r>
      <w:tr w:rsidR="00783E5E">
        <w:trPr>
          <w:trHeight w:val="491"/>
          <w:jc w:val="center"/>
        </w:trPr>
        <w:tc>
          <w:tcPr>
            <w:tcW w:w="1218"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r>
      <w:tr w:rsidR="00783E5E">
        <w:trPr>
          <w:trHeight w:val="491"/>
          <w:jc w:val="center"/>
        </w:trPr>
        <w:tc>
          <w:tcPr>
            <w:tcW w:w="1218"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783E5E" w:rsidRDefault="00783E5E">
            <w:pPr>
              <w:tabs>
                <w:tab w:val="left" w:pos="6300"/>
              </w:tabs>
              <w:snapToGrid w:val="0"/>
              <w:spacing w:line="560" w:lineRule="exact"/>
              <w:jc w:val="center"/>
              <w:outlineLvl w:val="0"/>
              <w:rPr>
                <w:rFonts w:ascii="方正仿宋_GBK" w:eastAsia="方正仿宋_GBK" w:hAnsi="宋体"/>
                <w:sz w:val="28"/>
                <w:szCs w:val="28"/>
              </w:rPr>
            </w:pPr>
          </w:p>
        </w:tc>
      </w:tr>
    </w:tbl>
    <w:p w:rsidR="00783E5E" w:rsidRDefault="00D57AA7">
      <w:pPr>
        <w:spacing w:line="560" w:lineRule="exact"/>
        <w:rPr>
          <w:rFonts w:ascii="方正仿宋_GBK" w:eastAsia="方正仿宋_GBK" w:hAnsi="宋体"/>
          <w:sz w:val="28"/>
          <w:szCs w:val="28"/>
        </w:rPr>
      </w:pPr>
      <w:r>
        <w:rPr>
          <w:rFonts w:ascii="方正仿宋_GBK" w:eastAsia="方正仿宋_GBK" w:hAnsi="宋体" w:hint="eastAsia"/>
          <w:sz w:val="28"/>
          <w:szCs w:val="28"/>
        </w:rPr>
        <w:t>供应商：</w:t>
      </w:r>
      <w:r>
        <w:rPr>
          <w:rFonts w:ascii="方正仿宋_GBK" w:eastAsia="方正仿宋_GBK" w:hAnsi="宋体" w:hint="eastAsia"/>
          <w:sz w:val="28"/>
          <w:szCs w:val="28"/>
        </w:rPr>
        <w:t xml:space="preserve">                   </w:t>
      </w:r>
      <w:r>
        <w:rPr>
          <w:rFonts w:ascii="方正仿宋_GBK" w:eastAsia="方正仿宋_GBK" w:hAnsi="宋体" w:hint="eastAsia"/>
          <w:sz w:val="28"/>
          <w:szCs w:val="28"/>
        </w:rPr>
        <w:t>法定代表人授权代表：</w:t>
      </w:r>
    </w:p>
    <w:p w:rsidR="00783E5E" w:rsidRDefault="00D57AA7">
      <w:pPr>
        <w:spacing w:line="560" w:lineRule="exact"/>
        <w:rPr>
          <w:rFonts w:ascii="方正仿宋_GBK" w:eastAsia="方正仿宋_GBK" w:hAnsi="宋体"/>
          <w:sz w:val="28"/>
          <w:szCs w:val="28"/>
        </w:rPr>
      </w:pPr>
      <w:r>
        <w:rPr>
          <w:rFonts w:ascii="方正仿宋_GBK" w:eastAsia="方正仿宋_GBK" w:hAnsi="宋体" w:hint="eastAsia"/>
          <w:sz w:val="28"/>
          <w:szCs w:val="28"/>
        </w:rPr>
        <w:t>（供应商公章）</w:t>
      </w:r>
      <w:r>
        <w:rPr>
          <w:rFonts w:ascii="方正仿宋_GBK" w:eastAsia="方正仿宋_GBK" w:hAnsi="宋体" w:hint="eastAsia"/>
          <w:sz w:val="28"/>
          <w:szCs w:val="28"/>
        </w:rPr>
        <w:t xml:space="preserve">               </w:t>
      </w:r>
      <w:r>
        <w:rPr>
          <w:rFonts w:ascii="方正仿宋_GBK" w:eastAsia="方正仿宋_GBK" w:hAnsi="宋体" w:hint="eastAsia"/>
          <w:sz w:val="28"/>
          <w:szCs w:val="28"/>
        </w:rPr>
        <w:t>（签字或盖章）</w:t>
      </w:r>
    </w:p>
    <w:p w:rsidR="00783E5E" w:rsidRDefault="00D57AA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年</w:t>
      </w:r>
      <w:r>
        <w:rPr>
          <w:rFonts w:ascii="方正仿宋_GBK" w:eastAsia="方正仿宋_GBK" w:hAnsi="宋体" w:hint="eastAsia"/>
          <w:sz w:val="28"/>
          <w:szCs w:val="28"/>
        </w:rPr>
        <w:t xml:space="preserve">     </w:t>
      </w:r>
      <w:r>
        <w:rPr>
          <w:rFonts w:ascii="方正仿宋_GBK" w:eastAsia="方正仿宋_GBK" w:hAnsi="宋体" w:hint="eastAsia"/>
          <w:sz w:val="28"/>
          <w:szCs w:val="28"/>
        </w:rPr>
        <w:t>月</w:t>
      </w:r>
      <w:r>
        <w:rPr>
          <w:rFonts w:ascii="方正仿宋_GBK" w:eastAsia="方正仿宋_GBK" w:hAnsi="宋体" w:hint="eastAsia"/>
          <w:sz w:val="28"/>
          <w:szCs w:val="28"/>
        </w:rPr>
        <w:t xml:space="preserve">     </w:t>
      </w:r>
      <w:r>
        <w:rPr>
          <w:rFonts w:ascii="方正仿宋_GBK" w:eastAsia="方正仿宋_GBK" w:hAnsi="宋体" w:hint="eastAsia"/>
          <w:sz w:val="28"/>
          <w:szCs w:val="28"/>
        </w:rPr>
        <w:t>日</w:t>
      </w:r>
    </w:p>
    <w:p w:rsidR="00783E5E" w:rsidRDefault="00D57AA7">
      <w:pPr>
        <w:tabs>
          <w:tab w:val="left" w:pos="6300"/>
        </w:tabs>
        <w:snapToGrid w:val="0"/>
        <w:spacing w:line="560" w:lineRule="exact"/>
        <w:rPr>
          <w:rFonts w:ascii="方正仿宋_GBK" w:eastAsia="方正仿宋_GBK" w:hAnsi="宋体"/>
          <w:sz w:val="28"/>
          <w:szCs w:val="28"/>
        </w:rPr>
      </w:pPr>
      <w:r>
        <w:rPr>
          <w:rFonts w:ascii="方正仿宋_GBK" w:eastAsia="方正仿宋_GBK" w:hAnsi="宋体" w:hint="eastAsia"/>
          <w:sz w:val="28"/>
          <w:szCs w:val="28"/>
        </w:rPr>
        <w:t>注：</w:t>
      </w:r>
    </w:p>
    <w:p w:rsidR="00783E5E" w:rsidRDefault="00D57AA7">
      <w:pPr>
        <w:tabs>
          <w:tab w:val="left" w:pos="6300"/>
        </w:tabs>
        <w:snapToGrid w:val="0"/>
        <w:spacing w:line="560" w:lineRule="exac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本表即为对本项目“第五篇</w:t>
      </w:r>
      <w:r>
        <w:rPr>
          <w:rFonts w:ascii="方正仿宋_GBK" w:eastAsia="方正仿宋_GBK" w:hAnsi="宋体" w:hint="eastAsia"/>
          <w:sz w:val="24"/>
        </w:rPr>
        <w:t xml:space="preserve">  </w:t>
      </w:r>
      <w:r>
        <w:rPr>
          <w:rFonts w:ascii="方正仿宋_GBK" w:eastAsia="方正仿宋_GBK" w:hAnsi="宋体" w:hint="eastAsia"/>
          <w:sz w:val="24"/>
        </w:rPr>
        <w:t>谈判项目技术需求”中所列技术要求进行比较和响应；</w:t>
      </w:r>
    </w:p>
    <w:p w:rsidR="00783E5E" w:rsidRDefault="00D57AA7">
      <w:pPr>
        <w:tabs>
          <w:tab w:val="left" w:pos="6300"/>
        </w:tabs>
        <w:snapToGrid w:val="0"/>
        <w:spacing w:line="560" w:lineRule="exac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该表必须按照竞争性谈判要求逐条如实填写，若未作实质性参数描述，该供应商将失去成为成交供应商的资格，仅保留其合格供应商的身份。</w:t>
      </w:r>
    </w:p>
    <w:p w:rsidR="00783E5E" w:rsidRDefault="00D57AA7">
      <w:pPr>
        <w:tabs>
          <w:tab w:val="left" w:pos="6300"/>
        </w:tabs>
        <w:snapToGrid w:val="0"/>
        <w:spacing w:line="560" w:lineRule="exact"/>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该表可扩展，并逐页签字或盖章；</w:t>
      </w:r>
    </w:p>
    <w:p w:rsidR="00783E5E" w:rsidRDefault="00D57AA7">
      <w:pPr>
        <w:tabs>
          <w:tab w:val="left" w:pos="6300"/>
        </w:tabs>
        <w:snapToGrid w:val="0"/>
        <w:spacing w:line="560" w:lineRule="exact"/>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可附相关技术支撑材料（格式自定）。</w:t>
      </w:r>
    </w:p>
    <w:p w:rsidR="00783E5E" w:rsidRDefault="00D57AA7">
      <w:pPr>
        <w:tabs>
          <w:tab w:val="left" w:pos="6300"/>
        </w:tabs>
        <w:snapToGrid w:val="0"/>
        <w:spacing w:line="560" w:lineRule="exact"/>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hint="eastAsia"/>
          <w:sz w:val="24"/>
        </w:rPr>
        <w:t>根据响应情况在“差异说明”项填写正偏离或负偏离及原因，完全符合的填写“无差异”。</w:t>
      </w:r>
    </w:p>
    <w:p w:rsidR="00783E5E" w:rsidRDefault="00D57AA7">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int="eastAsia"/>
          <w:sz w:val="24"/>
        </w:rPr>
        <w:br w:type="page"/>
      </w:r>
    </w:p>
    <w:p w:rsidR="00783E5E" w:rsidRDefault="00783E5E">
      <w:pPr>
        <w:widowControl/>
        <w:shd w:val="clear" w:color="auto" w:fill="FFFFFF"/>
        <w:spacing w:line="360" w:lineRule="auto"/>
        <w:ind w:firstLine="525"/>
        <w:rPr>
          <w:rFonts w:ascii="方正仿宋_GBK" w:eastAsia="方正仿宋_GBK" w:hAnsi="宋体" w:cs="宋体"/>
          <w:color w:val="000000"/>
          <w:sz w:val="30"/>
          <w:szCs w:val="30"/>
        </w:rPr>
      </w:pPr>
    </w:p>
    <w:p w:rsidR="00783E5E" w:rsidRDefault="00783E5E">
      <w:pPr>
        <w:wordWrap w:val="0"/>
        <w:jc w:val="left"/>
        <w:rPr>
          <w:rFonts w:ascii="方正仿宋_GBK" w:eastAsia="方正仿宋_GBK" w:hAnsi="宋体"/>
          <w:color w:val="000000"/>
          <w:sz w:val="32"/>
          <w:szCs w:val="32"/>
        </w:rPr>
      </w:pPr>
    </w:p>
    <w:p w:rsidR="00783E5E" w:rsidRDefault="00D57AA7">
      <w:pPr>
        <w:jc w:val="right"/>
        <w:rPr>
          <w:rFonts w:ascii="??_GB2312" w:eastAsia="Times New Roman" w:hAnsi="宋体"/>
          <w:color w:val="000000"/>
          <w:sz w:val="32"/>
          <w:szCs w:val="32"/>
        </w:rPr>
      </w:pPr>
      <w:r>
        <w:rPr>
          <w:rFonts w:ascii="宋体" w:hAnsi="宋体" w:cs="宋体" w:hint="eastAsia"/>
          <w:color w:val="000000"/>
          <w:sz w:val="32"/>
          <w:szCs w:val="32"/>
        </w:rPr>
        <w:t xml:space="preserve">　　　　　　　　　　　　　　　　　　　　</w:t>
      </w:r>
    </w:p>
    <w:p w:rsidR="00783E5E" w:rsidRDefault="00D57AA7">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产品质量及售后服务保证书</w:t>
      </w:r>
    </w:p>
    <w:p w:rsidR="00783E5E" w:rsidRDefault="00D57AA7">
      <w:pPr>
        <w:spacing w:line="580" w:lineRule="exact"/>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致重庆市江北区中医院：</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郑重承诺：我方参加（项目名称）</w:t>
      </w:r>
      <w:r>
        <w:rPr>
          <w:rFonts w:ascii="方正仿宋_GBK" w:eastAsia="方正仿宋_GBK" w:hAnsi="宋体" w:hint="eastAsia"/>
          <w:sz w:val="32"/>
          <w:szCs w:val="32"/>
        </w:rPr>
        <w:t>谈判</w:t>
      </w:r>
      <w:r>
        <w:rPr>
          <w:rFonts w:ascii="方正仿宋_GBK" w:eastAsia="方正仿宋_GBK" w:hAnsi="宋体" w:hint="eastAsia"/>
          <w:color w:val="000000"/>
          <w:sz w:val="30"/>
          <w:szCs w:val="30"/>
        </w:rPr>
        <w:t>活动，中标后所配送产品符合国家相关质量标准，所有产品的相关资质齐全有效。若使用中发现质量问题，我方负责免费更换产品，由此带来的经济损失和法律责任由我方全部负责。</w:t>
      </w:r>
    </w:p>
    <w:p w:rsidR="00783E5E" w:rsidRDefault="00783E5E">
      <w:pPr>
        <w:jc w:val="left"/>
        <w:rPr>
          <w:rFonts w:ascii="方正仿宋_GBK" w:eastAsia="方正仿宋_GBK" w:hAnsi="宋体"/>
          <w:color w:val="000000"/>
          <w:sz w:val="30"/>
          <w:szCs w:val="30"/>
        </w:rPr>
      </w:pPr>
    </w:p>
    <w:p w:rsidR="00783E5E" w:rsidRDefault="00D57AA7">
      <w:pPr>
        <w:ind w:firstLineChars="450" w:firstLine="13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公司法人代表（公章）：</w:t>
      </w:r>
    </w:p>
    <w:p w:rsidR="00783E5E" w:rsidRDefault="00D57AA7">
      <w:pPr>
        <w:ind w:firstLineChars="450" w:firstLine="13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授权代表：</w:t>
      </w:r>
    </w:p>
    <w:p w:rsidR="00783E5E" w:rsidRDefault="00783E5E">
      <w:pPr>
        <w:jc w:val="left"/>
        <w:rPr>
          <w:rFonts w:ascii="方正仿宋_GBK" w:eastAsia="方正仿宋_GBK" w:hAnsi="宋体"/>
          <w:color w:val="000000"/>
          <w:sz w:val="30"/>
          <w:szCs w:val="30"/>
        </w:rPr>
      </w:pPr>
    </w:p>
    <w:p w:rsidR="00783E5E" w:rsidRDefault="00783E5E">
      <w:pPr>
        <w:jc w:val="left"/>
        <w:rPr>
          <w:rFonts w:ascii="方正仿宋_GBK" w:eastAsia="方正仿宋_GBK" w:hAnsi="宋体"/>
          <w:color w:val="000000"/>
          <w:sz w:val="30"/>
          <w:szCs w:val="30"/>
        </w:rPr>
      </w:pPr>
    </w:p>
    <w:p w:rsidR="00783E5E" w:rsidRDefault="00783E5E">
      <w:pPr>
        <w:jc w:val="left"/>
        <w:rPr>
          <w:rFonts w:ascii="方正仿宋_GBK" w:eastAsia="方正仿宋_GBK" w:hAnsi="宋体"/>
          <w:color w:val="000000"/>
          <w:sz w:val="30"/>
          <w:szCs w:val="30"/>
        </w:rPr>
      </w:pPr>
    </w:p>
    <w:p w:rsidR="00783E5E" w:rsidRDefault="00D57AA7">
      <w:pPr>
        <w:ind w:firstLineChars="1550" w:firstLine="46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年月日</w:t>
      </w:r>
    </w:p>
    <w:p w:rsidR="00783E5E" w:rsidRDefault="00783E5E">
      <w:pPr>
        <w:pStyle w:val="aa"/>
        <w:widowControl/>
        <w:spacing w:beforeAutospacing="0" w:afterAutospacing="0" w:line="540" w:lineRule="exact"/>
        <w:jc w:val="center"/>
        <w:rPr>
          <w:rFonts w:ascii="方正小标宋_GBK" w:eastAsia="方正小标宋_GBK" w:hAnsi="方正小标宋_GBK" w:cs="方正小标宋_GBK"/>
          <w:bCs/>
          <w:sz w:val="36"/>
          <w:szCs w:val="36"/>
        </w:rPr>
      </w:pPr>
    </w:p>
    <w:p w:rsidR="00783E5E" w:rsidRDefault="00783E5E">
      <w:pPr>
        <w:pStyle w:val="aa"/>
        <w:widowControl/>
        <w:spacing w:beforeAutospacing="0" w:afterAutospacing="0" w:line="540" w:lineRule="exact"/>
        <w:jc w:val="center"/>
        <w:rPr>
          <w:rFonts w:ascii="方正小标宋_GBK" w:eastAsia="方正小标宋_GBK" w:hAnsi="方正小标宋_GBK" w:cs="方正小标宋_GBK"/>
          <w:bCs/>
          <w:sz w:val="36"/>
          <w:szCs w:val="36"/>
        </w:rPr>
      </w:pPr>
    </w:p>
    <w:p w:rsidR="00783E5E" w:rsidRDefault="00783E5E">
      <w:pPr>
        <w:pStyle w:val="aa"/>
        <w:widowControl/>
        <w:spacing w:beforeAutospacing="0" w:afterAutospacing="0" w:line="540" w:lineRule="exact"/>
        <w:jc w:val="center"/>
        <w:rPr>
          <w:rFonts w:ascii="方正小标宋_GBK" w:eastAsia="方正小标宋_GBK" w:hAnsi="方正小标宋_GBK" w:cs="方正小标宋_GBK"/>
          <w:bCs/>
          <w:sz w:val="36"/>
          <w:szCs w:val="36"/>
        </w:rPr>
      </w:pPr>
    </w:p>
    <w:p w:rsidR="00783E5E" w:rsidRDefault="00783E5E">
      <w:pPr>
        <w:pStyle w:val="aa"/>
        <w:widowControl/>
        <w:spacing w:beforeAutospacing="0" w:afterAutospacing="0" w:line="540" w:lineRule="exact"/>
        <w:jc w:val="center"/>
        <w:rPr>
          <w:rFonts w:ascii="方正小标宋_GBK" w:eastAsia="方正小标宋_GBK" w:hAnsi="方正小标宋_GBK" w:cs="方正小标宋_GBK"/>
          <w:bCs/>
          <w:sz w:val="36"/>
          <w:szCs w:val="36"/>
        </w:rPr>
      </w:pPr>
    </w:p>
    <w:p w:rsidR="00783E5E" w:rsidRDefault="00783E5E">
      <w:pPr>
        <w:pStyle w:val="aa"/>
        <w:widowControl/>
        <w:spacing w:beforeAutospacing="0" w:afterAutospacing="0" w:line="540" w:lineRule="exact"/>
        <w:jc w:val="center"/>
        <w:rPr>
          <w:rFonts w:ascii="方正小标宋_GBK" w:eastAsia="方正小标宋_GBK" w:hAnsi="方正小标宋_GBK" w:cs="方正小标宋_GBK"/>
          <w:bCs/>
          <w:sz w:val="36"/>
          <w:szCs w:val="36"/>
        </w:rPr>
      </w:pPr>
    </w:p>
    <w:p w:rsidR="00783E5E" w:rsidRDefault="00D57AA7">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反商业贿赂承诺书</w:t>
      </w:r>
    </w:p>
    <w:p w:rsidR="00783E5E" w:rsidRDefault="00D57AA7">
      <w:pPr>
        <w:spacing w:line="580" w:lineRule="exact"/>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致重庆市江北区中医院：</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在重庆市江北区中医院（项目名称）</w:t>
      </w:r>
      <w:r>
        <w:rPr>
          <w:rFonts w:ascii="方正仿宋_GBK" w:eastAsia="方正仿宋_GBK" w:hAnsi="宋体" w:hint="eastAsia"/>
          <w:sz w:val="32"/>
          <w:szCs w:val="32"/>
        </w:rPr>
        <w:t>谈判</w:t>
      </w:r>
      <w:r>
        <w:rPr>
          <w:rFonts w:ascii="方正仿宋_GBK" w:eastAsia="方正仿宋_GBK" w:hAnsi="宋体" w:hint="eastAsia"/>
          <w:color w:val="000000"/>
          <w:sz w:val="30"/>
          <w:szCs w:val="30"/>
        </w:rPr>
        <w:t>活动中，我公司保证做到：</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color w:val="000000"/>
          <w:sz w:val="30"/>
          <w:szCs w:val="30"/>
        </w:rPr>
        <w:t>1</w:t>
      </w:r>
      <w:r>
        <w:rPr>
          <w:rFonts w:ascii="方正仿宋_GBK" w:eastAsia="方正仿宋_GBK" w:hAnsi="宋体" w:hint="eastAsia"/>
          <w:color w:val="000000"/>
          <w:sz w:val="30"/>
          <w:szCs w:val="30"/>
        </w:rPr>
        <w:t>、公平竞争参加本次</w:t>
      </w:r>
      <w:r>
        <w:rPr>
          <w:rFonts w:ascii="方正仿宋_GBK" w:eastAsia="方正仿宋_GBK" w:hAnsi="宋体" w:hint="eastAsia"/>
          <w:sz w:val="32"/>
          <w:szCs w:val="32"/>
        </w:rPr>
        <w:t>谈判</w:t>
      </w:r>
      <w:r>
        <w:rPr>
          <w:rFonts w:ascii="方正仿宋_GBK" w:eastAsia="方正仿宋_GBK" w:hAnsi="宋体" w:hint="eastAsia"/>
          <w:color w:val="000000"/>
          <w:sz w:val="30"/>
          <w:szCs w:val="30"/>
        </w:rPr>
        <w:t>活动；</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color w:val="000000"/>
          <w:sz w:val="30"/>
          <w:szCs w:val="30"/>
        </w:rPr>
        <w:t>2</w:t>
      </w:r>
      <w:r>
        <w:rPr>
          <w:rFonts w:ascii="方正仿宋_GBK" w:eastAsia="方正仿宋_GBK" w:hAnsi="宋体" w:hint="eastAsia"/>
          <w:color w:val="000000"/>
          <w:sz w:val="30"/>
          <w:szCs w:val="30"/>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color w:val="000000"/>
          <w:sz w:val="30"/>
          <w:szCs w:val="30"/>
        </w:rPr>
        <w:t>3</w:t>
      </w:r>
      <w:r>
        <w:rPr>
          <w:rFonts w:ascii="方正仿宋_GBK" w:eastAsia="方正仿宋_GBK" w:hAnsi="宋体" w:hint="eastAsia"/>
          <w:color w:val="000000"/>
          <w:sz w:val="30"/>
          <w:szCs w:val="30"/>
        </w:rPr>
        <w:t>、如出现以下行为，我公司及参与投标的工作人员无条件接受院方及法律的处置：</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⑴供应商代表未出席投标会或开标时被三次提名而无供应商代表应答的（自动弃权）；</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⑵递交的响应文件和资质文</w:t>
      </w:r>
      <w:r>
        <w:rPr>
          <w:rFonts w:ascii="方正仿宋_GBK" w:eastAsia="方正仿宋_GBK" w:hAnsi="宋体" w:hint="eastAsia"/>
          <w:color w:val="000000"/>
          <w:sz w:val="30"/>
          <w:szCs w:val="30"/>
        </w:rPr>
        <w:t>件中有虚假内容的；</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⑶违反相关法律法规及院方关于反商业贿赂规定的；</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⑷投标报价低于实际成本价的；</w:t>
      </w:r>
    </w:p>
    <w:p w:rsidR="00783E5E" w:rsidRDefault="00D57AA7">
      <w:pPr>
        <w:spacing w:line="580" w:lineRule="exact"/>
        <w:ind w:firstLineChars="200" w:firstLine="60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⑸中标后未在规定期限内签订中标合同的；</w:t>
      </w:r>
    </w:p>
    <w:p w:rsidR="00783E5E" w:rsidRDefault="00783E5E">
      <w:pPr>
        <w:jc w:val="left"/>
        <w:rPr>
          <w:rFonts w:ascii="方正仿宋_GBK" w:eastAsia="方正仿宋_GBK" w:hAnsi="宋体"/>
          <w:color w:val="000000"/>
          <w:sz w:val="30"/>
          <w:szCs w:val="30"/>
        </w:rPr>
      </w:pPr>
    </w:p>
    <w:p w:rsidR="00783E5E" w:rsidRDefault="00D57AA7">
      <w:pPr>
        <w:ind w:firstLineChars="450" w:firstLine="13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公司法人代表（公章）：</w:t>
      </w:r>
    </w:p>
    <w:p w:rsidR="00783E5E" w:rsidRDefault="00D57AA7">
      <w:pPr>
        <w:ind w:firstLineChars="450" w:firstLine="13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授权代表：</w:t>
      </w:r>
    </w:p>
    <w:p w:rsidR="00783E5E" w:rsidRDefault="00D57AA7">
      <w:pPr>
        <w:ind w:firstLineChars="1550" w:firstLine="465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年月日</w:t>
      </w:r>
    </w:p>
    <w:p w:rsidR="00783E5E" w:rsidRDefault="00D57AA7">
      <w:pPr>
        <w:pStyle w:val="aa"/>
        <w:widowControl/>
        <w:spacing w:beforeAutospacing="0" w:afterAutospacing="0" w:line="540" w:lineRule="exact"/>
        <w:rPr>
          <w:rFonts w:ascii="方正小标宋_GBK" w:eastAsia="方正小标宋_GBK" w:hAnsi="方正小标宋_GBK" w:cs="方正小标宋_GBK"/>
          <w:bCs/>
          <w:sz w:val="21"/>
          <w:szCs w:val="21"/>
        </w:rPr>
      </w:pPr>
      <w:r>
        <w:rPr>
          <w:rFonts w:ascii="方正小标宋_GBK" w:eastAsia="方正小标宋_GBK" w:hAnsi="方正小标宋_GBK" w:cs="方正小标宋_GBK" w:hint="eastAsia"/>
          <w:bCs/>
          <w:sz w:val="21"/>
          <w:szCs w:val="21"/>
        </w:rPr>
        <w:t>结束</w:t>
      </w:r>
    </w:p>
    <w:sectPr w:rsidR="00783E5E" w:rsidSect="00783E5E">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AA7" w:rsidRDefault="00D57AA7" w:rsidP="00783E5E">
      <w:r>
        <w:separator/>
      </w:r>
    </w:p>
  </w:endnote>
  <w:endnote w:type="continuationSeparator" w:id="1">
    <w:p w:rsidR="00D57AA7" w:rsidRDefault="00D57AA7" w:rsidP="00783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5E" w:rsidRDefault="00783E5E">
    <w:pPr>
      <w:pStyle w:val="a8"/>
      <w:framePr w:wrap="around" w:vAnchor="text" w:hAnchor="margin" w:xAlign="center" w:y="1"/>
      <w:rPr>
        <w:rStyle w:val="ac"/>
      </w:rPr>
    </w:pPr>
    <w:r>
      <w:rPr>
        <w:rStyle w:val="ac"/>
      </w:rPr>
      <w:fldChar w:fldCharType="begin"/>
    </w:r>
    <w:r w:rsidR="00D57AA7">
      <w:rPr>
        <w:rStyle w:val="ac"/>
      </w:rPr>
      <w:instrText xml:space="preserve">PAGE  </w:instrText>
    </w:r>
    <w:r>
      <w:rPr>
        <w:rStyle w:val="ac"/>
      </w:rPr>
      <w:fldChar w:fldCharType="end"/>
    </w:r>
  </w:p>
  <w:p w:rsidR="00783E5E" w:rsidRDefault="00783E5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5E" w:rsidRDefault="00783E5E">
    <w:pPr>
      <w:pStyle w:val="a8"/>
      <w:framePr w:wrap="around" w:vAnchor="text" w:hAnchor="margin" w:xAlign="center" w:y="1"/>
      <w:rPr>
        <w:rStyle w:val="ac"/>
      </w:rPr>
    </w:pPr>
    <w:r>
      <w:rPr>
        <w:rStyle w:val="ac"/>
      </w:rPr>
      <w:fldChar w:fldCharType="begin"/>
    </w:r>
    <w:r w:rsidR="00D57AA7">
      <w:rPr>
        <w:rStyle w:val="ac"/>
      </w:rPr>
      <w:instrText xml:space="preserve">PAGE  </w:instrText>
    </w:r>
    <w:r>
      <w:rPr>
        <w:rStyle w:val="ac"/>
      </w:rPr>
      <w:fldChar w:fldCharType="separate"/>
    </w:r>
    <w:r w:rsidR="00DD062A">
      <w:rPr>
        <w:rStyle w:val="ac"/>
        <w:noProof/>
      </w:rPr>
      <w:t>1</w:t>
    </w:r>
    <w:r>
      <w:rPr>
        <w:rStyle w:val="ac"/>
      </w:rPr>
      <w:fldChar w:fldCharType="end"/>
    </w:r>
  </w:p>
  <w:p w:rsidR="00783E5E" w:rsidRDefault="00783E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AA7" w:rsidRDefault="00D57AA7" w:rsidP="00783E5E">
      <w:r>
        <w:separator/>
      </w:r>
    </w:p>
  </w:footnote>
  <w:footnote w:type="continuationSeparator" w:id="1">
    <w:p w:rsidR="00D57AA7" w:rsidRDefault="00D57AA7" w:rsidP="00783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5E" w:rsidRDefault="00D57AA7">
    <w:pPr>
      <w:pStyle w:val="a9"/>
    </w:pPr>
    <w:r>
      <w:rPr>
        <w:rFonts w:hint="eastAsia"/>
      </w:rPr>
      <w:t>重庆市江北区中医院竞争性谈判文件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315"/>
    <w:rsid w:val="00000EA9"/>
    <w:rsid w:val="00000FAB"/>
    <w:rsid w:val="00004BB2"/>
    <w:rsid w:val="000113C7"/>
    <w:rsid w:val="000137AB"/>
    <w:rsid w:val="00015077"/>
    <w:rsid w:val="0001575C"/>
    <w:rsid w:val="000242B8"/>
    <w:rsid w:val="00033A40"/>
    <w:rsid w:val="00037369"/>
    <w:rsid w:val="000431F2"/>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3267D"/>
    <w:rsid w:val="00137DEA"/>
    <w:rsid w:val="001411C1"/>
    <w:rsid w:val="00150F1A"/>
    <w:rsid w:val="00152743"/>
    <w:rsid w:val="00153DC3"/>
    <w:rsid w:val="00171A86"/>
    <w:rsid w:val="00182745"/>
    <w:rsid w:val="00184898"/>
    <w:rsid w:val="0019238F"/>
    <w:rsid w:val="00195618"/>
    <w:rsid w:val="001A6A75"/>
    <w:rsid w:val="001C388C"/>
    <w:rsid w:val="001C67EF"/>
    <w:rsid w:val="001D161E"/>
    <w:rsid w:val="001E16F7"/>
    <w:rsid w:val="001E2129"/>
    <w:rsid w:val="001F4557"/>
    <w:rsid w:val="001F4A88"/>
    <w:rsid w:val="00200E11"/>
    <w:rsid w:val="002149BC"/>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C08E6"/>
    <w:rsid w:val="003C6274"/>
    <w:rsid w:val="003D1DF8"/>
    <w:rsid w:val="003D45CA"/>
    <w:rsid w:val="003D54B6"/>
    <w:rsid w:val="003D6C03"/>
    <w:rsid w:val="003D7948"/>
    <w:rsid w:val="003D7E1A"/>
    <w:rsid w:val="003E12D2"/>
    <w:rsid w:val="003F205F"/>
    <w:rsid w:val="003F7BB8"/>
    <w:rsid w:val="004004CE"/>
    <w:rsid w:val="00402ABA"/>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F114E"/>
    <w:rsid w:val="004F19EE"/>
    <w:rsid w:val="00503990"/>
    <w:rsid w:val="00504322"/>
    <w:rsid w:val="00511123"/>
    <w:rsid w:val="00516940"/>
    <w:rsid w:val="00520393"/>
    <w:rsid w:val="005235E9"/>
    <w:rsid w:val="00526895"/>
    <w:rsid w:val="005323EB"/>
    <w:rsid w:val="00533D0C"/>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1673C"/>
    <w:rsid w:val="006204AB"/>
    <w:rsid w:val="006220BC"/>
    <w:rsid w:val="006259A5"/>
    <w:rsid w:val="00635D84"/>
    <w:rsid w:val="0063734D"/>
    <w:rsid w:val="00643352"/>
    <w:rsid w:val="00644101"/>
    <w:rsid w:val="00652390"/>
    <w:rsid w:val="006632A5"/>
    <w:rsid w:val="00664CE3"/>
    <w:rsid w:val="00665C48"/>
    <w:rsid w:val="0067250B"/>
    <w:rsid w:val="006729E7"/>
    <w:rsid w:val="00677DE2"/>
    <w:rsid w:val="00684A4B"/>
    <w:rsid w:val="006A1143"/>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83E5E"/>
    <w:rsid w:val="007A0D81"/>
    <w:rsid w:val="007A29E2"/>
    <w:rsid w:val="007A405E"/>
    <w:rsid w:val="007A6377"/>
    <w:rsid w:val="007B09D2"/>
    <w:rsid w:val="007D0151"/>
    <w:rsid w:val="007D2247"/>
    <w:rsid w:val="00801D16"/>
    <w:rsid w:val="00807483"/>
    <w:rsid w:val="00821B8D"/>
    <w:rsid w:val="00832E29"/>
    <w:rsid w:val="008336D7"/>
    <w:rsid w:val="00833DD5"/>
    <w:rsid w:val="00850540"/>
    <w:rsid w:val="00856F03"/>
    <w:rsid w:val="008851AA"/>
    <w:rsid w:val="008A039E"/>
    <w:rsid w:val="008C0327"/>
    <w:rsid w:val="008C353E"/>
    <w:rsid w:val="008D0679"/>
    <w:rsid w:val="008D711D"/>
    <w:rsid w:val="008E05C8"/>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B014A7"/>
    <w:rsid w:val="00B07C5D"/>
    <w:rsid w:val="00B1087F"/>
    <w:rsid w:val="00B177EF"/>
    <w:rsid w:val="00B212ED"/>
    <w:rsid w:val="00B25752"/>
    <w:rsid w:val="00B34D97"/>
    <w:rsid w:val="00B37E6D"/>
    <w:rsid w:val="00B46C22"/>
    <w:rsid w:val="00B82EA4"/>
    <w:rsid w:val="00B86014"/>
    <w:rsid w:val="00B94983"/>
    <w:rsid w:val="00BA59A4"/>
    <w:rsid w:val="00BE326E"/>
    <w:rsid w:val="00BF46CC"/>
    <w:rsid w:val="00C00D1A"/>
    <w:rsid w:val="00C013F8"/>
    <w:rsid w:val="00C105FC"/>
    <w:rsid w:val="00C10BB5"/>
    <w:rsid w:val="00C1667A"/>
    <w:rsid w:val="00C3064C"/>
    <w:rsid w:val="00C3423D"/>
    <w:rsid w:val="00C36841"/>
    <w:rsid w:val="00C471C4"/>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2A38"/>
    <w:rsid w:val="00D22BBD"/>
    <w:rsid w:val="00D268BA"/>
    <w:rsid w:val="00D31191"/>
    <w:rsid w:val="00D3652B"/>
    <w:rsid w:val="00D36E63"/>
    <w:rsid w:val="00D42011"/>
    <w:rsid w:val="00D526B2"/>
    <w:rsid w:val="00D52B5F"/>
    <w:rsid w:val="00D57AA7"/>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062A"/>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5883890"/>
    <w:rsid w:val="08FE22AB"/>
    <w:rsid w:val="09694DA0"/>
    <w:rsid w:val="0A4E1E1F"/>
    <w:rsid w:val="0CFD5067"/>
    <w:rsid w:val="0DEB2968"/>
    <w:rsid w:val="17DF3AFA"/>
    <w:rsid w:val="190C0D42"/>
    <w:rsid w:val="1DCB5D55"/>
    <w:rsid w:val="1DEE2237"/>
    <w:rsid w:val="1F72495B"/>
    <w:rsid w:val="22757967"/>
    <w:rsid w:val="22BF1FAF"/>
    <w:rsid w:val="23D73FA3"/>
    <w:rsid w:val="255F06ED"/>
    <w:rsid w:val="265C434B"/>
    <w:rsid w:val="283178B3"/>
    <w:rsid w:val="28B22266"/>
    <w:rsid w:val="28D33250"/>
    <w:rsid w:val="309B3BA6"/>
    <w:rsid w:val="31FE3364"/>
    <w:rsid w:val="332C5D6F"/>
    <w:rsid w:val="384F493A"/>
    <w:rsid w:val="389D1068"/>
    <w:rsid w:val="39F11534"/>
    <w:rsid w:val="3E330C0E"/>
    <w:rsid w:val="46AE2B45"/>
    <w:rsid w:val="47A93EAE"/>
    <w:rsid w:val="480F1237"/>
    <w:rsid w:val="485E23AA"/>
    <w:rsid w:val="498224EC"/>
    <w:rsid w:val="4D1871CB"/>
    <w:rsid w:val="55E8108B"/>
    <w:rsid w:val="562415BA"/>
    <w:rsid w:val="56390D4C"/>
    <w:rsid w:val="56BB4DC7"/>
    <w:rsid w:val="57BE5105"/>
    <w:rsid w:val="58A92837"/>
    <w:rsid w:val="5B7E6097"/>
    <w:rsid w:val="5D4C39E9"/>
    <w:rsid w:val="5E664204"/>
    <w:rsid w:val="5E8F5FDF"/>
    <w:rsid w:val="5EE45F8E"/>
    <w:rsid w:val="5EF810A5"/>
    <w:rsid w:val="5F14157A"/>
    <w:rsid w:val="5F247CA9"/>
    <w:rsid w:val="64EE7FD0"/>
    <w:rsid w:val="678E38B3"/>
    <w:rsid w:val="67B6713B"/>
    <w:rsid w:val="67EF24E0"/>
    <w:rsid w:val="69200B40"/>
    <w:rsid w:val="70875457"/>
    <w:rsid w:val="71F91DCE"/>
    <w:rsid w:val="733E232D"/>
    <w:rsid w:val="7AE06D3D"/>
    <w:rsid w:val="7DA41F5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nhideWhenUsed="0" w:qFormat="1"/>
    <w:lsdException w:name="toc 3" w:semiHidden="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iPriority="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semiHidden="0" w:uiPriority="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E5E"/>
    <w:pPr>
      <w:widowControl w:val="0"/>
      <w:jc w:val="both"/>
    </w:pPr>
    <w:rPr>
      <w:kern w:val="2"/>
      <w:sz w:val="21"/>
      <w:szCs w:val="24"/>
    </w:rPr>
  </w:style>
  <w:style w:type="paragraph" w:styleId="2">
    <w:name w:val="heading 2"/>
    <w:basedOn w:val="a"/>
    <w:next w:val="a"/>
    <w:link w:val="2Char"/>
    <w:qFormat/>
    <w:rsid w:val="00783E5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83E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locked/>
    <w:rsid w:val="00783E5E"/>
    <w:pPr>
      <w:adjustRightInd w:val="0"/>
      <w:snapToGrid w:val="0"/>
      <w:spacing w:line="360" w:lineRule="auto"/>
      <w:ind w:firstLine="420"/>
    </w:pPr>
    <w:rPr>
      <w:sz w:val="24"/>
      <w:szCs w:val="20"/>
    </w:rPr>
  </w:style>
  <w:style w:type="paragraph" w:styleId="a4">
    <w:name w:val="Body Text"/>
    <w:basedOn w:val="a"/>
    <w:link w:val="Char"/>
    <w:qFormat/>
    <w:rsid w:val="00783E5E"/>
    <w:rPr>
      <w:sz w:val="32"/>
    </w:rPr>
  </w:style>
  <w:style w:type="paragraph" w:styleId="a5">
    <w:name w:val="Body Text Indent"/>
    <w:basedOn w:val="a"/>
    <w:link w:val="Char0"/>
    <w:uiPriority w:val="99"/>
    <w:qFormat/>
    <w:rsid w:val="00783E5E"/>
    <w:pPr>
      <w:spacing w:after="120"/>
      <w:ind w:leftChars="200" w:left="420"/>
    </w:pPr>
  </w:style>
  <w:style w:type="paragraph" w:styleId="30">
    <w:name w:val="toc 3"/>
    <w:basedOn w:val="a"/>
    <w:next w:val="a"/>
    <w:uiPriority w:val="99"/>
    <w:qFormat/>
    <w:rsid w:val="00783E5E"/>
    <w:pPr>
      <w:ind w:leftChars="400" w:left="400"/>
    </w:pPr>
  </w:style>
  <w:style w:type="paragraph" w:styleId="a6">
    <w:name w:val="Date"/>
    <w:basedOn w:val="a"/>
    <w:next w:val="a"/>
    <w:link w:val="Char1"/>
    <w:qFormat/>
    <w:locked/>
    <w:rsid w:val="00783E5E"/>
    <w:rPr>
      <w:sz w:val="28"/>
      <w:szCs w:val="20"/>
      <w:lang/>
    </w:rPr>
  </w:style>
  <w:style w:type="paragraph" w:styleId="20">
    <w:name w:val="Body Text Indent 2"/>
    <w:basedOn w:val="a"/>
    <w:link w:val="2Char0"/>
    <w:uiPriority w:val="99"/>
    <w:qFormat/>
    <w:rsid w:val="00783E5E"/>
    <w:pPr>
      <w:spacing w:line="480" w:lineRule="auto"/>
      <w:ind w:firstLineChars="200" w:firstLine="720"/>
    </w:pPr>
    <w:rPr>
      <w:rFonts w:ascii="??_GB2312" w:eastAsia="Times New Roman"/>
      <w:spacing w:val="20"/>
      <w:sz w:val="32"/>
    </w:rPr>
  </w:style>
  <w:style w:type="paragraph" w:styleId="a7">
    <w:name w:val="Balloon Text"/>
    <w:basedOn w:val="a"/>
    <w:link w:val="Char2"/>
    <w:uiPriority w:val="99"/>
    <w:semiHidden/>
    <w:qFormat/>
    <w:rsid w:val="00783E5E"/>
    <w:rPr>
      <w:sz w:val="18"/>
      <w:szCs w:val="18"/>
    </w:rPr>
  </w:style>
  <w:style w:type="paragraph" w:styleId="a8">
    <w:name w:val="footer"/>
    <w:basedOn w:val="a"/>
    <w:link w:val="Char3"/>
    <w:uiPriority w:val="99"/>
    <w:qFormat/>
    <w:rsid w:val="00783E5E"/>
    <w:pPr>
      <w:tabs>
        <w:tab w:val="center" w:pos="4153"/>
        <w:tab w:val="right" w:pos="8306"/>
      </w:tabs>
      <w:snapToGrid w:val="0"/>
      <w:jc w:val="left"/>
    </w:pPr>
    <w:rPr>
      <w:sz w:val="18"/>
      <w:szCs w:val="18"/>
    </w:rPr>
  </w:style>
  <w:style w:type="paragraph" w:styleId="a9">
    <w:name w:val="header"/>
    <w:basedOn w:val="a"/>
    <w:link w:val="Char4"/>
    <w:uiPriority w:val="99"/>
    <w:qFormat/>
    <w:rsid w:val="00783E5E"/>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99"/>
    <w:qFormat/>
    <w:rsid w:val="00783E5E"/>
    <w:pPr>
      <w:ind w:leftChars="200" w:left="200"/>
    </w:pPr>
  </w:style>
  <w:style w:type="paragraph" w:styleId="aa">
    <w:name w:val="Normal (Web)"/>
    <w:basedOn w:val="a"/>
    <w:uiPriority w:val="99"/>
    <w:qFormat/>
    <w:rsid w:val="00783E5E"/>
    <w:pPr>
      <w:spacing w:before="100" w:beforeAutospacing="1" w:after="100" w:afterAutospacing="1"/>
      <w:jc w:val="left"/>
    </w:pPr>
    <w:rPr>
      <w:kern w:val="0"/>
      <w:sz w:val="24"/>
    </w:rPr>
  </w:style>
  <w:style w:type="table" w:styleId="ab">
    <w:name w:val="Table Grid"/>
    <w:basedOn w:val="a1"/>
    <w:uiPriority w:val="99"/>
    <w:qFormat/>
    <w:rsid w:val="00783E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783E5E"/>
    <w:rPr>
      <w:rFonts w:cs="Times New Roman"/>
    </w:rPr>
  </w:style>
  <w:style w:type="character" w:styleId="ad">
    <w:name w:val="Hyperlink"/>
    <w:basedOn w:val="a0"/>
    <w:uiPriority w:val="99"/>
    <w:qFormat/>
    <w:rsid w:val="00783E5E"/>
    <w:rPr>
      <w:rFonts w:cs="Times New Roman"/>
      <w:color w:val="0000FF"/>
      <w:u w:val="single"/>
    </w:rPr>
  </w:style>
  <w:style w:type="character" w:customStyle="1" w:styleId="2Char">
    <w:name w:val="标题 2 Char"/>
    <w:basedOn w:val="a0"/>
    <w:link w:val="2"/>
    <w:qFormat/>
    <w:locked/>
    <w:rsid w:val="00783E5E"/>
    <w:rPr>
      <w:rFonts w:ascii="Cambria" w:eastAsia="宋体" w:hAnsi="Cambria" w:cs="Times New Roman"/>
      <w:b/>
      <w:bCs/>
      <w:sz w:val="32"/>
      <w:szCs w:val="32"/>
    </w:rPr>
  </w:style>
  <w:style w:type="character" w:customStyle="1" w:styleId="3Char">
    <w:name w:val="标题 3 Char"/>
    <w:basedOn w:val="a0"/>
    <w:link w:val="3"/>
    <w:qFormat/>
    <w:locked/>
    <w:rsid w:val="00783E5E"/>
    <w:rPr>
      <w:rFonts w:cs="Times New Roman"/>
      <w:b/>
      <w:bCs/>
      <w:sz w:val="32"/>
      <w:szCs w:val="32"/>
    </w:rPr>
  </w:style>
  <w:style w:type="character" w:customStyle="1" w:styleId="Char">
    <w:name w:val="正文文本 Char"/>
    <w:basedOn w:val="a0"/>
    <w:link w:val="a4"/>
    <w:uiPriority w:val="99"/>
    <w:semiHidden/>
    <w:qFormat/>
    <w:locked/>
    <w:rsid w:val="00783E5E"/>
    <w:rPr>
      <w:rFonts w:cs="Times New Roman"/>
      <w:sz w:val="24"/>
      <w:szCs w:val="24"/>
    </w:rPr>
  </w:style>
  <w:style w:type="character" w:customStyle="1" w:styleId="Char0">
    <w:name w:val="正文文本缩进 Char"/>
    <w:basedOn w:val="a0"/>
    <w:link w:val="a5"/>
    <w:uiPriority w:val="99"/>
    <w:semiHidden/>
    <w:qFormat/>
    <w:locked/>
    <w:rsid w:val="00783E5E"/>
    <w:rPr>
      <w:rFonts w:cs="Times New Roman"/>
      <w:sz w:val="24"/>
      <w:szCs w:val="24"/>
    </w:rPr>
  </w:style>
  <w:style w:type="character" w:customStyle="1" w:styleId="2Char0">
    <w:name w:val="正文文本缩进 2 Char"/>
    <w:basedOn w:val="a0"/>
    <w:link w:val="20"/>
    <w:uiPriority w:val="99"/>
    <w:semiHidden/>
    <w:qFormat/>
    <w:locked/>
    <w:rsid w:val="00783E5E"/>
    <w:rPr>
      <w:rFonts w:cs="Times New Roman"/>
      <w:sz w:val="24"/>
      <w:szCs w:val="24"/>
    </w:rPr>
  </w:style>
  <w:style w:type="character" w:customStyle="1" w:styleId="Char2">
    <w:name w:val="批注框文本 Char"/>
    <w:basedOn w:val="a0"/>
    <w:link w:val="a7"/>
    <w:uiPriority w:val="99"/>
    <w:semiHidden/>
    <w:qFormat/>
    <w:locked/>
    <w:rsid w:val="00783E5E"/>
    <w:rPr>
      <w:rFonts w:cs="Times New Roman"/>
      <w:sz w:val="2"/>
    </w:rPr>
  </w:style>
  <w:style w:type="character" w:customStyle="1" w:styleId="Char3">
    <w:name w:val="页脚 Char"/>
    <w:basedOn w:val="a0"/>
    <w:link w:val="a8"/>
    <w:uiPriority w:val="99"/>
    <w:semiHidden/>
    <w:qFormat/>
    <w:locked/>
    <w:rsid w:val="00783E5E"/>
    <w:rPr>
      <w:rFonts w:cs="Times New Roman"/>
      <w:sz w:val="18"/>
      <w:szCs w:val="18"/>
    </w:rPr>
  </w:style>
  <w:style w:type="character" w:customStyle="1" w:styleId="Char4">
    <w:name w:val="页眉 Char"/>
    <w:basedOn w:val="a0"/>
    <w:link w:val="a9"/>
    <w:uiPriority w:val="99"/>
    <w:qFormat/>
    <w:locked/>
    <w:rsid w:val="00783E5E"/>
    <w:rPr>
      <w:rFonts w:cs="Times New Roman"/>
      <w:kern w:val="2"/>
      <w:sz w:val="18"/>
      <w:szCs w:val="18"/>
    </w:rPr>
  </w:style>
  <w:style w:type="paragraph" w:customStyle="1" w:styleId="ae">
    <w:name w:val="图例"/>
    <w:basedOn w:val="a"/>
    <w:qFormat/>
    <w:rsid w:val="00783E5E"/>
    <w:pPr>
      <w:spacing w:before="120" w:after="120" w:line="360" w:lineRule="auto"/>
      <w:jc w:val="center"/>
    </w:pPr>
    <w:rPr>
      <w:rFonts w:eastAsia="仿宋_GB2312"/>
      <w:b/>
      <w:sz w:val="24"/>
      <w:szCs w:val="20"/>
    </w:rPr>
  </w:style>
  <w:style w:type="character" w:customStyle="1" w:styleId="Char5">
    <w:name w:val="日期 Char"/>
    <w:qFormat/>
    <w:rsid w:val="00783E5E"/>
    <w:rPr>
      <w:kern w:val="2"/>
      <w:sz w:val="28"/>
    </w:rPr>
  </w:style>
  <w:style w:type="character" w:customStyle="1" w:styleId="Char1">
    <w:name w:val="日期 Char1"/>
    <w:basedOn w:val="a0"/>
    <w:link w:val="a6"/>
    <w:uiPriority w:val="99"/>
    <w:semiHidden/>
    <w:qFormat/>
    <w:rsid w:val="00783E5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c12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1039</Words>
  <Characters>5925</Characters>
  <Application>Microsoft Office Word</Application>
  <DocSecurity>0</DocSecurity>
  <Lines>49</Lines>
  <Paragraphs>13</Paragraphs>
  <ScaleCrop>false</ScaleCrop>
  <Company>Microsoft</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焦作市医疗机构医用耗材集中招标采购</dc:title>
  <dc:creator>lenovo</dc:creator>
  <cp:lastModifiedBy>bwkoy</cp:lastModifiedBy>
  <cp:revision>30</cp:revision>
  <cp:lastPrinted>2020-11-30T08:49:00Z</cp:lastPrinted>
  <dcterms:created xsi:type="dcterms:W3CDTF">2019-12-25T02:47:00Z</dcterms:created>
  <dcterms:modified xsi:type="dcterms:W3CDTF">2021-01-06T01:04:00Z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_DocHome">
    <vt:i4>1409532544</vt:i4>
  </property>
</Properties>
</file>